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A4E" w:rsidRDefault="00A51A4E" w:rsidP="005D2601">
      <w:pPr>
        <w:spacing w:after="0"/>
        <w:jc w:val="center"/>
        <w:rPr>
          <w:rFonts w:asciiTheme="majorBidi" w:hAnsiTheme="majorBidi" w:cstheme="majorBidi"/>
          <w:b/>
        </w:rPr>
      </w:pPr>
    </w:p>
    <w:p w:rsidR="005D2601" w:rsidRPr="005D2601" w:rsidRDefault="003C3FC0" w:rsidP="005D2601">
      <w:pPr>
        <w:spacing w:after="0"/>
        <w:jc w:val="center"/>
        <w:rPr>
          <w:rFonts w:asciiTheme="majorBidi" w:hAnsiTheme="majorBidi" w:cstheme="majorBidi"/>
          <w:b/>
        </w:rPr>
      </w:pPr>
      <w:r>
        <w:rPr>
          <w:rFonts w:asciiTheme="majorBidi" w:hAnsiTheme="majorBidi" w:cstheme="majorBidi"/>
          <w:b/>
        </w:rPr>
        <w:t>ASSET RECOVERY FOCAL POINT</w:t>
      </w:r>
    </w:p>
    <w:p w:rsidR="005D2601" w:rsidRPr="005D2601" w:rsidRDefault="005D2601" w:rsidP="005D2601">
      <w:pPr>
        <w:spacing w:after="0"/>
        <w:jc w:val="center"/>
        <w:rPr>
          <w:rFonts w:asciiTheme="majorBidi" w:hAnsiTheme="majorBidi" w:cstheme="majorBidi"/>
          <w:b/>
          <w:sz w:val="6"/>
          <w:szCs w:val="6"/>
        </w:rPr>
      </w:pPr>
    </w:p>
    <w:p w:rsidR="005D2601" w:rsidRDefault="005D2601" w:rsidP="00186DC9">
      <w:pPr>
        <w:spacing w:after="0"/>
        <w:jc w:val="both"/>
        <w:rPr>
          <w:rFonts w:asciiTheme="majorBidi" w:hAnsiTheme="majorBidi" w:cstheme="majorBidi"/>
          <w:sz w:val="20"/>
          <w:szCs w:val="20"/>
        </w:rPr>
      </w:pPr>
      <w:r w:rsidRPr="005D2601">
        <w:rPr>
          <w:rFonts w:asciiTheme="majorBidi" w:hAnsiTheme="majorBidi" w:cstheme="majorBidi"/>
          <w:sz w:val="20"/>
          <w:szCs w:val="20"/>
        </w:rPr>
        <w:t xml:space="preserve">Please provide information </w:t>
      </w:r>
      <w:r w:rsidR="003C3FC0">
        <w:rPr>
          <w:rFonts w:asciiTheme="majorBidi" w:hAnsiTheme="majorBidi" w:cstheme="majorBidi"/>
          <w:sz w:val="20"/>
          <w:szCs w:val="20"/>
        </w:rPr>
        <w:t>on the asset recovery focal point in your country that shall have the responsibility and power to receive requests for asset recovery and either to execute them or to transmit them to the competent authorities for execution.</w:t>
      </w:r>
    </w:p>
    <w:p w:rsidR="005D2601" w:rsidRPr="005D2601" w:rsidRDefault="005D2601" w:rsidP="005D2601">
      <w:pPr>
        <w:spacing w:after="0"/>
        <w:rPr>
          <w:rFonts w:asciiTheme="majorBidi" w:hAnsiTheme="majorBidi" w:cstheme="majorBidi"/>
        </w:rPr>
      </w:pPr>
    </w:p>
    <w:tbl>
      <w:tblPr>
        <w:tblStyle w:val="TableGrid"/>
        <w:tblW w:w="5000" w:type="pct"/>
        <w:tblLook w:val="01E0" w:firstRow="1" w:lastRow="1" w:firstColumn="1" w:lastColumn="1" w:noHBand="0" w:noVBand="0"/>
      </w:tblPr>
      <w:tblGrid>
        <w:gridCol w:w="2405"/>
        <w:gridCol w:w="1418"/>
        <w:gridCol w:w="5193"/>
      </w:tblGrid>
      <w:tr w:rsidR="005D2601" w:rsidRPr="005D2601" w:rsidTr="005D2601">
        <w:tc>
          <w:tcPr>
            <w:tcW w:w="9016" w:type="dxa"/>
            <w:gridSpan w:val="3"/>
            <w:shd w:val="clear" w:color="auto" w:fill="D9D9D9" w:themeFill="background1" w:themeFillShade="D9"/>
            <w:vAlign w:val="center"/>
          </w:tcPr>
          <w:p w:rsidR="005D2601" w:rsidRPr="005D2601" w:rsidRDefault="00200C7D" w:rsidP="00AF6B55">
            <w:pPr>
              <w:pStyle w:val="Heading3"/>
              <w:outlineLvl w:val="2"/>
              <w:rPr>
                <w:rFonts w:asciiTheme="majorBidi" w:hAnsiTheme="majorBidi" w:cstheme="majorBidi"/>
                <w:color w:val="auto"/>
                <w:sz w:val="20"/>
                <w:szCs w:val="20"/>
              </w:rPr>
            </w:pPr>
            <w:r>
              <w:rPr>
                <w:rFonts w:asciiTheme="majorBidi" w:hAnsiTheme="majorBidi" w:cstheme="majorBidi"/>
                <w:color w:val="auto"/>
                <w:sz w:val="20"/>
                <w:szCs w:val="20"/>
              </w:rPr>
              <w:t>ASSET RECOVERY FOCAL POINT</w:t>
            </w:r>
          </w:p>
        </w:tc>
      </w:tr>
      <w:tr w:rsidR="005D2601" w:rsidRPr="005D2601" w:rsidTr="005D2601">
        <w:trPr>
          <w:trHeight w:val="308"/>
        </w:trPr>
        <w:tc>
          <w:tcPr>
            <w:tcW w:w="2405" w:type="dxa"/>
          </w:tcPr>
          <w:p w:rsidR="005D2601" w:rsidRPr="005D2601" w:rsidRDefault="005D2601" w:rsidP="0067707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Name of authority</w:t>
            </w:r>
          </w:p>
        </w:tc>
        <w:tc>
          <w:tcPr>
            <w:tcW w:w="6611" w:type="dxa"/>
            <w:gridSpan w:val="2"/>
          </w:tcPr>
          <w:p w:rsidR="005D2601" w:rsidRPr="005D2601" w:rsidRDefault="005D2601" w:rsidP="00AF6B55">
            <w:pPr>
              <w:rPr>
                <w:rFonts w:asciiTheme="majorBidi" w:hAnsiTheme="majorBidi" w:cstheme="majorBidi"/>
              </w:rPr>
            </w:pPr>
          </w:p>
        </w:tc>
      </w:tr>
      <w:tr w:rsidR="005D2601" w:rsidRPr="005D2601" w:rsidTr="005D2601">
        <w:trPr>
          <w:trHeight w:val="309"/>
        </w:trPr>
        <w:tc>
          <w:tcPr>
            <w:tcW w:w="2405" w:type="dxa"/>
          </w:tcPr>
          <w:p w:rsidR="005D2601" w:rsidRPr="005D2601" w:rsidRDefault="005D2601"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Address</w:t>
            </w:r>
          </w:p>
        </w:tc>
        <w:tc>
          <w:tcPr>
            <w:tcW w:w="6611" w:type="dxa"/>
            <w:gridSpan w:val="2"/>
          </w:tcPr>
          <w:p w:rsidR="005D2601" w:rsidRPr="005D2601" w:rsidRDefault="005D2601" w:rsidP="00AF6B55">
            <w:pPr>
              <w:rPr>
                <w:rFonts w:asciiTheme="majorBidi" w:hAnsiTheme="majorBidi" w:cstheme="majorBidi"/>
              </w:rPr>
            </w:pPr>
          </w:p>
        </w:tc>
      </w:tr>
      <w:tr w:rsidR="005D2601" w:rsidRPr="005D2601" w:rsidTr="005D2601">
        <w:trPr>
          <w:trHeight w:val="308"/>
        </w:trPr>
        <w:tc>
          <w:tcPr>
            <w:tcW w:w="2405" w:type="dxa"/>
          </w:tcPr>
          <w:p w:rsidR="005D2601" w:rsidRPr="005D2601" w:rsidRDefault="005D2601"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Zip code</w:t>
            </w:r>
          </w:p>
        </w:tc>
        <w:tc>
          <w:tcPr>
            <w:tcW w:w="6611" w:type="dxa"/>
            <w:gridSpan w:val="2"/>
          </w:tcPr>
          <w:p w:rsidR="005D2601" w:rsidRPr="005D2601" w:rsidRDefault="005D2601" w:rsidP="00AF6B55">
            <w:pPr>
              <w:rPr>
                <w:rFonts w:asciiTheme="majorBidi" w:hAnsiTheme="majorBidi" w:cstheme="majorBidi"/>
              </w:rPr>
            </w:pPr>
          </w:p>
        </w:tc>
      </w:tr>
      <w:tr w:rsidR="005D2601" w:rsidRPr="005D2601" w:rsidTr="005D2601">
        <w:trPr>
          <w:trHeight w:val="309"/>
        </w:trPr>
        <w:tc>
          <w:tcPr>
            <w:tcW w:w="2405" w:type="dxa"/>
          </w:tcPr>
          <w:p w:rsidR="005D2601" w:rsidRPr="005D2601" w:rsidRDefault="005D2601"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City</w:t>
            </w:r>
            <w:r w:rsidR="00C37C9E">
              <w:rPr>
                <w:rFonts w:asciiTheme="majorBidi" w:hAnsiTheme="majorBidi" w:cstheme="majorBidi"/>
                <w:color w:val="auto"/>
                <w:sz w:val="20"/>
                <w:szCs w:val="20"/>
              </w:rPr>
              <w:t>/Country</w:t>
            </w:r>
          </w:p>
        </w:tc>
        <w:tc>
          <w:tcPr>
            <w:tcW w:w="6611" w:type="dxa"/>
            <w:gridSpan w:val="2"/>
          </w:tcPr>
          <w:p w:rsidR="005D2601" w:rsidRPr="005D2601" w:rsidRDefault="005D2601" w:rsidP="00AF6B55">
            <w:pPr>
              <w:rPr>
                <w:rFonts w:asciiTheme="majorBidi" w:hAnsiTheme="majorBidi" w:cstheme="majorBidi"/>
              </w:rPr>
            </w:pPr>
          </w:p>
        </w:tc>
      </w:tr>
      <w:tr w:rsidR="005D2601" w:rsidRPr="005D2601" w:rsidTr="005D2601">
        <w:trPr>
          <w:trHeight w:val="308"/>
        </w:trPr>
        <w:tc>
          <w:tcPr>
            <w:tcW w:w="2405" w:type="dxa"/>
          </w:tcPr>
          <w:p w:rsidR="005D2601" w:rsidRPr="005D2601" w:rsidRDefault="005D2601"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Telephone</w:t>
            </w:r>
          </w:p>
        </w:tc>
        <w:tc>
          <w:tcPr>
            <w:tcW w:w="6611" w:type="dxa"/>
            <w:gridSpan w:val="2"/>
          </w:tcPr>
          <w:p w:rsidR="005D2601" w:rsidRPr="005D2601" w:rsidRDefault="005D2601" w:rsidP="00AF6B55">
            <w:pPr>
              <w:rPr>
                <w:rFonts w:asciiTheme="majorBidi" w:hAnsiTheme="majorBidi" w:cstheme="majorBidi"/>
              </w:rPr>
            </w:pPr>
          </w:p>
        </w:tc>
      </w:tr>
      <w:tr w:rsidR="005D2601" w:rsidRPr="005D2601" w:rsidTr="005D2601">
        <w:trPr>
          <w:trHeight w:val="308"/>
        </w:trPr>
        <w:tc>
          <w:tcPr>
            <w:tcW w:w="2405" w:type="dxa"/>
          </w:tcPr>
          <w:p w:rsidR="005D2601" w:rsidRPr="005D2601" w:rsidRDefault="005D2601"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Fax</w:t>
            </w:r>
          </w:p>
        </w:tc>
        <w:tc>
          <w:tcPr>
            <w:tcW w:w="6611" w:type="dxa"/>
            <w:gridSpan w:val="2"/>
          </w:tcPr>
          <w:p w:rsidR="005D2601" w:rsidRPr="005D2601" w:rsidRDefault="005D2601" w:rsidP="00AF6B55">
            <w:pPr>
              <w:rPr>
                <w:rFonts w:asciiTheme="majorBidi" w:hAnsiTheme="majorBidi" w:cstheme="majorBidi"/>
              </w:rPr>
            </w:pPr>
          </w:p>
        </w:tc>
      </w:tr>
      <w:tr w:rsidR="005D2601" w:rsidRPr="005D2601" w:rsidTr="005D2601">
        <w:trPr>
          <w:trHeight w:val="309"/>
        </w:trPr>
        <w:tc>
          <w:tcPr>
            <w:tcW w:w="2405" w:type="dxa"/>
          </w:tcPr>
          <w:p w:rsidR="005D2601" w:rsidRPr="005D2601" w:rsidRDefault="005D2601"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Email</w:t>
            </w:r>
          </w:p>
        </w:tc>
        <w:tc>
          <w:tcPr>
            <w:tcW w:w="6611" w:type="dxa"/>
            <w:gridSpan w:val="2"/>
          </w:tcPr>
          <w:p w:rsidR="005D2601" w:rsidRPr="005D2601" w:rsidRDefault="005D2601" w:rsidP="00AF6B55">
            <w:pPr>
              <w:rPr>
                <w:rFonts w:asciiTheme="majorBidi" w:hAnsiTheme="majorBidi" w:cstheme="majorBidi"/>
              </w:rPr>
            </w:pPr>
          </w:p>
        </w:tc>
      </w:tr>
      <w:tr w:rsidR="005D2601" w:rsidRPr="005D2601" w:rsidTr="005D2601">
        <w:trPr>
          <w:trHeight w:val="309"/>
        </w:trPr>
        <w:tc>
          <w:tcPr>
            <w:tcW w:w="2405" w:type="dxa"/>
          </w:tcPr>
          <w:p w:rsidR="005D2601" w:rsidRPr="005D2601" w:rsidRDefault="005D2601"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Website</w:t>
            </w:r>
          </w:p>
        </w:tc>
        <w:tc>
          <w:tcPr>
            <w:tcW w:w="6611" w:type="dxa"/>
            <w:gridSpan w:val="2"/>
          </w:tcPr>
          <w:p w:rsidR="005D2601" w:rsidRPr="005D2601" w:rsidRDefault="005D2601" w:rsidP="00AF6B55">
            <w:pPr>
              <w:rPr>
                <w:rFonts w:asciiTheme="majorBidi" w:hAnsiTheme="majorBidi" w:cstheme="majorBidi"/>
              </w:rPr>
            </w:pPr>
          </w:p>
        </w:tc>
      </w:tr>
      <w:tr w:rsidR="005D2601" w:rsidRPr="005D2601" w:rsidTr="005D2601">
        <w:trPr>
          <w:trHeight w:val="308"/>
        </w:trPr>
        <w:tc>
          <w:tcPr>
            <w:tcW w:w="2405" w:type="dxa"/>
          </w:tcPr>
          <w:p w:rsidR="005D2601" w:rsidRPr="005D2601" w:rsidRDefault="005D2601"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Office hours</w:t>
            </w:r>
          </w:p>
        </w:tc>
        <w:tc>
          <w:tcPr>
            <w:tcW w:w="6611" w:type="dxa"/>
            <w:gridSpan w:val="2"/>
          </w:tcPr>
          <w:p w:rsidR="005D2601" w:rsidRPr="005D2601" w:rsidRDefault="005D2601" w:rsidP="00AF6B55">
            <w:pPr>
              <w:rPr>
                <w:rFonts w:asciiTheme="majorBidi" w:hAnsiTheme="majorBidi" w:cstheme="majorBidi"/>
              </w:rPr>
            </w:pPr>
          </w:p>
        </w:tc>
      </w:tr>
      <w:tr w:rsidR="005D2601" w:rsidRPr="005D2601" w:rsidTr="005D2601">
        <w:tc>
          <w:tcPr>
            <w:tcW w:w="9016" w:type="dxa"/>
            <w:gridSpan w:val="3"/>
            <w:shd w:val="clear" w:color="auto" w:fill="D9D9D9" w:themeFill="background1" w:themeFillShade="D9"/>
            <w:vAlign w:val="center"/>
          </w:tcPr>
          <w:p w:rsidR="005D2601" w:rsidRPr="005D2601" w:rsidRDefault="00200C7D" w:rsidP="003C3FC0">
            <w:pPr>
              <w:pStyle w:val="Heading3"/>
              <w:outlineLvl w:val="2"/>
              <w:rPr>
                <w:rFonts w:asciiTheme="majorBidi" w:hAnsiTheme="majorBidi" w:cstheme="majorBidi"/>
                <w:b w:val="0"/>
                <w:bCs/>
                <w:color w:val="auto"/>
                <w:sz w:val="20"/>
                <w:szCs w:val="20"/>
              </w:rPr>
            </w:pPr>
            <w:r w:rsidRPr="005D2601">
              <w:rPr>
                <w:rFonts w:asciiTheme="majorBidi" w:hAnsiTheme="majorBidi" w:cstheme="majorBidi"/>
                <w:color w:val="auto"/>
                <w:sz w:val="20"/>
                <w:szCs w:val="20"/>
              </w:rPr>
              <w:t xml:space="preserve">CONTACT </w:t>
            </w:r>
            <w:r>
              <w:rPr>
                <w:rFonts w:asciiTheme="majorBidi" w:hAnsiTheme="majorBidi" w:cstheme="majorBidi"/>
                <w:color w:val="auto"/>
                <w:sz w:val="20"/>
                <w:szCs w:val="20"/>
              </w:rPr>
              <w:t>P</w:t>
            </w:r>
            <w:r w:rsidRPr="005D2601">
              <w:rPr>
                <w:rFonts w:asciiTheme="majorBidi" w:hAnsiTheme="majorBidi" w:cstheme="majorBidi"/>
                <w:color w:val="auto"/>
                <w:sz w:val="20"/>
                <w:szCs w:val="20"/>
              </w:rPr>
              <w:t xml:space="preserve">ERSON </w:t>
            </w:r>
          </w:p>
        </w:tc>
      </w:tr>
      <w:tr w:rsidR="00200C7D" w:rsidRPr="005D2601" w:rsidTr="00200C7D">
        <w:trPr>
          <w:trHeight w:val="308"/>
        </w:trPr>
        <w:tc>
          <w:tcPr>
            <w:tcW w:w="2405" w:type="dxa"/>
          </w:tcPr>
          <w:p w:rsidR="00200C7D" w:rsidRPr="005D2601" w:rsidRDefault="00200C7D"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 xml:space="preserve">Name </w:t>
            </w:r>
          </w:p>
        </w:tc>
        <w:tc>
          <w:tcPr>
            <w:tcW w:w="1418" w:type="dxa"/>
          </w:tcPr>
          <w:p w:rsidR="00200C7D" w:rsidRPr="005D2601" w:rsidRDefault="00200C7D" w:rsidP="00AF6B55">
            <w:pPr>
              <w:pStyle w:val="FormTitles"/>
              <w:jc w:val="left"/>
              <w:rPr>
                <w:rFonts w:asciiTheme="majorBidi" w:hAnsiTheme="majorBidi" w:cstheme="majorBidi"/>
                <w:color w:val="auto"/>
                <w:sz w:val="20"/>
                <w:szCs w:val="20"/>
              </w:rPr>
            </w:pPr>
            <w:sdt>
              <w:sdtPr>
                <w:rPr>
                  <w:rFonts w:asciiTheme="majorBidi" w:hAnsiTheme="majorBidi" w:cstheme="majorBidi"/>
                  <w:color w:val="auto"/>
                  <w:sz w:val="20"/>
                  <w:szCs w:val="20"/>
                </w:rPr>
                <w:id w:val="-746423247"/>
                <w14:checkbox>
                  <w14:checked w14:val="0"/>
                  <w14:checkedState w14:val="2612" w14:font="MS Gothic"/>
                  <w14:uncheckedState w14:val="2610" w14:font="MS Gothic"/>
                </w14:checkbox>
              </w:sdtPr>
              <w:sdtContent>
                <w:r>
                  <w:rPr>
                    <w:rFonts w:ascii="MS Gothic" w:eastAsia="MS Gothic" w:hAnsi="MS Gothic" w:cstheme="majorBidi" w:hint="eastAsia"/>
                    <w:color w:val="auto"/>
                    <w:sz w:val="20"/>
                    <w:szCs w:val="20"/>
                  </w:rPr>
                  <w:t>☐</w:t>
                </w:r>
              </w:sdtContent>
            </w:sdt>
            <w:r>
              <w:rPr>
                <w:rFonts w:asciiTheme="majorBidi" w:hAnsiTheme="majorBidi" w:cstheme="majorBidi"/>
                <w:color w:val="auto"/>
                <w:sz w:val="20"/>
                <w:szCs w:val="20"/>
              </w:rPr>
              <w:t xml:space="preserve">Mr. </w:t>
            </w:r>
            <w:sdt>
              <w:sdtPr>
                <w:rPr>
                  <w:rFonts w:asciiTheme="majorBidi" w:hAnsiTheme="majorBidi" w:cstheme="majorBidi"/>
                  <w:color w:val="auto"/>
                  <w:sz w:val="20"/>
                  <w:szCs w:val="20"/>
                </w:rPr>
                <w:id w:val="-1411690166"/>
                <w14:checkbox>
                  <w14:checked w14:val="0"/>
                  <w14:checkedState w14:val="2612" w14:font="MS Gothic"/>
                  <w14:uncheckedState w14:val="2610" w14:font="MS Gothic"/>
                </w14:checkbox>
              </w:sdtPr>
              <w:sdtContent>
                <w:r>
                  <w:rPr>
                    <w:rFonts w:ascii="MS Gothic" w:eastAsia="MS Gothic" w:hAnsi="MS Gothic" w:cstheme="majorBidi" w:hint="eastAsia"/>
                    <w:color w:val="auto"/>
                    <w:sz w:val="20"/>
                    <w:szCs w:val="20"/>
                  </w:rPr>
                  <w:t>☐</w:t>
                </w:r>
              </w:sdtContent>
            </w:sdt>
            <w:r>
              <w:rPr>
                <w:rFonts w:asciiTheme="majorBidi" w:hAnsiTheme="majorBidi" w:cstheme="majorBidi"/>
                <w:color w:val="auto"/>
                <w:sz w:val="20"/>
                <w:szCs w:val="20"/>
              </w:rPr>
              <w:t xml:space="preserve"> </w:t>
            </w:r>
            <w:r w:rsidRPr="005D2601">
              <w:rPr>
                <w:rFonts w:asciiTheme="majorBidi" w:hAnsiTheme="majorBidi" w:cstheme="majorBidi"/>
                <w:color w:val="auto"/>
                <w:sz w:val="20"/>
                <w:szCs w:val="20"/>
              </w:rPr>
              <w:t>Ms.</w:t>
            </w:r>
          </w:p>
        </w:tc>
        <w:tc>
          <w:tcPr>
            <w:tcW w:w="5193" w:type="dxa"/>
          </w:tcPr>
          <w:p w:rsidR="00200C7D" w:rsidRPr="005D2601" w:rsidRDefault="00200C7D" w:rsidP="00AF6B55">
            <w:pPr>
              <w:pStyle w:val="FormTitles"/>
              <w:jc w:val="left"/>
              <w:rPr>
                <w:rFonts w:asciiTheme="majorBidi" w:hAnsiTheme="majorBidi" w:cstheme="majorBidi"/>
                <w:color w:val="auto"/>
                <w:sz w:val="20"/>
                <w:szCs w:val="20"/>
              </w:rPr>
            </w:pPr>
          </w:p>
        </w:tc>
      </w:tr>
      <w:tr w:rsidR="005D2601" w:rsidRPr="005D2601" w:rsidTr="005D2601">
        <w:trPr>
          <w:trHeight w:val="309"/>
        </w:trPr>
        <w:tc>
          <w:tcPr>
            <w:tcW w:w="2405" w:type="dxa"/>
          </w:tcPr>
          <w:p w:rsidR="005D2601" w:rsidRPr="005D2601" w:rsidRDefault="005D2601"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Position</w:t>
            </w:r>
          </w:p>
        </w:tc>
        <w:tc>
          <w:tcPr>
            <w:tcW w:w="6611" w:type="dxa"/>
            <w:gridSpan w:val="2"/>
          </w:tcPr>
          <w:p w:rsidR="005D2601" w:rsidRPr="005D2601" w:rsidRDefault="005D2601" w:rsidP="00AF6B55">
            <w:pPr>
              <w:rPr>
                <w:rFonts w:asciiTheme="majorBidi" w:hAnsiTheme="majorBidi" w:cstheme="majorBidi"/>
              </w:rPr>
            </w:pPr>
          </w:p>
        </w:tc>
      </w:tr>
      <w:tr w:rsidR="005D2601" w:rsidRPr="005D2601" w:rsidTr="005D2601">
        <w:tc>
          <w:tcPr>
            <w:tcW w:w="2405" w:type="dxa"/>
          </w:tcPr>
          <w:p w:rsidR="005D2601" w:rsidRPr="005D2601" w:rsidRDefault="005D2601"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Telephone</w:t>
            </w:r>
          </w:p>
        </w:tc>
        <w:tc>
          <w:tcPr>
            <w:tcW w:w="6611" w:type="dxa"/>
            <w:gridSpan w:val="2"/>
          </w:tcPr>
          <w:p w:rsidR="005D2601" w:rsidRPr="005D2601" w:rsidRDefault="005D2601" w:rsidP="00AF6B55">
            <w:pPr>
              <w:rPr>
                <w:rFonts w:asciiTheme="majorBidi" w:hAnsiTheme="majorBidi" w:cstheme="majorBidi"/>
              </w:rPr>
            </w:pPr>
          </w:p>
        </w:tc>
      </w:tr>
      <w:tr w:rsidR="005D2601" w:rsidRPr="005D2601" w:rsidTr="005D2601">
        <w:tc>
          <w:tcPr>
            <w:tcW w:w="2405" w:type="dxa"/>
          </w:tcPr>
          <w:p w:rsidR="005D2601" w:rsidRPr="005D2601" w:rsidRDefault="005D2601"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Mobile</w:t>
            </w:r>
          </w:p>
        </w:tc>
        <w:tc>
          <w:tcPr>
            <w:tcW w:w="6611" w:type="dxa"/>
            <w:gridSpan w:val="2"/>
          </w:tcPr>
          <w:p w:rsidR="005D2601" w:rsidRPr="005D2601" w:rsidRDefault="005D2601" w:rsidP="00AF6B55">
            <w:pPr>
              <w:rPr>
                <w:rFonts w:asciiTheme="majorBidi" w:hAnsiTheme="majorBidi" w:cstheme="majorBidi"/>
              </w:rPr>
            </w:pPr>
          </w:p>
        </w:tc>
      </w:tr>
      <w:tr w:rsidR="005D2601" w:rsidRPr="005D2601" w:rsidTr="005D2601">
        <w:tc>
          <w:tcPr>
            <w:tcW w:w="2405" w:type="dxa"/>
          </w:tcPr>
          <w:p w:rsidR="005D2601" w:rsidRPr="005D2601" w:rsidRDefault="005D2601"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Fax</w:t>
            </w:r>
          </w:p>
        </w:tc>
        <w:tc>
          <w:tcPr>
            <w:tcW w:w="6611" w:type="dxa"/>
            <w:gridSpan w:val="2"/>
          </w:tcPr>
          <w:p w:rsidR="005D2601" w:rsidRPr="005D2601" w:rsidRDefault="005D2601" w:rsidP="00AF6B55">
            <w:pPr>
              <w:rPr>
                <w:rFonts w:asciiTheme="majorBidi" w:hAnsiTheme="majorBidi" w:cstheme="majorBidi"/>
              </w:rPr>
            </w:pPr>
          </w:p>
        </w:tc>
      </w:tr>
      <w:tr w:rsidR="005D2601" w:rsidRPr="005D2601" w:rsidTr="005D2601">
        <w:tc>
          <w:tcPr>
            <w:tcW w:w="2405" w:type="dxa"/>
          </w:tcPr>
          <w:p w:rsidR="005D2601" w:rsidRPr="005D2601" w:rsidRDefault="005D2601"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Email</w:t>
            </w:r>
          </w:p>
        </w:tc>
        <w:tc>
          <w:tcPr>
            <w:tcW w:w="6611" w:type="dxa"/>
            <w:gridSpan w:val="2"/>
          </w:tcPr>
          <w:p w:rsidR="005D2601" w:rsidRPr="005D2601" w:rsidRDefault="005D2601" w:rsidP="00AF6B55">
            <w:pPr>
              <w:rPr>
                <w:rFonts w:asciiTheme="majorBidi" w:hAnsiTheme="majorBidi" w:cstheme="majorBidi"/>
              </w:rPr>
            </w:pPr>
          </w:p>
        </w:tc>
      </w:tr>
      <w:tr w:rsidR="005D2601" w:rsidRPr="005D2601" w:rsidTr="005D2601">
        <w:tc>
          <w:tcPr>
            <w:tcW w:w="2405" w:type="dxa"/>
          </w:tcPr>
          <w:p w:rsidR="005D2601" w:rsidRPr="005D2601" w:rsidRDefault="005D2601"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Languages spoken</w:t>
            </w:r>
          </w:p>
        </w:tc>
        <w:tc>
          <w:tcPr>
            <w:tcW w:w="6611" w:type="dxa"/>
            <w:gridSpan w:val="2"/>
          </w:tcPr>
          <w:p w:rsidR="005D2601" w:rsidRPr="005D2601" w:rsidRDefault="005D2601" w:rsidP="00AF6B55">
            <w:pPr>
              <w:rPr>
                <w:rFonts w:asciiTheme="majorBidi" w:hAnsiTheme="majorBidi" w:cstheme="majorBidi"/>
              </w:rPr>
            </w:pPr>
          </w:p>
        </w:tc>
      </w:tr>
      <w:tr w:rsidR="005D2601" w:rsidRPr="005D2601" w:rsidTr="005D2601">
        <w:tc>
          <w:tcPr>
            <w:tcW w:w="9016" w:type="dxa"/>
            <w:gridSpan w:val="3"/>
            <w:shd w:val="clear" w:color="auto" w:fill="D9D9D9" w:themeFill="background1" w:themeFillShade="D9"/>
            <w:vAlign w:val="center"/>
          </w:tcPr>
          <w:p w:rsidR="005D2601" w:rsidRPr="005D2601" w:rsidRDefault="00200C7D" w:rsidP="00AF6B55">
            <w:pPr>
              <w:pStyle w:val="Heading3"/>
              <w:outlineLvl w:val="2"/>
              <w:rPr>
                <w:rFonts w:asciiTheme="majorBidi" w:hAnsiTheme="majorBidi" w:cstheme="majorBidi"/>
                <w:color w:val="auto"/>
                <w:sz w:val="20"/>
                <w:szCs w:val="20"/>
              </w:rPr>
            </w:pPr>
            <w:r w:rsidRPr="005D2601">
              <w:rPr>
                <w:rFonts w:asciiTheme="majorBidi" w:hAnsiTheme="majorBidi" w:cstheme="majorBidi"/>
                <w:color w:val="auto"/>
                <w:sz w:val="20"/>
                <w:szCs w:val="20"/>
              </w:rPr>
              <w:t>ADDITIONAL INFORMATION</w:t>
            </w:r>
          </w:p>
        </w:tc>
      </w:tr>
      <w:tr w:rsidR="005D2601" w:rsidRPr="005D2601" w:rsidTr="005D2601">
        <w:trPr>
          <w:trHeight w:val="250"/>
        </w:trPr>
        <w:tc>
          <w:tcPr>
            <w:tcW w:w="2405" w:type="dxa"/>
          </w:tcPr>
          <w:p w:rsidR="005D2601" w:rsidRPr="005D2601" w:rsidRDefault="005D2601" w:rsidP="003C3FC0">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 xml:space="preserve">Acceptance of the Convention as the legal basis </w:t>
            </w:r>
          </w:p>
        </w:tc>
        <w:tc>
          <w:tcPr>
            <w:tcW w:w="6611" w:type="dxa"/>
            <w:gridSpan w:val="2"/>
          </w:tcPr>
          <w:p w:rsidR="00200C7D" w:rsidRPr="005D2601" w:rsidRDefault="00200C7D" w:rsidP="00200C7D">
            <w:pPr>
              <w:pStyle w:val="FormTitles"/>
              <w:spacing w:line="360" w:lineRule="auto"/>
              <w:jc w:val="left"/>
              <w:rPr>
                <w:rFonts w:asciiTheme="majorBidi" w:hAnsiTheme="majorBidi" w:cstheme="majorBidi"/>
                <w:color w:val="auto"/>
                <w:sz w:val="20"/>
                <w:szCs w:val="20"/>
              </w:rPr>
            </w:pPr>
            <w:sdt>
              <w:sdtPr>
                <w:rPr>
                  <w:rFonts w:asciiTheme="majorBidi" w:hAnsiTheme="majorBidi" w:cstheme="majorBidi"/>
                  <w:color w:val="auto"/>
                  <w:sz w:val="20"/>
                  <w:szCs w:val="20"/>
                </w:rPr>
                <w:id w:val="770433350"/>
                <w14:checkbox>
                  <w14:checked w14:val="0"/>
                  <w14:checkedState w14:val="2612" w14:font="MS Gothic"/>
                  <w14:uncheckedState w14:val="2610" w14:font="MS Gothic"/>
                </w14:checkbox>
              </w:sdtPr>
              <w:sdtContent>
                <w:r>
                  <w:rPr>
                    <w:rFonts w:ascii="MS Gothic" w:eastAsia="MS Gothic" w:hAnsi="MS Gothic" w:cstheme="majorBidi" w:hint="eastAsia"/>
                    <w:color w:val="auto"/>
                    <w:sz w:val="20"/>
                    <w:szCs w:val="20"/>
                  </w:rPr>
                  <w:t>☐</w:t>
                </w:r>
              </w:sdtContent>
            </w:sdt>
            <w:r>
              <w:rPr>
                <w:rFonts w:asciiTheme="majorBidi" w:hAnsiTheme="majorBidi" w:cstheme="majorBidi"/>
                <w:color w:val="auto"/>
                <w:sz w:val="20"/>
                <w:szCs w:val="20"/>
              </w:rPr>
              <w:t xml:space="preserve">Yes  </w:t>
            </w:r>
            <w:sdt>
              <w:sdtPr>
                <w:rPr>
                  <w:rFonts w:asciiTheme="majorBidi" w:hAnsiTheme="majorBidi" w:cstheme="majorBidi"/>
                  <w:color w:val="auto"/>
                  <w:sz w:val="20"/>
                  <w:szCs w:val="20"/>
                </w:rPr>
                <w:id w:val="-1477456902"/>
                <w14:checkbox>
                  <w14:checked w14:val="0"/>
                  <w14:checkedState w14:val="2612" w14:font="MS Gothic"/>
                  <w14:uncheckedState w14:val="2610" w14:font="MS Gothic"/>
                </w14:checkbox>
              </w:sdtPr>
              <w:sdtContent>
                <w:r>
                  <w:rPr>
                    <w:rFonts w:ascii="MS Gothic" w:eastAsia="MS Gothic" w:hAnsi="MS Gothic" w:cstheme="majorBidi" w:hint="eastAsia"/>
                    <w:color w:val="auto"/>
                    <w:sz w:val="20"/>
                    <w:szCs w:val="20"/>
                  </w:rPr>
                  <w:t>☐</w:t>
                </w:r>
              </w:sdtContent>
            </w:sdt>
            <w:r>
              <w:rPr>
                <w:rFonts w:asciiTheme="majorBidi" w:hAnsiTheme="majorBidi" w:cstheme="majorBidi"/>
                <w:color w:val="auto"/>
                <w:sz w:val="20"/>
                <w:szCs w:val="20"/>
              </w:rPr>
              <w:t xml:space="preserve"> </w:t>
            </w:r>
            <w:r w:rsidRPr="005D2601">
              <w:rPr>
                <w:rFonts w:asciiTheme="majorBidi" w:hAnsiTheme="majorBidi" w:cstheme="majorBidi"/>
                <w:color w:val="auto"/>
                <w:sz w:val="20"/>
                <w:szCs w:val="20"/>
              </w:rPr>
              <w:t>No</w:t>
            </w:r>
          </w:p>
          <w:p w:rsidR="005D2601" w:rsidRPr="005D2601" w:rsidRDefault="005D2601" w:rsidP="005D2601">
            <w:pPr>
              <w:pStyle w:val="FormTitles"/>
              <w:spacing w:line="360" w:lineRule="auto"/>
              <w:jc w:val="left"/>
              <w:rPr>
                <w:rFonts w:asciiTheme="majorBidi" w:hAnsiTheme="majorBidi" w:cstheme="majorBidi"/>
                <w:color w:val="auto"/>
              </w:rPr>
            </w:pPr>
            <w:r w:rsidRPr="005D2601">
              <w:rPr>
                <w:rFonts w:asciiTheme="majorBidi" w:hAnsiTheme="majorBidi" w:cstheme="majorBidi"/>
                <w:color w:val="auto"/>
                <w:sz w:val="20"/>
                <w:szCs w:val="20"/>
              </w:rPr>
              <w:t>Other information:</w:t>
            </w:r>
          </w:p>
        </w:tc>
      </w:tr>
      <w:tr w:rsidR="005D2601" w:rsidRPr="005D2601" w:rsidTr="005D2601">
        <w:trPr>
          <w:trHeight w:val="250"/>
        </w:trPr>
        <w:tc>
          <w:tcPr>
            <w:tcW w:w="2405" w:type="dxa"/>
          </w:tcPr>
          <w:p w:rsidR="005D2601" w:rsidRPr="005D2601" w:rsidRDefault="005D2601" w:rsidP="003C3FC0">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Languages of requests</w:t>
            </w:r>
          </w:p>
        </w:tc>
        <w:tc>
          <w:tcPr>
            <w:tcW w:w="6611" w:type="dxa"/>
            <w:gridSpan w:val="2"/>
          </w:tcPr>
          <w:p w:rsidR="005D2601" w:rsidRPr="005D2601" w:rsidRDefault="005D2601" w:rsidP="00AF6B55">
            <w:pPr>
              <w:rPr>
                <w:rFonts w:asciiTheme="majorBidi" w:hAnsiTheme="majorBidi" w:cstheme="majorBidi"/>
              </w:rPr>
            </w:pPr>
          </w:p>
        </w:tc>
      </w:tr>
      <w:tr w:rsidR="005D2601" w:rsidRPr="005D2601" w:rsidTr="005D2601">
        <w:trPr>
          <w:trHeight w:val="250"/>
        </w:trPr>
        <w:tc>
          <w:tcPr>
            <w:tcW w:w="2405" w:type="dxa"/>
          </w:tcPr>
          <w:p w:rsidR="005D2601" w:rsidRPr="005D2601" w:rsidRDefault="005D2601"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Channels accepted</w:t>
            </w:r>
          </w:p>
        </w:tc>
        <w:tc>
          <w:tcPr>
            <w:tcW w:w="6611" w:type="dxa"/>
            <w:gridSpan w:val="2"/>
          </w:tcPr>
          <w:p w:rsidR="005D2601" w:rsidRPr="005D2601" w:rsidRDefault="005D2601" w:rsidP="005D2601">
            <w:pPr>
              <w:spacing w:line="360" w:lineRule="auto"/>
              <w:rPr>
                <w:rFonts w:asciiTheme="majorBidi" w:hAnsiTheme="majorBidi" w:cstheme="majorBidi"/>
              </w:rPr>
            </w:pPr>
            <w:r w:rsidRPr="005D2601">
              <w:rPr>
                <w:rFonts w:asciiTheme="majorBidi" w:hAnsiTheme="majorBidi" w:cstheme="majorBidi"/>
              </w:rPr>
              <w:t>General information:</w:t>
            </w:r>
          </w:p>
          <w:p w:rsidR="005D2601" w:rsidRPr="005D2601" w:rsidRDefault="005D2601" w:rsidP="005D2601">
            <w:pPr>
              <w:spacing w:line="360" w:lineRule="auto"/>
              <w:rPr>
                <w:rFonts w:asciiTheme="majorBidi" w:hAnsiTheme="majorBidi" w:cstheme="majorBidi"/>
              </w:rPr>
            </w:pPr>
            <w:r w:rsidRPr="005D2601">
              <w:rPr>
                <w:rFonts w:asciiTheme="majorBidi" w:hAnsiTheme="majorBidi" w:cstheme="majorBidi"/>
              </w:rPr>
              <w:t xml:space="preserve">Acceptance of requests through Interpol: </w:t>
            </w:r>
            <w:sdt>
              <w:sdtPr>
                <w:rPr>
                  <w:rFonts w:asciiTheme="majorBidi" w:hAnsiTheme="majorBidi" w:cstheme="majorBidi"/>
                </w:rPr>
                <w:id w:val="326480886"/>
                <w14:checkbox>
                  <w14:checked w14:val="0"/>
                  <w14:checkedState w14:val="2612" w14:font="MS Gothic"/>
                  <w14:uncheckedState w14:val="2610" w14:font="MS Gothic"/>
                </w14:checkbox>
              </w:sdtPr>
              <w:sdtContent>
                <w:r w:rsidR="00200C7D">
                  <w:rPr>
                    <w:rFonts w:ascii="MS Gothic" w:eastAsia="MS Gothic" w:hAnsi="MS Gothic" w:cstheme="majorBidi" w:hint="eastAsia"/>
                  </w:rPr>
                  <w:t>☐</w:t>
                </w:r>
              </w:sdtContent>
            </w:sdt>
            <w:r w:rsidR="00200C7D">
              <w:rPr>
                <w:rFonts w:asciiTheme="majorBidi" w:hAnsiTheme="majorBidi" w:cstheme="majorBidi"/>
              </w:rPr>
              <w:t xml:space="preserve"> Yes  </w:t>
            </w:r>
            <w:sdt>
              <w:sdtPr>
                <w:rPr>
                  <w:rFonts w:asciiTheme="majorBidi" w:hAnsiTheme="majorBidi" w:cstheme="majorBidi"/>
                </w:rPr>
                <w:id w:val="686795357"/>
                <w14:checkbox>
                  <w14:checked w14:val="0"/>
                  <w14:checkedState w14:val="2612" w14:font="MS Gothic"/>
                  <w14:uncheckedState w14:val="2610" w14:font="MS Gothic"/>
                </w14:checkbox>
              </w:sdtPr>
              <w:sdtContent>
                <w:r w:rsidR="00200C7D">
                  <w:rPr>
                    <w:rFonts w:ascii="MS Gothic" w:eastAsia="MS Gothic" w:hAnsi="MS Gothic" w:cstheme="majorBidi" w:hint="eastAsia"/>
                  </w:rPr>
                  <w:t>☐</w:t>
                </w:r>
              </w:sdtContent>
            </w:sdt>
            <w:r w:rsidR="00200C7D">
              <w:rPr>
                <w:rFonts w:asciiTheme="majorBidi" w:hAnsiTheme="majorBidi" w:cstheme="majorBidi"/>
              </w:rPr>
              <w:t xml:space="preserve"> </w:t>
            </w:r>
            <w:r w:rsidR="003C3FC0">
              <w:rPr>
                <w:rFonts w:asciiTheme="majorBidi" w:hAnsiTheme="majorBidi" w:cstheme="majorBidi"/>
              </w:rPr>
              <w:t>No</w:t>
            </w:r>
          </w:p>
          <w:p w:rsidR="005D2601" w:rsidRPr="005D2601" w:rsidRDefault="005D2601" w:rsidP="005D2601">
            <w:pPr>
              <w:spacing w:line="360" w:lineRule="auto"/>
              <w:rPr>
                <w:rFonts w:asciiTheme="majorBidi" w:hAnsiTheme="majorBidi" w:cstheme="majorBidi"/>
                <w:sz w:val="18"/>
              </w:rPr>
            </w:pPr>
            <w:r w:rsidRPr="005D2601">
              <w:rPr>
                <w:rFonts w:asciiTheme="majorBidi" w:hAnsiTheme="majorBidi" w:cstheme="majorBidi"/>
              </w:rPr>
              <w:t>Specific procedure in urgent cases:</w:t>
            </w:r>
          </w:p>
        </w:tc>
      </w:tr>
      <w:tr w:rsidR="005D2601" w:rsidRPr="005D2601" w:rsidTr="005D2601">
        <w:trPr>
          <w:trHeight w:val="250"/>
        </w:trPr>
        <w:tc>
          <w:tcPr>
            <w:tcW w:w="2405" w:type="dxa"/>
          </w:tcPr>
          <w:p w:rsidR="005D2601" w:rsidRPr="005D2601" w:rsidRDefault="005D2601"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 xml:space="preserve">Requirements for requests </w:t>
            </w:r>
            <w:r w:rsidRPr="00A51A4E">
              <w:rPr>
                <w:rFonts w:asciiTheme="majorBidi" w:hAnsiTheme="majorBidi" w:cstheme="majorBidi"/>
                <w:color w:val="auto"/>
                <w:sz w:val="20"/>
                <w:szCs w:val="20"/>
              </w:rPr>
              <w:t>(formats, content, timeframe or other information needed for requests to be executed)</w:t>
            </w:r>
          </w:p>
        </w:tc>
        <w:tc>
          <w:tcPr>
            <w:tcW w:w="6611" w:type="dxa"/>
            <w:gridSpan w:val="2"/>
          </w:tcPr>
          <w:p w:rsidR="005D2601" w:rsidRPr="005D2601" w:rsidRDefault="005D2601" w:rsidP="00AF6B55">
            <w:pPr>
              <w:rPr>
                <w:rFonts w:asciiTheme="majorBidi" w:hAnsiTheme="majorBidi" w:cstheme="majorBidi"/>
                <w:sz w:val="18"/>
              </w:rPr>
            </w:pPr>
            <w:bookmarkStart w:id="0" w:name="_GoBack"/>
            <w:bookmarkEnd w:id="0"/>
          </w:p>
        </w:tc>
      </w:tr>
      <w:tr w:rsidR="005D2601" w:rsidRPr="005D2601" w:rsidTr="005D2601">
        <w:trPr>
          <w:trHeight w:val="250"/>
        </w:trPr>
        <w:tc>
          <w:tcPr>
            <w:tcW w:w="2405" w:type="dxa"/>
          </w:tcPr>
          <w:p w:rsidR="005D2601" w:rsidRPr="005D2601" w:rsidRDefault="005D2601" w:rsidP="005D2601">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Description of the procedure</w:t>
            </w:r>
          </w:p>
        </w:tc>
        <w:tc>
          <w:tcPr>
            <w:tcW w:w="6611" w:type="dxa"/>
            <w:gridSpan w:val="2"/>
          </w:tcPr>
          <w:p w:rsidR="005D2601" w:rsidRDefault="005D2601" w:rsidP="00AF6B55">
            <w:pPr>
              <w:rPr>
                <w:rFonts w:asciiTheme="majorBidi" w:hAnsiTheme="majorBidi" w:cstheme="majorBidi"/>
                <w:sz w:val="18"/>
              </w:rPr>
            </w:pPr>
          </w:p>
          <w:p w:rsidR="005D2601" w:rsidRPr="005D2601" w:rsidRDefault="005D2601" w:rsidP="00AF6B55">
            <w:pPr>
              <w:rPr>
                <w:rFonts w:asciiTheme="majorBidi" w:hAnsiTheme="majorBidi" w:cstheme="majorBidi"/>
                <w:sz w:val="18"/>
              </w:rPr>
            </w:pPr>
          </w:p>
        </w:tc>
      </w:tr>
      <w:tr w:rsidR="005D2601" w:rsidRPr="005D2601" w:rsidTr="005D2601">
        <w:trPr>
          <w:trHeight w:val="250"/>
        </w:trPr>
        <w:tc>
          <w:tcPr>
            <w:tcW w:w="2405" w:type="dxa"/>
          </w:tcPr>
          <w:p w:rsidR="005D2601" w:rsidRPr="005D2601" w:rsidRDefault="005D2601"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 xml:space="preserve">Participation in </w:t>
            </w:r>
            <w:r w:rsidR="00C37C9E">
              <w:rPr>
                <w:rFonts w:asciiTheme="majorBidi" w:hAnsiTheme="majorBidi" w:cstheme="majorBidi"/>
                <w:color w:val="auto"/>
                <w:sz w:val="20"/>
                <w:szCs w:val="20"/>
              </w:rPr>
              <w:t xml:space="preserve">existing asset recovery </w:t>
            </w:r>
            <w:r w:rsidRPr="005D2601">
              <w:rPr>
                <w:rFonts w:asciiTheme="majorBidi" w:hAnsiTheme="majorBidi" w:cstheme="majorBidi"/>
                <w:color w:val="auto"/>
                <w:sz w:val="20"/>
                <w:szCs w:val="20"/>
              </w:rPr>
              <w:t>networks</w:t>
            </w:r>
          </w:p>
        </w:tc>
        <w:tc>
          <w:tcPr>
            <w:tcW w:w="6611" w:type="dxa"/>
            <w:gridSpan w:val="2"/>
          </w:tcPr>
          <w:p w:rsidR="005D2601" w:rsidRPr="005D2601" w:rsidRDefault="005D2601" w:rsidP="00AF6B55">
            <w:pPr>
              <w:rPr>
                <w:rFonts w:asciiTheme="majorBidi" w:hAnsiTheme="majorBidi" w:cstheme="majorBidi"/>
                <w:sz w:val="18"/>
              </w:rPr>
            </w:pPr>
          </w:p>
        </w:tc>
      </w:tr>
      <w:tr w:rsidR="005D2601" w:rsidRPr="005D2601" w:rsidTr="005D2601">
        <w:trPr>
          <w:trHeight w:val="250"/>
        </w:trPr>
        <w:tc>
          <w:tcPr>
            <w:tcW w:w="2405" w:type="dxa"/>
          </w:tcPr>
          <w:p w:rsidR="005D2601" w:rsidRPr="005D2601" w:rsidRDefault="005D2601" w:rsidP="00AF6B55">
            <w:pPr>
              <w:pStyle w:val="FormTitles"/>
              <w:rPr>
                <w:rFonts w:asciiTheme="majorBidi" w:hAnsiTheme="majorBidi" w:cstheme="majorBidi"/>
                <w:color w:val="auto"/>
                <w:sz w:val="20"/>
                <w:szCs w:val="20"/>
              </w:rPr>
            </w:pPr>
            <w:r w:rsidRPr="005D2601">
              <w:rPr>
                <w:rFonts w:asciiTheme="majorBidi" w:hAnsiTheme="majorBidi" w:cstheme="majorBidi"/>
                <w:color w:val="auto"/>
                <w:sz w:val="20"/>
                <w:szCs w:val="20"/>
              </w:rPr>
              <w:t>Other information</w:t>
            </w:r>
          </w:p>
        </w:tc>
        <w:tc>
          <w:tcPr>
            <w:tcW w:w="6611" w:type="dxa"/>
            <w:gridSpan w:val="2"/>
          </w:tcPr>
          <w:p w:rsidR="005D2601" w:rsidRPr="005D2601" w:rsidRDefault="005D2601" w:rsidP="00AF6B55">
            <w:pPr>
              <w:rPr>
                <w:rFonts w:asciiTheme="majorBidi" w:hAnsiTheme="majorBidi" w:cstheme="majorBidi"/>
                <w:sz w:val="18"/>
              </w:rPr>
            </w:pPr>
          </w:p>
        </w:tc>
      </w:tr>
    </w:tbl>
    <w:p w:rsidR="005D2601" w:rsidRPr="005D2601" w:rsidRDefault="005D2601" w:rsidP="005D2601">
      <w:pPr>
        <w:rPr>
          <w:rFonts w:asciiTheme="majorBidi" w:hAnsiTheme="majorBidi" w:cstheme="majorBidi"/>
        </w:rPr>
      </w:pPr>
    </w:p>
    <w:sectPr w:rsidR="005D2601" w:rsidRPr="005D260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43E" w:rsidRDefault="0021143E" w:rsidP="005D2601">
      <w:pPr>
        <w:spacing w:after="0" w:line="240" w:lineRule="auto"/>
      </w:pPr>
      <w:r>
        <w:separator/>
      </w:r>
    </w:p>
  </w:endnote>
  <w:endnote w:type="continuationSeparator" w:id="0">
    <w:p w:rsidR="0021143E" w:rsidRDefault="0021143E" w:rsidP="005D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43E" w:rsidRDefault="0021143E" w:rsidP="005D2601">
      <w:pPr>
        <w:spacing w:after="0" w:line="240" w:lineRule="auto"/>
      </w:pPr>
      <w:r>
        <w:separator/>
      </w:r>
    </w:p>
  </w:footnote>
  <w:footnote w:type="continuationSeparator" w:id="0">
    <w:p w:rsidR="0021143E" w:rsidRDefault="0021143E" w:rsidP="005D2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A58" w:rsidRDefault="00133A58">
    <w:pPr>
      <w:pStyle w:val="Header"/>
    </w:pPr>
    <w:r w:rsidRPr="00510913">
      <w:rPr>
        <w:noProof/>
      </w:rPr>
      <w:drawing>
        <wp:inline distT="0" distB="0" distL="0" distR="0" wp14:anchorId="0B1CF12A" wp14:editId="705C7C25">
          <wp:extent cx="1805049" cy="352205"/>
          <wp:effectExtent l="0" t="0" r="5080" b="0"/>
          <wp:docPr id="1" name="Picture 1" descr="UNODC_logo_E_black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_E_black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1532" cy="36322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01"/>
    <w:rsid w:val="00133A58"/>
    <w:rsid w:val="00186DC9"/>
    <w:rsid w:val="00200C7D"/>
    <w:rsid w:val="0021143E"/>
    <w:rsid w:val="00223931"/>
    <w:rsid w:val="00371DF2"/>
    <w:rsid w:val="003C3FC0"/>
    <w:rsid w:val="005D2601"/>
    <w:rsid w:val="00677075"/>
    <w:rsid w:val="008C4750"/>
    <w:rsid w:val="00A51A4E"/>
    <w:rsid w:val="00C37C9E"/>
    <w:rsid w:val="00CB418C"/>
    <w:rsid w:val="00D73D4C"/>
    <w:rsid w:val="00DD3AB2"/>
    <w:rsid w:val="00E83B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C1BEA"/>
  <w15:chartTrackingRefBased/>
  <w15:docId w15:val="{F56194F5-D893-4DAA-A1DE-F6793C36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D2601"/>
    <w:pPr>
      <w:spacing w:before="40" w:after="40" w:line="240" w:lineRule="auto"/>
      <w:jc w:val="right"/>
      <w:outlineLvl w:val="2"/>
    </w:pPr>
    <w:rPr>
      <w:rFonts w:asciiTheme="majorHAnsi" w:eastAsia="Times New Roman" w:hAnsiTheme="majorHAnsi" w:cs="Times New Roman"/>
      <w:b/>
      <w:color w:val="A5A5A5" w:themeColor="accent3"/>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2601"/>
    <w:rPr>
      <w:rFonts w:asciiTheme="majorHAnsi" w:eastAsia="Times New Roman" w:hAnsiTheme="majorHAnsi" w:cs="Times New Roman"/>
      <w:b/>
      <w:color w:val="A5A5A5" w:themeColor="accent3"/>
      <w:sz w:val="24"/>
      <w:szCs w:val="24"/>
      <w:lang w:val="en-US" w:eastAsia="en-US"/>
    </w:rPr>
  </w:style>
  <w:style w:type="table" w:styleId="TableGrid">
    <w:name w:val="Table Grid"/>
    <w:basedOn w:val="TableNormal"/>
    <w:rsid w:val="005D2601"/>
    <w:pPr>
      <w:spacing w:after="0" w:line="240" w:lineRule="auto"/>
    </w:pPr>
    <w:rPr>
      <w:rFonts w:ascii="Tahoma" w:eastAsia="Times New Roman" w:hAnsi="Tahoma"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s">
    <w:name w:val="Form Titles"/>
    <w:basedOn w:val="Normal"/>
    <w:link w:val="FormTitlesChar"/>
    <w:qFormat/>
    <w:rsid w:val="005D2601"/>
    <w:pPr>
      <w:spacing w:before="60" w:after="60" w:line="240" w:lineRule="auto"/>
      <w:jc w:val="right"/>
    </w:pPr>
    <w:rPr>
      <w:rFonts w:asciiTheme="majorHAnsi" w:eastAsia="Times New Roman" w:hAnsiTheme="majorHAnsi" w:cs="Times New Roman"/>
      <w:color w:val="A5A5A5" w:themeColor="accent3"/>
      <w:sz w:val="18"/>
      <w:szCs w:val="24"/>
      <w:lang w:val="en-US" w:eastAsia="en-US"/>
    </w:rPr>
  </w:style>
  <w:style w:type="character" w:customStyle="1" w:styleId="FormTitlesChar">
    <w:name w:val="Form Titles Char"/>
    <w:basedOn w:val="Heading3Char"/>
    <w:link w:val="FormTitles"/>
    <w:rsid w:val="005D2601"/>
    <w:rPr>
      <w:rFonts w:asciiTheme="majorHAnsi" w:eastAsia="Times New Roman" w:hAnsiTheme="majorHAnsi" w:cs="Times New Roman"/>
      <w:b w:val="0"/>
      <w:color w:val="A5A5A5" w:themeColor="accent3"/>
      <w:sz w:val="18"/>
      <w:szCs w:val="24"/>
      <w:lang w:val="en-US" w:eastAsia="en-US"/>
    </w:rPr>
  </w:style>
  <w:style w:type="paragraph" w:styleId="FootnoteText">
    <w:name w:val="footnote text"/>
    <w:basedOn w:val="Normal"/>
    <w:link w:val="FootnoteTextChar"/>
    <w:uiPriority w:val="99"/>
    <w:semiHidden/>
    <w:unhideWhenUsed/>
    <w:rsid w:val="005D2601"/>
    <w:pPr>
      <w:spacing w:after="0" w:line="240" w:lineRule="auto"/>
    </w:pPr>
    <w:rPr>
      <w:rFonts w:eastAsia="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5D2601"/>
    <w:rPr>
      <w:rFonts w:eastAsia="Times New Roman" w:cs="Times New Roman"/>
      <w:sz w:val="20"/>
      <w:szCs w:val="20"/>
      <w:lang w:val="en-US" w:eastAsia="en-US"/>
    </w:rPr>
  </w:style>
  <w:style w:type="character" w:styleId="FootnoteReference">
    <w:name w:val="footnote reference"/>
    <w:basedOn w:val="DefaultParagraphFont"/>
    <w:uiPriority w:val="99"/>
    <w:semiHidden/>
    <w:unhideWhenUsed/>
    <w:rsid w:val="005D2601"/>
    <w:rPr>
      <w:vertAlign w:val="superscript"/>
    </w:rPr>
  </w:style>
  <w:style w:type="paragraph" w:styleId="Header">
    <w:name w:val="header"/>
    <w:basedOn w:val="Normal"/>
    <w:link w:val="HeaderChar"/>
    <w:uiPriority w:val="99"/>
    <w:unhideWhenUsed/>
    <w:rsid w:val="003C3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FC0"/>
  </w:style>
  <w:style w:type="paragraph" w:styleId="Footer">
    <w:name w:val="footer"/>
    <w:basedOn w:val="Normal"/>
    <w:link w:val="FooterChar"/>
    <w:uiPriority w:val="99"/>
    <w:unhideWhenUsed/>
    <w:rsid w:val="003C3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FC0"/>
  </w:style>
  <w:style w:type="paragraph" w:styleId="BalloonText">
    <w:name w:val="Balloon Text"/>
    <w:basedOn w:val="Normal"/>
    <w:link w:val="BalloonTextChar"/>
    <w:uiPriority w:val="99"/>
    <w:semiHidden/>
    <w:unhideWhenUsed/>
    <w:rsid w:val="00200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3756-A510-4313-AE2B-AADD2E8F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Balisova</dc:creator>
  <cp:keywords/>
  <dc:description/>
  <cp:lastModifiedBy>Tatiana Balisova</cp:lastModifiedBy>
  <cp:revision>9</cp:revision>
  <dcterms:created xsi:type="dcterms:W3CDTF">2017-05-23T11:19:00Z</dcterms:created>
  <dcterms:modified xsi:type="dcterms:W3CDTF">2017-05-24T13:45:00Z</dcterms:modified>
</cp:coreProperties>
</file>