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22" w:rsidRPr="002C4D2B" w:rsidRDefault="00FA5B3A" w:rsidP="002B6E22">
      <w:pPr>
        <w:ind w:left="720" w:hanging="720"/>
        <w:jc w:val="center"/>
        <w:rPr>
          <w:rFonts w:cstheme="minorHAnsi"/>
          <w:sz w:val="16"/>
          <w:szCs w:val="16"/>
        </w:rPr>
      </w:pPr>
      <w:r w:rsidRPr="002C4D2B">
        <w:rPr>
          <w:rFonts w:cstheme="minorHAnsi"/>
          <w:b/>
          <w:caps/>
          <w:sz w:val="16"/>
          <w:szCs w:val="16"/>
        </w:rPr>
        <w:t>anexo 4</w:t>
      </w:r>
      <w:r w:rsidR="002B6E22" w:rsidRPr="002C4D2B">
        <w:rPr>
          <w:rFonts w:cstheme="minorHAnsi"/>
          <w:b/>
          <w:caps/>
          <w:sz w:val="16"/>
          <w:szCs w:val="16"/>
        </w:rPr>
        <w:t xml:space="preserve"> - FORMATO DE PRESENTACION DE LA PROPUESTA</w:t>
      </w:r>
    </w:p>
    <w:p w:rsidR="002B6E22" w:rsidRPr="002C4D2B" w:rsidRDefault="002B6E22" w:rsidP="002B6E22">
      <w:pPr>
        <w:ind w:left="720" w:hanging="720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  <w:highlight w:val="yellow"/>
          <w:shd w:val="clear" w:color="auto" w:fill="FFFF00"/>
        </w:rPr>
        <w:t>[Lugar, fecha]</w:t>
      </w:r>
    </w:p>
    <w:p w:rsidR="002B6E22" w:rsidRPr="002C4D2B" w:rsidRDefault="002B6E22" w:rsidP="002B6E22">
      <w:pPr>
        <w:spacing w:after="0"/>
        <w:ind w:left="720" w:hanging="720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Señores</w:t>
      </w:r>
    </w:p>
    <w:p w:rsidR="002B6E22" w:rsidRPr="002C4D2B" w:rsidRDefault="005723C5" w:rsidP="002B6E22">
      <w:pPr>
        <w:spacing w:after="0"/>
        <w:ind w:left="720" w:hanging="72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Oficina de las Naciones Unidas contra la Droga y el Delito</w:t>
      </w:r>
    </w:p>
    <w:p w:rsidR="002B6E22" w:rsidRPr="002C4D2B" w:rsidRDefault="002B6E22" w:rsidP="002B6E22">
      <w:pPr>
        <w:spacing w:after="0"/>
        <w:jc w:val="both"/>
        <w:rPr>
          <w:rFonts w:cstheme="minorHAnsi"/>
          <w:sz w:val="16"/>
          <w:szCs w:val="16"/>
          <w:lang w:val="pt-PT"/>
        </w:rPr>
      </w:pPr>
      <w:r w:rsidRPr="002C4D2B">
        <w:rPr>
          <w:rFonts w:cstheme="minorHAnsi"/>
          <w:sz w:val="16"/>
          <w:szCs w:val="16"/>
          <w:lang w:val="pt-PT"/>
        </w:rPr>
        <w:t>Atn. Sr. Representante Residente</w:t>
      </w:r>
    </w:p>
    <w:p w:rsidR="002B6E22" w:rsidRPr="002C4D2B" w:rsidRDefault="005723C5" w:rsidP="002B6E22">
      <w:pPr>
        <w:spacing w:after="0"/>
        <w:jc w:val="both"/>
        <w:rPr>
          <w:rFonts w:cstheme="minorHAnsi"/>
          <w:sz w:val="16"/>
          <w:szCs w:val="16"/>
          <w:lang w:val="pt-PT"/>
        </w:rPr>
      </w:pPr>
      <w:r w:rsidRPr="005723C5">
        <w:rPr>
          <w:rFonts w:cstheme="minorHAnsi"/>
          <w:bCs/>
          <w:sz w:val="16"/>
          <w:szCs w:val="16"/>
        </w:rPr>
        <w:t>Calle 102 No 17</w:t>
      </w:r>
      <w:r>
        <w:rPr>
          <w:rFonts w:cstheme="minorHAnsi"/>
          <w:bCs/>
          <w:sz w:val="16"/>
          <w:szCs w:val="16"/>
        </w:rPr>
        <w:t>A</w:t>
      </w:r>
      <w:r w:rsidRPr="005723C5">
        <w:rPr>
          <w:rFonts w:cstheme="minorHAnsi"/>
          <w:bCs/>
          <w:sz w:val="16"/>
          <w:szCs w:val="16"/>
        </w:rPr>
        <w:t xml:space="preserve"> – 61. Edificio Rodrígo Lara Bonilla</w:t>
      </w:r>
      <w:r>
        <w:rPr>
          <w:rFonts w:cstheme="minorHAnsi"/>
          <w:bCs/>
          <w:sz w:val="16"/>
          <w:szCs w:val="16"/>
        </w:rPr>
        <w:t>.</w:t>
      </w:r>
    </w:p>
    <w:p w:rsidR="002B6E22" w:rsidRPr="002C4D2B" w:rsidRDefault="002B6E22" w:rsidP="002B6E22">
      <w:pPr>
        <w:spacing w:after="0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Bogotá -  Colombia</w:t>
      </w:r>
    </w:p>
    <w:p w:rsidR="002B6E22" w:rsidRPr="002C4D2B" w:rsidRDefault="002B6E22" w:rsidP="002B6E22">
      <w:pPr>
        <w:ind w:left="1440" w:hanging="720"/>
        <w:jc w:val="both"/>
        <w:rPr>
          <w:rFonts w:cstheme="minorHAnsi"/>
          <w:sz w:val="16"/>
          <w:szCs w:val="16"/>
        </w:rPr>
      </w:pPr>
    </w:p>
    <w:p w:rsidR="00504459" w:rsidRPr="002C4D2B" w:rsidRDefault="002B6E22" w:rsidP="008436BB">
      <w:pPr>
        <w:spacing w:after="0" w:line="240" w:lineRule="auto"/>
        <w:ind w:left="1134" w:hanging="708"/>
        <w:jc w:val="both"/>
        <w:rPr>
          <w:rFonts w:cstheme="minorHAnsi"/>
          <w:b/>
          <w:sz w:val="16"/>
          <w:szCs w:val="16"/>
        </w:rPr>
      </w:pPr>
      <w:r w:rsidRPr="002C4D2B">
        <w:rPr>
          <w:rFonts w:cstheme="minorHAnsi"/>
          <w:sz w:val="16"/>
          <w:szCs w:val="16"/>
        </w:rPr>
        <w:t>Asunto: Proyecto COL/</w:t>
      </w:r>
      <w:r w:rsidR="00A15185">
        <w:rPr>
          <w:rFonts w:cstheme="minorHAnsi"/>
          <w:sz w:val="16"/>
          <w:szCs w:val="16"/>
        </w:rPr>
        <w:t>Y12</w:t>
      </w:r>
      <w:r w:rsidR="00A96963" w:rsidRPr="002C4D2B">
        <w:rPr>
          <w:rFonts w:cstheme="minorHAnsi"/>
          <w:sz w:val="16"/>
          <w:szCs w:val="16"/>
        </w:rPr>
        <w:t xml:space="preserve"> </w:t>
      </w:r>
      <w:r w:rsidRPr="002C4D2B">
        <w:rPr>
          <w:rFonts w:cstheme="minorHAnsi"/>
          <w:sz w:val="16"/>
          <w:szCs w:val="16"/>
        </w:rPr>
        <w:t>Proceso</w:t>
      </w:r>
      <w:r w:rsidR="004C550A" w:rsidRPr="002C4D2B">
        <w:rPr>
          <w:rFonts w:cstheme="minorHAnsi"/>
          <w:sz w:val="16"/>
          <w:szCs w:val="16"/>
        </w:rPr>
        <w:t xml:space="preserve"> IC</w:t>
      </w:r>
      <w:r w:rsidRPr="002C4D2B">
        <w:rPr>
          <w:rFonts w:cstheme="minorHAnsi"/>
          <w:sz w:val="16"/>
          <w:szCs w:val="16"/>
        </w:rPr>
        <w:t xml:space="preserve"> No.</w:t>
      </w:r>
      <w:r w:rsidR="00504459" w:rsidRPr="002C4D2B">
        <w:rPr>
          <w:rFonts w:cstheme="minorHAnsi"/>
          <w:sz w:val="16"/>
          <w:szCs w:val="16"/>
        </w:rPr>
        <w:t xml:space="preserve"> </w:t>
      </w:r>
      <w:r w:rsidR="00906083">
        <w:rPr>
          <w:rFonts w:cstheme="minorHAnsi"/>
          <w:sz w:val="16"/>
          <w:szCs w:val="16"/>
        </w:rPr>
        <w:t>1</w:t>
      </w:r>
      <w:r w:rsidR="005723C5">
        <w:rPr>
          <w:rFonts w:cstheme="minorHAnsi"/>
          <w:sz w:val="16"/>
          <w:szCs w:val="16"/>
        </w:rPr>
        <w:t>509</w:t>
      </w:r>
      <w:r w:rsidR="003768E7" w:rsidRPr="002C4D2B">
        <w:rPr>
          <w:rFonts w:cstheme="minorHAnsi"/>
          <w:sz w:val="16"/>
          <w:szCs w:val="16"/>
        </w:rPr>
        <w:t xml:space="preserve"> </w:t>
      </w:r>
      <w:r w:rsidR="00A96963" w:rsidRPr="002C4D2B">
        <w:rPr>
          <w:rFonts w:cstheme="minorHAnsi"/>
          <w:sz w:val="16"/>
          <w:szCs w:val="16"/>
        </w:rPr>
        <w:t xml:space="preserve">objeto: </w:t>
      </w:r>
      <w:r w:rsidR="00A96963" w:rsidRPr="002C4D2B">
        <w:rPr>
          <w:rFonts w:cstheme="minorHAnsi"/>
          <w:b/>
          <w:sz w:val="16"/>
          <w:szCs w:val="16"/>
        </w:rPr>
        <w:t>“</w:t>
      </w:r>
      <w:r w:rsidR="005723C5" w:rsidRPr="005723C5">
        <w:rPr>
          <w:rFonts w:cstheme="minorHAnsi"/>
          <w:b/>
          <w:sz w:val="16"/>
          <w:szCs w:val="16"/>
        </w:rPr>
        <w:t xml:space="preserve">Contratar diez (10) consultores (personas naturales) para que cada uno desarrolle trece (13) planes de acción a organizaciones inscritas en el Departamento para la Prosperidad Social (DPS), que se encuentran localizadas a lo largo </w:t>
      </w:r>
      <w:r w:rsidR="005723C5">
        <w:rPr>
          <w:rFonts w:cstheme="minorHAnsi"/>
          <w:b/>
          <w:sz w:val="16"/>
          <w:szCs w:val="16"/>
        </w:rPr>
        <w:t>y ancho del territorio nacional</w:t>
      </w:r>
      <w:r w:rsidR="00AE397B">
        <w:rPr>
          <w:rFonts w:cstheme="minorHAnsi"/>
          <w:b/>
          <w:sz w:val="16"/>
          <w:szCs w:val="16"/>
        </w:rPr>
        <w:t>”</w:t>
      </w:r>
      <w:r w:rsidR="00504459" w:rsidRPr="002C4D2B">
        <w:rPr>
          <w:rFonts w:cstheme="minorHAnsi"/>
          <w:b/>
          <w:sz w:val="16"/>
          <w:szCs w:val="16"/>
        </w:rPr>
        <w:t>.</w:t>
      </w:r>
    </w:p>
    <w:p w:rsidR="008436BB" w:rsidRPr="002C4D2B" w:rsidRDefault="008436BB" w:rsidP="008436BB">
      <w:pPr>
        <w:spacing w:after="0" w:line="240" w:lineRule="auto"/>
        <w:ind w:left="1418" w:hanging="992"/>
        <w:jc w:val="both"/>
        <w:rPr>
          <w:rFonts w:cs="Calibri"/>
          <w:sz w:val="16"/>
          <w:szCs w:val="16"/>
          <w:lang w:val="x-none"/>
        </w:rPr>
      </w:pP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Por la presente manifiesto que he examinado los Términos de Referencia, que estoy de acuerdo y en consecuencia cumplo y acepto todas y cada una de las disposiciones en él contenidas para realizar la consultoría de la referencia, así como las establecidas por la Ley.</w:t>
      </w: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El abajo firmante ofrezco proveer los servicios para </w:t>
      </w:r>
      <w:r w:rsidR="00504459" w:rsidRPr="002C4D2B">
        <w:rPr>
          <w:rFonts w:cstheme="minorHAnsi"/>
          <w:b/>
          <w:sz w:val="16"/>
          <w:szCs w:val="16"/>
        </w:rPr>
        <w:t>“</w:t>
      </w:r>
      <w:r w:rsidR="005723C5" w:rsidRPr="005723C5">
        <w:rPr>
          <w:rFonts w:cstheme="minorHAnsi"/>
          <w:b/>
          <w:sz w:val="16"/>
          <w:szCs w:val="16"/>
        </w:rPr>
        <w:t>desarroll</w:t>
      </w:r>
      <w:r w:rsidR="005723C5">
        <w:rPr>
          <w:rFonts w:cstheme="minorHAnsi"/>
          <w:b/>
          <w:sz w:val="16"/>
          <w:szCs w:val="16"/>
        </w:rPr>
        <w:t>ar</w:t>
      </w:r>
      <w:r w:rsidR="005723C5" w:rsidRPr="005723C5">
        <w:rPr>
          <w:rFonts w:cstheme="minorHAnsi"/>
          <w:b/>
          <w:sz w:val="16"/>
          <w:szCs w:val="16"/>
        </w:rPr>
        <w:t xml:space="preserve"> trece (13) planes de acción a organizaciones inscritas en el Departamento para la Prosperidad Social (DPS), que se encuentran localizadas a lo largo y ancho del territorio nacional.</w:t>
      </w:r>
      <w:r w:rsidR="00504459" w:rsidRPr="002C4D2B">
        <w:rPr>
          <w:rFonts w:cstheme="minorHAnsi"/>
          <w:b/>
          <w:sz w:val="16"/>
          <w:szCs w:val="16"/>
        </w:rPr>
        <w:t>”</w:t>
      </w:r>
      <w:r w:rsidRPr="002C4D2B">
        <w:rPr>
          <w:rFonts w:cstheme="minorHAnsi"/>
          <w:sz w:val="16"/>
          <w:szCs w:val="16"/>
        </w:rPr>
        <w:t xml:space="preserve"> de conformidad con los Términos de Referencia y con mi propuesta.  </w:t>
      </w:r>
    </w:p>
    <w:p w:rsidR="008436BB" w:rsidRPr="002C4D2B" w:rsidRDefault="002B6E22" w:rsidP="008436BB">
      <w:pPr>
        <w:jc w:val="both"/>
        <w:rPr>
          <w:rFonts w:cstheme="minorHAnsi"/>
          <w:b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Entiendo que la sede de trabajo </w:t>
      </w:r>
      <w:r w:rsidR="00702DF3" w:rsidRPr="002C4D2B">
        <w:rPr>
          <w:rFonts w:cstheme="minorHAnsi"/>
          <w:sz w:val="16"/>
          <w:szCs w:val="16"/>
        </w:rPr>
        <w:t>e</w:t>
      </w:r>
      <w:r w:rsidR="008436BB" w:rsidRPr="002C4D2B">
        <w:rPr>
          <w:rFonts w:cs="Calibri"/>
          <w:sz w:val="16"/>
          <w:szCs w:val="16"/>
        </w:rPr>
        <w:t>s:</w:t>
      </w:r>
      <w:r w:rsidR="00A15185" w:rsidRPr="00A15185">
        <w:rPr>
          <w:rFonts w:cstheme="minorHAnsi"/>
          <w:b/>
          <w:sz w:val="16"/>
          <w:szCs w:val="16"/>
        </w:rPr>
        <w:t xml:space="preserve"> </w:t>
      </w:r>
      <w:r w:rsidR="005723C5">
        <w:rPr>
          <w:rFonts w:cstheme="minorHAnsi"/>
          <w:b/>
          <w:sz w:val="16"/>
          <w:szCs w:val="16"/>
        </w:rPr>
        <w:t xml:space="preserve">Bogotá D.C. </w:t>
      </w: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Mi propuesta económica será obligatoria, con sujeción a las modificaciones que resulten de las negociaciones del contrato.</w:t>
      </w:r>
    </w:p>
    <w:p w:rsidR="002B6E22" w:rsidRPr="002C4D2B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Entiendo que ustedes no están obligados a aceptar ninguna de las propuestas que reciban. Además dejo constancia de que no existen causales de inhabilidad o incompatibilid</w:t>
      </w:r>
      <w:r w:rsidR="0046718D" w:rsidRPr="002C4D2B">
        <w:rPr>
          <w:rFonts w:cstheme="minorHAnsi"/>
          <w:sz w:val="16"/>
          <w:szCs w:val="16"/>
        </w:rPr>
        <w:t xml:space="preserve">ad que me impida participar en </w:t>
      </w:r>
      <w:r w:rsidRPr="002C4D2B">
        <w:rPr>
          <w:rFonts w:cstheme="minorHAnsi"/>
          <w:sz w:val="16"/>
          <w:szCs w:val="16"/>
        </w:rPr>
        <w:t>l</w:t>
      </w:r>
      <w:r w:rsidR="0046718D" w:rsidRPr="002C4D2B">
        <w:rPr>
          <w:rFonts w:cstheme="minorHAnsi"/>
          <w:sz w:val="16"/>
          <w:szCs w:val="16"/>
        </w:rPr>
        <w:t>a</w:t>
      </w:r>
      <w:r w:rsidRPr="002C4D2B">
        <w:rPr>
          <w:rFonts w:cstheme="minorHAnsi"/>
          <w:sz w:val="16"/>
          <w:szCs w:val="16"/>
        </w:rPr>
        <w:t xml:space="preserve">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:rsidR="002B6E22" w:rsidRPr="002C4D2B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Que el servicio se ejecutará en un </w:t>
      </w:r>
      <w:r w:rsidRPr="002C4D2B">
        <w:rPr>
          <w:rFonts w:cs="Calibri"/>
          <w:sz w:val="16"/>
          <w:szCs w:val="16"/>
        </w:rPr>
        <w:t xml:space="preserve">plazo de </w:t>
      </w:r>
      <w:r w:rsidR="00CF1724" w:rsidRPr="00CF1724">
        <w:rPr>
          <w:rFonts w:cs="Calibri"/>
          <w:b/>
          <w:sz w:val="16"/>
          <w:szCs w:val="16"/>
        </w:rPr>
        <w:t>Seis</w:t>
      </w:r>
      <w:r w:rsidR="00A15185">
        <w:rPr>
          <w:rFonts w:cs="Calibri"/>
          <w:b/>
          <w:sz w:val="16"/>
          <w:szCs w:val="16"/>
        </w:rPr>
        <w:t xml:space="preserve"> meses</w:t>
      </w:r>
    </w:p>
    <w:p w:rsidR="002B6E22" w:rsidRPr="002C4D2B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Que el costo total  de la oferta, expresado en Pesos Colombianos</w:t>
      </w:r>
      <w:r w:rsidRPr="002C4D2B">
        <w:rPr>
          <w:rFonts w:cstheme="minorHAnsi"/>
          <w:b/>
          <w:i/>
          <w:sz w:val="16"/>
          <w:szCs w:val="16"/>
        </w:rPr>
        <w:t xml:space="preserve"> </w:t>
      </w:r>
      <w:r w:rsidRPr="002C4D2B">
        <w:rPr>
          <w:rFonts w:cstheme="minorHAnsi"/>
          <w:sz w:val="16"/>
          <w:szCs w:val="16"/>
        </w:rPr>
        <w:t xml:space="preserve">es el siguiente: </w:t>
      </w:r>
      <w:r w:rsidRPr="002C4D2B">
        <w:rPr>
          <w:rFonts w:cstheme="minorHAnsi"/>
          <w:sz w:val="16"/>
          <w:szCs w:val="16"/>
          <w:highlight w:val="yellow"/>
          <w:shd w:val="clear" w:color="auto" w:fill="FFFF00"/>
        </w:rPr>
        <w:t>[expresar costo en letras y números]</w:t>
      </w:r>
      <w:r w:rsidR="00C6256F" w:rsidRPr="002C4D2B">
        <w:rPr>
          <w:rFonts w:cstheme="minorHAnsi"/>
          <w:sz w:val="16"/>
          <w:szCs w:val="16"/>
        </w:rPr>
        <w:t>, discriminados así:</w:t>
      </w:r>
    </w:p>
    <w:p w:rsidR="002B6E22" w:rsidRPr="002C4D2B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2C4D2B">
        <w:rPr>
          <w:rFonts w:cstheme="minorHAnsi"/>
          <w:b/>
          <w:caps/>
          <w:sz w:val="16"/>
          <w:szCs w:val="16"/>
        </w:rPr>
        <w:t>Parte 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0"/>
        <w:gridCol w:w="3154"/>
      </w:tblGrid>
      <w:tr w:rsidR="002B6E22" w:rsidRPr="002C4D2B" w:rsidTr="00993328">
        <w:trPr>
          <w:jc w:val="center"/>
        </w:trPr>
        <w:tc>
          <w:tcPr>
            <w:tcW w:w="5900" w:type="dxa"/>
          </w:tcPr>
          <w:p w:rsidR="002B6E22" w:rsidRPr="002C4D2B" w:rsidRDefault="002B6E22" w:rsidP="00AE07CD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>PRODUCTO</w:t>
            </w:r>
          </w:p>
        </w:tc>
        <w:tc>
          <w:tcPr>
            <w:tcW w:w="3154" w:type="dxa"/>
          </w:tcPr>
          <w:p w:rsidR="002B6E22" w:rsidRPr="002C4D2B" w:rsidRDefault="002B6E22" w:rsidP="00B9797E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>*VALOR COP$</w:t>
            </w:r>
          </w:p>
        </w:tc>
      </w:tr>
      <w:tr w:rsidR="00CF1724" w:rsidRPr="002C4D2B" w:rsidTr="00CF1724">
        <w:trPr>
          <w:trHeight w:val="132"/>
          <w:jc w:val="center"/>
        </w:trPr>
        <w:tc>
          <w:tcPr>
            <w:tcW w:w="5900" w:type="dxa"/>
            <w:vAlign w:val="center"/>
          </w:tcPr>
          <w:p w:rsidR="00CF1724" w:rsidRPr="00CF1724" w:rsidRDefault="00CF1724" w:rsidP="00CF172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lang w:val="es-ES"/>
              </w:rPr>
            </w:pPr>
            <w:r w:rsidRPr="00CF1724">
              <w:rPr>
                <w:sz w:val="16"/>
              </w:rPr>
              <w:t xml:space="preserve">Una (1) propuesta del desarrollo metodológico de los trece (13) planes de acción y modo de socialización </w:t>
            </w:r>
            <w:r>
              <w:rPr>
                <w:sz w:val="16"/>
              </w:rPr>
              <w:t>para cada una de las trece (13) unidades productivas asignadas</w:t>
            </w:r>
            <w:r w:rsidRPr="00CF1724">
              <w:rPr>
                <w:sz w:val="16"/>
              </w:rPr>
              <w:t xml:space="preserve">; debe entregar la propuesta impresa y hacer una presentación de la misma ante UNODC en las oficinas en Bogotá. </w:t>
            </w:r>
          </w:p>
        </w:tc>
        <w:tc>
          <w:tcPr>
            <w:tcW w:w="3154" w:type="dxa"/>
            <w:vAlign w:val="center"/>
          </w:tcPr>
          <w:p w:rsidR="00CF1724" w:rsidRPr="002C4D2B" w:rsidRDefault="00CF1724" w:rsidP="00CF1724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PREVISTOS.</w:t>
            </w:r>
          </w:p>
        </w:tc>
      </w:tr>
      <w:tr w:rsidR="00CF1724" w:rsidRPr="002C4D2B" w:rsidTr="00CF1724">
        <w:trPr>
          <w:trHeight w:val="132"/>
          <w:jc w:val="center"/>
        </w:trPr>
        <w:tc>
          <w:tcPr>
            <w:tcW w:w="5900" w:type="dxa"/>
            <w:vAlign w:val="center"/>
          </w:tcPr>
          <w:p w:rsidR="00CF1724" w:rsidRPr="00CF1724" w:rsidRDefault="00CF1724" w:rsidP="00CF1724">
            <w:pPr>
              <w:contextualSpacing/>
              <w:jc w:val="both"/>
              <w:rPr>
                <w:rFonts w:eastAsia="Times New Roman"/>
                <w:color w:val="000000"/>
                <w:sz w:val="16"/>
                <w:lang w:val="es-ES"/>
              </w:rPr>
            </w:pPr>
            <w:r w:rsidRPr="00CF1724">
              <w:rPr>
                <w:sz w:val="16"/>
              </w:rPr>
              <w:t xml:space="preserve">Informes escritos de análisis administrativo, organizacional, comercial, social y técnico de cada uno de los  trece (13) diagnósticos y de cada una de las trece (13) encuestas de la página web del área de Sostenibilidad Estratégica del DPS, de las trece (13) </w:t>
            </w:r>
            <w:r>
              <w:rPr>
                <w:sz w:val="16"/>
              </w:rPr>
              <w:t>Unidades Productivas</w:t>
            </w:r>
            <w:r w:rsidRPr="00CF1724">
              <w:rPr>
                <w:sz w:val="16"/>
              </w:rPr>
              <w:t>, como base de partida para la elaboración de los trece (13) planes de acción, el cual deberá ser entregado en físico y socializado en reunión con el grupo de trabajo de UNODC en sus oficinas de Bogotá.</w:t>
            </w:r>
          </w:p>
        </w:tc>
        <w:tc>
          <w:tcPr>
            <w:tcW w:w="3154" w:type="dxa"/>
            <w:vAlign w:val="center"/>
          </w:tcPr>
          <w:p w:rsidR="00CF1724" w:rsidRDefault="00CF1724" w:rsidP="00CF1724">
            <w:pPr>
              <w:spacing w:after="0" w:line="240" w:lineRule="auto"/>
              <w:jc w:val="both"/>
            </w:pPr>
            <w:r w:rsidRPr="00025689">
              <w:rPr>
                <w:rFonts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PREVISTOS.</w:t>
            </w:r>
          </w:p>
        </w:tc>
      </w:tr>
      <w:tr w:rsidR="00CF1724" w:rsidRPr="002C4D2B" w:rsidTr="00CF1724">
        <w:trPr>
          <w:trHeight w:val="132"/>
          <w:jc w:val="center"/>
        </w:trPr>
        <w:tc>
          <w:tcPr>
            <w:tcW w:w="5900" w:type="dxa"/>
            <w:vAlign w:val="center"/>
          </w:tcPr>
          <w:p w:rsidR="00CF1724" w:rsidRPr="00CF1724" w:rsidRDefault="00CF1724" w:rsidP="00CF1724">
            <w:pPr>
              <w:contextualSpacing/>
              <w:jc w:val="both"/>
              <w:rPr>
                <w:rFonts w:eastAsia="Times New Roman"/>
                <w:color w:val="000000"/>
                <w:sz w:val="16"/>
              </w:rPr>
            </w:pPr>
            <w:r w:rsidRPr="00CF1724">
              <w:rPr>
                <w:sz w:val="16"/>
              </w:rPr>
              <w:t xml:space="preserve">Informes escritos de análisis del levantamiento de información adicional de cada una de las trece (13) </w:t>
            </w:r>
            <w:r>
              <w:rPr>
                <w:sz w:val="16"/>
              </w:rPr>
              <w:t>Unidades Productivas</w:t>
            </w:r>
            <w:r w:rsidRPr="00CF1724">
              <w:rPr>
                <w:sz w:val="16"/>
              </w:rPr>
              <w:t xml:space="preserve">. Además entregar a UNODC una relación de los contactos efectuados con las </w:t>
            </w:r>
            <w:r>
              <w:rPr>
                <w:sz w:val="16"/>
              </w:rPr>
              <w:t>Unidades Productivas</w:t>
            </w:r>
            <w:r w:rsidRPr="00CF1724">
              <w:rPr>
                <w:sz w:val="16"/>
              </w:rPr>
              <w:t xml:space="preserve"> que contenga: Razón social de la organización, persona contactada, fecha de contacto, hora de inicio de la conversación, hora de finalización de la conversación y tiempo total contactado, el cual deberá ser entregado en físico y socializado en reunión con el grupo de trabajo de UNODC en sus oficinas de Bogotá. </w:t>
            </w:r>
          </w:p>
        </w:tc>
        <w:tc>
          <w:tcPr>
            <w:tcW w:w="3154" w:type="dxa"/>
            <w:vAlign w:val="center"/>
          </w:tcPr>
          <w:p w:rsidR="00CF1724" w:rsidRDefault="00CF1724" w:rsidP="00CF1724">
            <w:pPr>
              <w:spacing w:after="0" w:line="240" w:lineRule="auto"/>
              <w:jc w:val="both"/>
            </w:pPr>
            <w:r w:rsidRPr="00025689">
              <w:rPr>
                <w:rFonts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PREVISTOS.</w:t>
            </w:r>
          </w:p>
        </w:tc>
      </w:tr>
      <w:tr w:rsidR="00CF1724" w:rsidRPr="002C4D2B" w:rsidTr="00CF1724">
        <w:trPr>
          <w:trHeight w:val="557"/>
          <w:jc w:val="center"/>
        </w:trPr>
        <w:tc>
          <w:tcPr>
            <w:tcW w:w="5900" w:type="dxa"/>
            <w:vAlign w:val="center"/>
          </w:tcPr>
          <w:p w:rsidR="00CF1724" w:rsidRPr="00CF1724" w:rsidRDefault="00CF1724" w:rsidP="00CF1724">
            <w:pPr>
              <w:spacing w:after="0"/>
              <w:contextualSpacing/>
              <w:jc w:val="both"/>
              <w:rPr>
                <w:rFonts w:eastAsia="Times New Roman"/>
                <w:color w:val="000000"/>
                <w:sz w:val="16"/>
                <w:lang w:val="es-ES"/>
              </w:rPr>
            </w:pPr>
            <w:r w:rsidRPr="00CF1724">
              <w:rPr>
                <w:sz w:val="16"/>
              </w:rPr>
              <w:lastRenderedPageBreak/>
              <w:t xml:space="preserve">Elaborar trece (13) planes de acción para trece (13) </w:t>
            </w:r>
            <w:r>
              <w:rPr>
                <w:sz w:val="16"/>
              </w:rPr>
              <w:t xml:space="preserve">Unidades Productivas que deben ser socializados con UNODC en las instalaciones de Bogotá, a través de </w:t>
            </w:r>
            <w:r w:rsidR="000721B0">
              <w:rPr>
                <w:sz w:val="16"/>
              </w:rPr>
              <w:t>una presentación digital</w:t>
            </w:r>
            <w:r>
              <w:rPr>
                <w:sz w:val="16"/>
              </w:rPr>
              <w:t>, con el fin de obtener el aval</w:t>
            </w:r>
            <w:r w:rsidR="000721B0">
              <w:rPr>
                <w:sz w:val="16"/>
              </w:rPr>
              <w:t xml:space="preserve"> para su posterior envío a las trece (13) UP asignadas.</w:t>
            </w:r>
            <w:r w:rsidRPr="00CF1724">
              <w:rPr>
                <w:sz w:val="16"/>
              </w:rPr>
              <w:t xml:space="preserve"> </w:t>
            </w:r>
          </w:p>
        </w:tc>
        <w:tc>
          <w:tcPr>
            <w:tcW w:w="3154" w:type="dxa"/>
            <w:vAlign w:val="center"/>
          </w:tcPr>
          <w:p w:rsidR="00CF1724" w:rsidRDefault="00CF1724" w:rsidP="00CF1724">
            <w:pPr>
              <w:spacing w:after="0" w:line="240" w:lineRule="auto"/>
              <w:jc w:val="both"/>
            </w:pPr>
            <w:r w:rsidRPr="00025689">
              <w:rPr>
                <w:rFonts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PREVISTOS.</w:t>
            </w:r>
          </w:p>
        </w:tc>
      </w:tr>
      <w:tr w:rsidR="00CF1724" w:rsidRPr="002C4D2B" w:rsidTr="00CF1724">
        <w:trPr>
          <w:trHeight w:val="132"/>
          <w:jc w:val="center"/>
        </w:trPr>
        <w:tc>
          <w:tcPr>
            <w:tcW w:w="5900" w:type="dxa"/>
            <w:vAlign w:val="center"/>
          </w:tcPr>
          <w:p w:rsidR="00CF1724" w:rsidRPr="00CF1724" w:rsidRDefault="000721B0" w:rsidP="00CF1724">
            <w:pPr>
              <w:spacing w:after="0"/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Presentar a cada una de le las trece (13) Unidades Productivas asignadas, los planes de acción para facilitar una construcción conjunta con las organizaciones antes de la retroalimentación final.</w:t>
            </w:r>
            <w:r w:rsidR="00CF1724" w:rsidRPr="00CF1724">
              <w:rPr>
                <w:sz w:val="16"/>
              </w:rPr>
              <w:t xml:space="preserve"> </w:t>
            </w:r>
          </w:p>
        </w:tc>
        <w:tc>
          <w:tcPr>
            <w:tcW w:w="3154" w:type="dxa"/>
            <w:vAlign w:val="center"/>
          </w:tcPr>
          <w:p w:rsidR="00CF1724" w:rsidRDefault="00CF1724" w:rsidP="00CF1724">
            <w:pPr>
              <w:spacing w:after="0" w:line="240" w:lineRule="auto"/>
              <w:jc w:val="both"/>
            </w:pPr>
            <w:r w:rsidRPr="00025689">
              <w:rPr>
                <w:rFonts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PREVISTOS.</w:t>
            </w:r>
          </w:p>
        </w:tc>
      </w:tr>
      <w:tr w:rsidR="00CF1724" w:rsidRPr="002C4D2B" w:rsidTr="00CF1724">
        <w:trPr>
          <w:trHeight w:val="1110"/>
          <w:jc w:val="center"/>
        </w:trPr>
        <w:tc>
          <w:tcPr>
            <w:tcW w:w="5900" w:type="dxa"/>
            <w:vAlign w:val="center"/>
          </w:tcPr>
          <w:p w:rsidR="00CF1724" w:rsidRPr="00CF1724" w:rsidRDefault="00CF1724" w:rsidP="00CF1724">
            <w:pPr>
              <w:spacing w:after="0"/>
              <w:contextualSpacing/>
              <w:jc w:val="both"/>
              <w:rPr>
                <w:sz w:val="16"/>
              </w:rPr>
            </w:pPr>
            <w:r w:rsidRPr="00CF1724">
              <w:rPr>
                <w:sz w:val="16"/>
              </w:rPr>
              <w:t>Hacer entrega del documento final de los trece (13) planes de acción a  UNODC en formato magnético.</w:t>
            </w:r>
          </w:p>
        </w:tc>
        <w:tc>
          <w:tcPr>
            <w:tcW w:w="3154" w:type="dxa"/>
            <w:vAlign w:val="center"/>
          </w:tcPr>
          <w:p w:rsidR="00CF1724" w:rsidRPr="002C4D2B" w:rsidRDefault="00CF1724" w:rsidP="00CF1724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</w:p>
          <w:p w:rsidR="00CF1724" w:rsidRPr="002C4D2B" w:rsidRDefault="00CF1724" w:rsidP="00CF1724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CF1724" w:rsidRPr="002C4D2B" w:rsidTr="00CF1724">
        <w:trPr>
          <w:trHeight w:val="697"/>
          <w:jc w:val="center"/>
        </w:trPr>
        <w:tc>
          <w:tcPr>
            <w:tcW w:w="5900" w:type="dxa"/>
            <w:vAlign w:val="center"/>
          </w:tcPr>
          <w:p w:rsidR="00CF1724" w:rsidRPr="00CF1724" w:rsidRDefault="00CF1724" w:rsidP="000721B0">
            <w:pPr>
              <w:spacing w:after="0"/>
              <w:contextualSpacing/>
              <w:jc w:val="both"/>
              <w:rPr>
                <w:sz w:val="16"/>
              </w:rPr>
            </w:pPr>
            <w:r w:rsidRPr="00CF1724">
              <w:rPr>
                <w:sz w:val="16"/>
              </w:rPr>
              <w:t xml:space="preserve">Previo visto bueno de UNODC hacer entrega del documento final de los planes de acción a cada una de las trece (13) </w:t>
            </w:r>
            <w:r w:rsidR="000721B0">
              <w:rPr>
                <w:sz w:val="16"/>
              </w:rPr>
              <w:t>Unidades Productivas</w:t>
            </w:r>
            <w:r w:rsidRPr="00CF1724">
              <w:rPr>
                <w:sz w:val="16"/>
              </w:rPr>
              <w:t xml:space="preserve"> a través de correo certificado en físico y por correo electrónico </w:t>
            </w:r>
            <w:r w:rsidR="000721B0">
              <w:rPr>
                <w:sz w:val="16"/>
              </w:rPr>
              <w:t>en formato PDF.</w:t>
            </w:r>
          </w:p>
        </w:tc>
        <w:tc>
          <w:tcPr>
            <w:tcW w:w="3154" w:type="dxa"/>
            <w:vAlign w:val="center"/>
          </w:tcPr>
          <w:p w:rsidR="00CF1724" w:rsidRPr="002C4D2B" w:rsidRDefault="00CF1724" w:rsidP="00CF1724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</w:tbl>
    <w:p w:rsidR="002B6E22" w:rsidRPr="002C4D2B" w:rsidRDefault="002B6E22" w:rsidP="002B6E22">
      <w:pPr>
        <w:pStyle w:val="ListParagraph1"/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C4D2B" w:rsidRPr="002C4D2B" w:rsidRDefault="002C4D2B" w:rsidP="002C4D2B">
      <w:pPr>
        <w:ind w:left="720" w:hanging="720"/>
        <w:rPr>
          <w:rFonts w:cstheme="minorHAnsi"/>
          <w:b/>
          <w:caps/>
          <w:sz w:val="16"/>
          <w:szCs w:val="16"/>
        </w:rPr>
      </w:pPr>
      <w:r w:rsidRPr="002C4D2B">
        <w:rPr>
          <w:rFonts w:cstheme="minorHAnsi"/>
          <w:b/>
          <w:caps/>
          <w:sz w:val="16"/>
          <w:szCs w:val="16"/>
        </w:rPr>
        <w:t>Parte II:</w:t>
      </w:r>
    </w:p>
    <w:tbl>
      <w:tblPr>
        <w:tblW w:w="966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4404"/>
      </w:tblGrid>
      <w:tr w:rsidR="002C4D2B" w:rsidRPr="002C4D2B" w:rsidTr="002C4D2B">
        <w:trPr>
          <w:trHeight w:val="300"/>
          <w:jc w:val="center"/>
        </w:trPr>
        <w:tc>
          <w:tcPr>
            <w:tcW w:w="9664" w:type="dxa"/>
            <w:gridSpan w:val="2"/>
            <w:noWrap/>
            <w:vAlign w:val="bottom"/>
          </w:tcPr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>BREVEMENTE INDIQUE POR QUE SE CONSIDERA IDONEO PARA DESARROLLAR  LOS PRODUCTOS OBJETO DE LA CONSULTORIA:</w:t>
            </w:r>
          </w:p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</w:p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</w:p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</w:p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</w:p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2C4D2B" w:rsidRPr="002C4D2B" w:rsidTr="002C4D2B">
        <w:trPr>
          <w:trHeight w:val="300"/>
          <w:jc w:val="center"/>
        </w:trPr>
        <w:tc>
          <w:tcPr>
            <w:tcW w:w="5260" w:type="dxa"/>
            <w:noWrap/>
            <w:vAlign w:val="bottom"/>
          </w:tcPr>
          <w:p w:rsidR="002C4D2B" w:rsidRPr="002C4D2B" w:rsidRDefault="002C4D2B" w:rsidP="00E14C3F">
            <w:pPr>
              <w:spacing w:after="0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>REQUISITOS  MINIMOS</w:t>
            </w:r>
          </w:p>
        </w:tc>
        <w:tc>
          <w:tcPr>
            <w:tcW w:w="4404" w:type="dxa"/>
            <w:noWrap/>
            <w:vAlign w:val="bottom"/>
          </w:tcPr>
          <w:p w:rsidR="002C4D2B" w:rsidRPr="002C4D2B" w:rsidRDefault="002C4D2B" w:rsidP="00E14C3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>Indicar Cumplimiento</w:t>
            </w:r>
          </w:p>
        </w:tc>
      </w:tr>
      <w:tr w:rsidR="002C4D2B" w:rsidRPr="002C4D2B" w:rsidTr="002C4D2B">
        <w:trPr>
          <w:trHeight w:val="600"/>
          <w:jc w:val="center"/>
        </w:trPr>
        <w:tc>
          <w:tcPr>
            <w:tcW w:w="5260" w:type="dxa"/>
            <w:noWrap/>
            <w:vAlign w:val="center"/>
          </w:tcPr>
          <w:p w:rsidR="002C4D2B" w:rsidRPr="002C4D2B" w:rsidRDefault="000721B0" w:rsidP="000721B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 xml:space="preserve">Título </w:t>
            </w:r>
            <w:r w:rsidRPr="000721B0">
              <w:rPr>
                <w:rFonts w:cs="Calibri"/>
                <w:sz w:val="16"/>
                <w:szCs w:val="16"/>
                <w:lang w:val="es-ES_tradnl"/>
              </w:rPr>
              <w:t>Profesional en áreas administrativas, sociales, ingeniera industrial y/o áreas agropecuarias, o afines.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noWrap/>
          </w:tcPr>
          <w:p w:rsidR="002C4D2B" w:rsidRPr="002C4D2B" w:rsidRDefault="002C4D2B" w:rsidP="00E14C3F">
            <w:pPr>
              <w:rPr>
                <w:rFonts w:cstheme="minorHAnsi"/>
                <w:sz w:val="16"/>
                <w:szCs w:val="16"/>
                <w:highlight w:val="green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[Detallar los estudios realizados, Universidad- fecha de Grado – Título obtenido]</w:t>
            </w:r>
          </w:p>
        </w:tc>
      </w:tr>
      <w:tr w:rsidR="000721B0" w:rsidRPr="002C4D2B" w:rsidTr="002C4D2B">
        <w:trPr>
          <w:trHeight w:val="600"/>
          <w:jc w:val="center"/>
        </w:trPr>
        <w:tc>
          <w:tcPr>
            <w:tcW w:w="5260" w:type="dxa"/>
            <w:noWrap/>
            <w:vAlign w:val="center"/>
          </w:tcPr>
          <w:p w:rsidR="000721B0" w:rsidRDefault="000721B0" w:rsidP="000721B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_tradnl"/>
              </w:rPr>
            </w:pPr>
            <w:r w:rsidRPr="000721B0">
              <w:rPr>
                <w:rFonts w:cs="Calibri"/>
                <w:sz w:val="16"/>
                <w:szCs w:val="16"/>
                <w:lang w:val="es-ES"/>
              </w:rPr>
              <w:t>Posgrado culminado en planeación estratégica u organizacional, áreas de las ciencias agropecuarias, ingenierías afines al sector productivo (alimentos, agronomía, agrícola, industrial, civil), administración, economía, gestión y/o evaluación de proyectos, o afines.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noWrap/>
          </w:tcPr>
          <w:p w:rsidR="000721B0" w:rsidRPr="002C4D2B" w:rsidRDefault="000721B0" w:rsidP="00E14C3F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[Detallar los estudios realizados, Universidad- fecha de Grado – Título obtenido]</w:t>
            </w:r>
          </w:p>
        </w:tc>
      </w:tr>
      <w:tr w:rsidR="002C4D2B" w:rsidRPr="002C4D2B" w:rsidTr="002C4D2B">
        <w:tblPrEx>
          <w:tblLook w:val="00A0" w:firstRow="1" w:lastRow="0" w:firstColumn="1" w:lastColumn="0" w:noHBand="0" w:noVBand="0"/>
        </w:tblPrEx>
        <w:trPr>
          <w:trHeight w:val="2258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D2B" w:rsidRPr="002C4D2B" w:rsidRDefault="000721B0" w:rsidP="000721B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"/>
              </w:rPr>
              <w:t>Experiencia mínima de</w:t>
            </w:r>
            <w:r w:rsidRPr="000721B0">
              <w:rPr>
                <w:rFonts w:cs="Calibri"/>
                <w:sz w:val="16"/>
                <w:szCs w:val="16"/>
                <w:lang w:val="es-ES"/>
              </w:rPr>
              <w:t xml:space="preserve"> dos (2) años en elaboración de planes de mejoramiento organizacional, planes de negocios o planeación estratégica.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D2B" w:rsidRPr="002C4D2B" w:rsidRDefault="002C4D2B" w:rsidP="00E14C3F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2C4D2B" w:rsidRPr="002C4D2B" w:rsidRDefault="002C4D2B" w:rsidP="00E14C3F">
            <w:pPr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IMPORTANTE: DIA/MES/AÑO</w:t>
            </w:r>
          </w:p>
          <w:p w:rsidR="002C4D2B" w:rsidRPr="002C4D2B" w:rsidRDefault="002C4D2B" w:rsidP="00E14C3F">
            <w:pPr>
              <w:spacing w:after="0"/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2C4D2B">
              <w:rPr>
                <w:rFonts w:cstheme="minorHAnsi"/>
                <w:sz w:val="16"/>
                <w:szCs w:val="16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</w:tbl>
    <w:p w:rsidR="00A0211C" w:rsidRDefault="00A0211C" w:rsidP="002B6E22">
      <w:pPr>
        <w:ind w:left="720" w:hanging="720"/>
        <w:rPr>
          <w:rFonts w:cstheme="minorHAnsi"/>
          <w:b/>
          <w:caps/>
          <w:sz w:val="16"/>
          <w:szCs w:val="16"/>
        </w:rPr>
      </w:pPr>
    </w:p>
    <w:p w:rsidR="000721B0" w:rsidRDefault="000721B0" w:rsidP="002B6E22">
      <w:pPr>
        <w:ind w:left="720" w:hanging="720"/>
        <w:rPr>
          <w:rFonts w:cstheme="minorHAnsi"/>
          <w:b/>
          <w:caps/>
          <w:sz w:val="16"/>
          <w:szCs w:val="16"/>
        </w:rPr>
      </w:pPr>
    </w:p>
    <w:p w:rsidR="000721B0" w:rsidRDefault="000721B0" w:rsidP="002B6E22">
      <w:pPr>
        <w:ind w:left="720" w:hanging="720"/>
        <w:rPr>
          <w:rFonts w:cstheme="minorHAnsi"/>
          <w:b/>
          <w:caps/>
          <w:sz w:val="16"/>
          <w:szCs w:val="16"/>
        </w:rPr>
      </w:pPr>
    </w:p>
    <w:p w:rsidR="000721B0" w:rsidRPr="002C4D2B" w:rsidRDefault="000721B0" w:rsidP="002B6E22">
      <w:pPr>
        <w:ind w:left="720" w:hanging="720"/>
        <w:rPr>
          <w:rFonts w:cstheme="minorHAnsi"/>
          <w:b/>
          <w:caps/>
          <w:sz w:val="16"/>
          <w:szCs w:val="16"/>
        </w:rPr>
      </w:pPr>
    </w:p>
    <w:p w:rsidR="002B6E22" w:rsidRPr="002C4D2B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2C4D2B">
        <w:rPr>
          <w:rFonts w:cstheme="minorHAnsi"/>
          <w:b/>
          <w:caps/>
          <w:sz w:val="16"/>
          <w:szCs w:val="16"/>
        </w:rPr>
        <w:lastRenderedPageBreak/>
        <w:t>Parte III:</w:t>
      </w:r>
    </w:p>
    <w:tbl>
      <w:tblPr>
        <w:tblW w:w="894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078"/>
      </w:tblGrid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En caso de emergencia contactar a: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Los Consultores Individuales deben designar un beneficiario, indicar nombre completo: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Documento de Identidad No.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Dirección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2C4D2B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2B6E22" w:rsidRPr="002C4D2B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2C4D2B">
        <w:rPr>
          <w:rFonts w:cstheme="minorHAnsi"/>
          <w:b/>
          <w:caps/>
          <w:sz w:val="16"/>
          <w:szCs w:val="16"/>
        </w:rPr>
        <w:t>Parte IV:</w:t>
      </w:r>
    </w:p>
    <w:p w:rsidR="002B6E22" w:rsidRPr="002C4D2B" w:rsidRDefault="002B6E22" w:rsidP="002B6E22">
      <w:pPr>
        <w:contextualSpacing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Indique </w:t>
      </w:r>
      <w:r w:rsidR="00C559D7" w:rsidRPr="002C4D2B">
        <w:rPr>
          <w:rFonts w:cstheme="minorHAnsi"/>
          <w:sz w:val="16"/>
          <w:szCs w:val="16"/>
        </w:rPr>
        <w:t>tres</w:t>
      </w:r>
      <w:r w:rsidRPr="002C4D2B">
        <w:rPr>
          <w:rFonts w:cstheme="minorHAnsi"/>
          <w:sz w:val="16"/>
          <w:szCs w:val="16"/>
        </w:rPr>
        <w:t xml:space="preserve"> referencias laborales a quienes se les pueda  contactar y solicitar  información  de sus trabajos anteriores: </w:t>
      </w:r>
    </w:p>
    <w:p w:rsidR="00993328" w:rsidRPr="002C4D2B" w:rsidRDefault="00993328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2B6E22" w:rsidRPr="002C4D2B" w:rsidTr="00993328">
        <w:trPr>
          <w:trHeight w:val="367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86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86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86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67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86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86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2C4D2B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993328" w:rsidRPr="002C4D2B" w:rsidRDefault="00993328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993328" w:rsidRPr="002C4D2B" w:rsidTr="00A62B16">
        <w:trPr>
          <w:trHeight w:val="367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86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86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86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67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86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86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993328" w:rsidRPr="002C4D2B" w:rsidRDefault="00993328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C559D7" w:rsidRPr="002C4D2B" w:rsidTr="00F264FE">
        <w:trPr>
          <w:trHeight w:val="367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bookmarkStart w:id="0" w:name="_GoBack"/>
            <w:r w:rsidRPr="002C4D2B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F264FE">
        <w:trPr>
          <w:trHeight w:val="386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F264FE">
        <w:trPr>
          <w:trHeight w:val="386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F264FE">
        <w:trPr>
          <w:trHeight w:val="386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F264FE">
        <w:trPr>
          <w:trHeight w:val="367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F264FE">
        <w:trPr>
          <w:trHeight w:val="386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lastRenderedPageBreak/>
              <w:t>Ciudad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F264FE">
        <w:trPr>
          <w:trHeight w:val="386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bookmarkEnd w:id="0"/>
    </w:tbl>
    <w:p w:rsidR="002B6E22" w:rsidRPr="002C4D2B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Atentamente,</w:t>
      </w: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(Firma)</w:t>
      </w:r>
    </w:p>
    <w:p w:rsidR="00A0211C" w:rsidRPr="002C4D2B" w:rsidRDefault="00A0211C" w:rsidP="002B6E22">
      <w:pPr>
        <w:jc w:val="both"/>
        <w:rPr>
          <w:rFonts w:cstheme="minorHAnsi"/>
          <w:sz w:val="16"/>
          <w:szCs w:val="16"/>
        </w:rPr>
      </w:pP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_________________________________________________</w:t>
      </w:r>
    </w:p>
    <w:p w:rsidR="002B6E22" w:rsidRPr="002C4D2B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Nombre del oferente: </w:t>
      </w:r>
      <w:r w:rsidRPr="002C4D2B">
        <w:rPr>
          <w:rFonts w:cstheme="minorHAnsi"/>
          <w:sz w:val="16"/>
          <w:szCs w:val="16"/>
          <w:highlight w:val="yellow"/>
        </w:rPr>
        <w:t>[indicar nombre completo del proponente]</w:t>
      </w:r>
    </w:p>
    <w:p w:rsidR="002B6E22" w:rsidRPr="002C4D2B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Documento de Identidad No.: </w:t>
      </w:r>
      <w:r w:rsidRPr="002C4D2B">
        <w:rPr>
          <w:rFonts w:cstheme="minorHAnsi"/>
          <w:sz w:val="16"/>
          <w:szCs w:val="16"/>
          <w:highlight w:val="yellow"/>
        </w:rPr>
        <w:t>[indicar número]</w:t>
      </w:r>
    </w:p>
    <w:p w:rsidR="002B6E22" w:rsidRPr="002C4D2B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Dirección: </w:t>
      </w:r>
      <w:r w:rsidRPr="002C4D2B">
        <w:rPr>
          <w:rFonts w:cstheme="minorHAnsi"/>
          <w:sz w:val="16"/>
          <w:szCs w:val="16"/>
          <w:highlight w:val="yellow"/>
        </w:rPr>
        <w:t>[indicar dirección y ciudad]</w:t>
      </w:r>
    </w:p>
    <w:p w:rsidR="002B6E22" w:rsidRPr="002C4D2B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Teléfonos de Contacto: </w:t>
      </w:r>
      <w:r w:rsidRPr="002C4D2B">
        <w:rPr>
          <w:rFonts w:cstheme="minorHAnsi"/>
          <w:sz w:val="16"/>
          <w:szCs w:val="16"/>
          <w:highlight w:val="yellow"/>
        </w:rPr>
        <w:t>[indicar número e indicativo de larga distancia]</w:t>
      </w:r>
    </w:p>
    <w:p w:rsidR="002B6E22" w:rsidRPr="002C4D2B" w:rsidRDefault="002B6E22" w:rsidP="002B6E22">
      <w:pPr>
        <w:spacing w:after="0" w:line="240" w:lineRule="auto"/>
        <w:jc w:val="both"/>
        <w:rPr>
          <w:sz w:val="16"/>
          <w:szCs w:val="16"/>
        </w:rPr>
      </w:pPr>
      <w:r w:rsidRPr="002C4D2B">
        <w:rPr>
          <w:rFonts w:cstheme="minorHAnsi"/>
          <w:sz w:val="16"/>
          <w:szCs w:val="16"/>
        </w:rPr>
        <w:t>E mail</w:t>
      </w:r>
      <w:r w:rsidRPr="002C4D2B">
        <w:rPr>
          <w:rFonts w:cstheme="minorHAnsi"/>
          <w:sz w:val="16"/>
          <w:szCs w:val="16"/>
          <w:highlight w:val="yellow"/>
        </w:rPr>
        <w:t>: [indicar]</w:t>
      </w:r>
    </w:p>
    <w:p w:rsidR="002B6E22" w:rsidRPr="002C4D2B" w:rsidRDefault="002B6E22" w:rsidP="002B6E22">
      <w:pPr>
        <w:spacing w:after="0" w:line="240" w:lineRule="auto"/>
        <w:rPr>
          <w:rFonts w:eastAsia="Times New Roman" w:cs="Calibri"/>
          <w:b/>
          <w:bCs/>
          <w:color w:val="000000"/>
          <w:sz w:val="16"/>
          <w:szCs w:val="16"/>
        </w:rPr>
      </w:pPr>
    </w:p>
    <w:p w:rsidR="00262AB0" w:rsidRPr="002C4D2B" w:rsidRDefault="00262AB0" w:rsidP="002B6E22">
      <w:pPr>
        <w:rPr>
          <w:sz w:val="16"/>
          <w:szCs w:val="16"/>
        </w:rPr>
      </w:pPr>
    </w:p>
    <w:sectPr w:rsidR="00262AB0" w:rsidRPr="002C4D2B" w:rsidSect="00FB6C5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1C" w:rsidRDefault="00A0211C" w:rsidP="00A0211C">
      <w:pPr>
        <w:spacing w:after="0" w:line="240" w:lineRule="auto"/>
      </w:pPr>
      <w:r>
        <w:separator/>
      </w:r>
    </w:p>
  </w:endnote>
  <w:end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1C" w:rsidRDefault="00A0211C" w:rsidP="00A0211C">
      <w:pPr>
        <w:spacing w:after="0" w:line="240" w:lineRule="auto"/>
      </w:pPr>
      <w:r>
        <w:separator/>
      </w:r>
    </w:p>
  </w:footnote>
  <w:foot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5AA"/>
    <w:multiLevelType w:val="hybridMultilevel"/>
    <w:tmpl w:val="BEB4AD32"/>
    <w:lvl w:ilvl="0" w:tplc="F3189D1C">
      <w:start w:val="6"/>
      <w:numFmt w:val="bullet"/>
      <w:lvlText w:val="-"/>
      <w:lvlJc w:val="left"/>
      <w:pPr>
        <w:ind w:left="373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0B642612"/>
    <w:multiLevelType w:val="multilevel"/>
    <w:tmpl w:val="5E22C9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15F45C03"/>
    <w:multiLevelType w:val="hybridMultilevel"/>
    <w:tmpl w:val="23BC6CC2"/>
    <w:lvl w:ilvl="0" w:tplc="33EE9E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6EDA"/>
    <w:multiLevelType w:val="hybridMultilevel"/>
    <w:tmpl w:val="551A32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239F5"/>
    <w:multiLevelType w:val="hybridMultilevel"/>
    <w:tmpl w:val="5E0ED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13C75"/>
    <w:multiLevelType w:val="hybridMultilevel"/>
    <w:tmpl w:val="33D26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2114E"/>
    <w:multiLevelType w:val="hybridMultilevel"/>
    <w:tmpl w:val="37144B08"/>
    <w:lvl w:ilvl="0" w:tplc="5ABC7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A1644"/>
    <w:multiLevelType w:val="hybridMultilevel"/>
    <w:tmpl w:val="C0749EB8"/>
    <w:lvl w:ilvl="0" w:tplc="6ECE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90BF8"/>
    <w:multiLevelType w:val="hybridMultilevel"/>
    <w:tmpl w:val="2A8A7C2C"/>
    <w:lvl w:ilvl="0" w:tplc="34CE2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F3224"/>
    <w:multiLevelType w:val="hybridMultilevel"/>
    <w:tmpl w:val="09380D48"/>
    <w:lvl w:ilvl="0" w:tplc="D44CF1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2A77D7"/>
    <w:multiLevelType w:val="hybridMultilevel"/>
    <w:tmpl w:val="5212FE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463BD"/>
    <w:multiLevelType w:val="hybridMultilevel"/>
    <w:tmpl w:val="E5661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7A"/>
    <w:rsid w:val="00020A50"/>
    <w:rsid w:val="000721B0"/>
    <w:rsid w:val="0008709E"/>
    <w:rsid w:val="00102739"/>
    <w:rsid w:val="001612DF"/>
    <w:rsid w:val="001643C6"/>
    <w:rsid w:val="0018547A"/>
    <w:rsid w:val="0022450F"/>
    <w:rsid w:val="00254990"/>
    <w:rsid w:val="00262AB0"/>
    <w:rsid w:val="00270CCA"/>
    <w:rsid w:val="00280708"/>
    <w:rsid w:val="002A0DF4"/>
    <w:rsid w:val="002B6E22"/>
    <w:rsid w:val="002C4D2B"/>
    <w:rsid w:val="003412A6"/>
    <w:rsid w:val="00366A4C"/>
    <w:rsid w:val="003768E7"/>
    <w:rsid w:val="003B0E11"/>
    <w:rsid w:val="003B7D10"/>
    <w:rsid w:val="0046718D"/>
    <w:rsid w:val="0047788B"/>
    <w:rsid w:val="00481533"/>
    <w:rsid w:val="004864AA"/>
    <w:rsid w:val="004C550A"/>
    <w:rsid w:val="004D01AB"/>
    <w:rsid w:val="004E1A00"/>
    <w:rsid w:val="00504459"/>
    <w:rsid w:val="0053655E"/>
    <w:rsid w:val="005723C5"/>
    <w:rsid w:val="00585801"/>
    <w:rsid w:val="005F42E5"/>
    <w:rsid w:val="00697596"/>
    <w:rsid w:val="006C3228"/>
    <w:rsid w:val="006F129D"/>
    <w:rsid w:val="00702DF3"/>
    <w:rsid w:val="0075416C"/>
    <w:rsid w:val="007B13C2"/>
    <w:rsid w:val="007E6077"/>
    <w:rsid w:val="007F08D6"/>
    <w:rsid w:val="007F16A6"/>
    <w:rsid w:val="008436BB"/>
    <w:rsid w:val="00883C8B"/>
    <w:rsid w:val="008957F6"/>
    <w:rsid w:val="008B4AE6"/>
    <w:rsid w:val="008B73F8"/>
    <w:rsid w:val="008F7A04"/>
    <w:rsid w:val="009057FF"/>
    <w:rsid w:val="00906083"/>
    <w:rsid w:val="00906F37"/>
    <w:rsid w:val="0093396F"/>
    <w:rsid w:val="0093512A"/>
    <w:rsid w:val="00993328"/>
    <w:rsid w:val="009A18E2"/>
    <w:rsid w:val="009C5813"/>
    <w:rsid w:val="009D04F7"/>
    <w:rsid w:val="009E009D"/>
    <w:rsid w:val="00A0211C"/>
    <w:rsid w:val="00A15185"/>
    <w:rsid w:val="00A51442"/>
    <w:rsid w:val="00A526F9"/>
    <w:rsid w:val="00A73978"/>
    <w:rsid w:val="00A80B77"/>
    <w:rsid w:val="00A96963"/>
    <w:rsid w:val="00AC5AD3"/>
    <w:rsid w:val="00AE07CD"/>
    <w:rsid w:val="00AE397B"/>
    <w:rsid w:val="00AE59D2"/>
    <w:rsid w:val="00AF4B40"/>
    <w:rsid w:val="00AF4F5D"/>
    <w:rsid w:val="00BA74B3"/>
    <w:rsid w:val="00BC2944"/>
    <w:rsid w:val="00C108D2"/>
    <w:rsid w:val="00C34B20"/>
    <w:rsid w:val="00C559D7"/>
    <w:rsid w:val="00C6256F"/>
    <w:rsid w:val="00C73335"/>
    <w:rsid w:val="00C73B1A"/>
    <w:rsid w:val="00C801C9"/>
    <w:rsid w:val="00CF1724"/>
    <w:rsid w:val="00D05B53"/>
    <w:rsid w:val="00D20595"/>
    <w:rsid w:val="00E0257B"/>
    <w:rsid w:val="00E12E29"/>
    <w:rsid w:val="00E83D20"/>
    <w:rsid w:val="00EA5E60"/>
    <w:rsid w:val="00EE5C78"/>
    <w:rsid w:val="00F36BD0"/>
    <w:rsid w:val="00F63153"/>
    <w:rsid w:val="00FA5B3A"/>
    <w:rsid w:val="00FB4216"/>
    <w:rsid w:val="00F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  <w:style w:type="character" w:styleId="Hipervnculo">
    <w:name w:val="Hyperlink"/>
    <w:uiPriority w:val="99"/>
    <w:unhideWhenUsed/>
    <w:rsid w:val="00CF1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  <w:style w:type="character" w:styleId="Hipervnculo">
    <w:name w:val="Hyperlink"/>
    <w:uiPriority w:val="99"/>
    <w:unhideWhenUsed/>
    <w:rsid w:val="00CF1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S_Arce</dc:creator>
  <cp:lastModifiedBy>Juan Manuel Poveda Torres</cp:lastModifiedBy>
  <cp:revision>2</cp:revision>
  <cp:lastPrinted>2013-09-13T21:44:00Z</cp:lastPrinted>
  <dcterms:created xsi:type="dcterms:W3CDTF">2015-01-22T19:32:00Z</dcterms:created>
  <dcterms:modified xsi:type="dcterms:W3CDTF">2015-01-22T19:32:00Z</dcterms:modified>
</cp:coreProperties>
</file>