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422E6E" w:rsidRPr="00CA763B">
        <w:rPr>
          <w:rFonts w:asciiTheme="minorHAnsi" w:hAnsiTheme="minorHAnsi" w:cs="Arial"/>
          <w:b/>
          <w:lang w:val="es-CO"/>
        </w:rPr>
        <w:t>0</w:t>
      </w:r>
      <w:r w:rsidR="009B568A">
        <w:rPr>
          <w:rFonts w:asciiTheme="minorHAnsi" w:hAnsiTheme="minorHAnsi" w:cs="Arial"/>
          <w:b/>
          <w:lang w:val="es-CO"/>
        </w:rPr>
        <w:t>6</w:t>
      </w:r>
      <w:r w:rsidR="00E25A87">
        <w:rPr>
          <w:rFonts w:asciiTheme="minorHAnsi" w:hAnsiTheme="minorHAnsi" w:cs="Arial"/>
          <w:b/>
          <w:lang w:val="es-CO"/>
        </w:rPr>
        <w:t>2</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E25A87">
        <w:rPr>
          <w:rFonts w:asciiTheme="minorHAnsi" w:hAnsiTheme="minorHAnsi" w:cs="Arial"/>
          <w:snapToGrid w:val="0"/>
          <w:lang w:val="es-CO"/>
        </w:rPr>
        <w:t>Y12</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E25A87">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17562D" w:rsidRPr="0017562D">
        <w:rPr>
          <w:rFonts w:asciiTheme="minorHAnsi" w:hAnsiTheme="minorHAnsi" w:cs="Arial"/>
          <w:b/>
          <w:snapToGrid w:val="0"/>
          <w:u w:val="single"/>
          <w:lang w:val="es-CO"/>
        </w:rPr>
        <w:t>e</w:t>
      </w:r>
      <w:r w:rsidR="00C26D1F" w:rsidRPr="00C26D1F">
        <w:rPr>
          <w:rFonts w:asciiTheme="minorHAnsi" w:hAnsiTheme="minorHAnsi" w:cs="Arial"/>
          <w:b/>
          <w:u w:val="single"/>
          <w:lang w:val="es-ES"/>
        </w:rPr>
        <w:t xml:space="preserve">laborar </w:t>
      </w:r>
      <w:r w:rsidR="009B568A" w:rsidRPr="009B568A">
        <w:rPr>
          <w:rFonts w:asciiTheme="minorHAnsi" w:hAnsiTheme="minorHAnsi" w:cs="Arial"/>
          <w:b/>
          <w:u w:val="single"/>
          <w:lang w:val="es-ES"/>
        </w:rPr>
        <w:t xml:space="preserve">los </w:t>
      </w:r>
      <w:r w:rsidR="00E25A87" w:rsidRPr="00E25A87">
        <w:rPr>
          <w:rFonts w:asciiTheme="minorHAnsi" w:hAnsiTheme="minorHAnsi" w:cs="Arial"/>
          <w:b/>
          <w:u w:val="single"/>
          <w:lang w:val="es-ES"/>
        </w:rPr>
        <w:t>estudios y diseños para la construcción de una planta de acopio y transformación de leche en la vereda El Oasis, en el municipio de Arauquita, Arauca.</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9B568A" w:rsidRPr="00012C95" w:rsidTr="00384689">
        <w:trPr>
          <w:trHeight w:val="705"/>
        </w:trPr>
        <w:tc>
          <w:tcPr>
            <w:tcW w:w="560" w:type="dxa"/>
            <w:vMerge w:val="restart"/>
            <w:tcBorders>
              <w:top w:val="nil"/>
              <w:left w:val="single" w:sz="8" w:space="0" w:color="auto"/>
              <w:bottom w:val="nil"/>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9B568A" w:rsidRPr="00E25A87" w:rsidTr="00384689">
        <w:trPr>
          <w:trHeight w:val="425"/>
        </w:trPr>
        <w:tc>
          <w:tcPr>
            <w:tcW w:w="560" w:type="dxa"/>
            <w:vMerge/>
            <w:tcBorders>
              <w:top w:val="nil"/>
              <w:left w:val="single" w:sz="8" w:space="0" w:color="auto"/>
              <w:bottom w:val="nil"/>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4447"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9B568A" w:rsidRPr="00012C95" w:rsidRDefault="009B568A" w:rsidP="00384689">
            <w:pPr>
              <w:rPr>
                <w:rFonts w:asciiTheme="minorHAnsi" w:hAnsiTheme="minorHAnsi"/>
                <w:b/>
                <w:bCs/>
                <w:color w:val="000000"/>
                <w:sz w:val="18"/>
                <w:lang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9B568A" w:rsidRPr="00012C95" w:rsidTr="00E25A87">
        <w:trPr>
          <w:trHeight w:val="50"/>
        </w:trPr>
        <w:tc>
          <w:tcPr>
            <w:tcW w:w="560" w:type="dxa"/>
            <w:vMerge/>
            <w:tcBorders>
              <w:top w:val="nil"/>
              <w:left w:val="single" w:sz="8" w:space="0" w:color="auto"/>
              <w:bottom w:val="nil"/>
              <w:right w:val="single" w:sz="8" w:space="0" w:color="auto"/>
            </w:tcBorders>
            <w:vAlign w:val="center"/>
            <w:hideMark/>
          </w:tcPr>
          <w:p w:rsidR="009B568A" w:rsidRPr="00012C95" w:rsidRDefault="009B568A" w:rsidP="00384689">
            <w:pPr>
              <w:rPr>
                <w:rFonts w:asciiTheme="minorHAnsi" w:hAnsiTheme="minorHAnsi"/>
                <w:b/>
                <w:bCs/>
                <w:color w:val="000000"/>
                <w:sz w:val="18"/>
                <w:lang w:val="es-CO" w:eastAsia="es-CO"/>
              </w:rPr>
            </w:pPr>
          </w:p>
        </w:tc>
        <w:tc>
          <w:tcPr>
            <w:tcW w:w="4447" w:type="dxa"/>
            <w:tcBorders>
              <w:top w:val="nil"/>
              <w:left w:val="nil"/>
              <w:bottom w:val="single" w:sz="4" w:space="0" w:color="auto"/>
              <w:right w:val="single" w:sz="8" w:space="0" w:color="auto"/>
            </w:tcBorders>
            <w:shd w:val="clear" w:color="auto" w:fill="auto"/>
            <w:vAlign w:val="center"/>
            <w:hideMark/>
          </w:tcPr>
          <w:p w:rsidR="009B568A" w:rsidRPr="00012C95" w:rsidRDefault="00E25A87" w:rsidP="00384689">
            <w:pPr>
              <w:jc w:val="center"/>
              <w:rPr>
                <w:rFonts w:asciiTheme="minorHAnsi" w:hAnsiTheme="minorHAnsi"/>
                <w:b/>
                <w:bCs/>
                <w:color w:val="000000"/>
                <w:sz w:val="18"/>
                <w:lang w:val="es-CO" w:eastAsia="es-CO"/>
              </w:rPr>
            </w:pPr>
            <w:r>
              <w:rPr>
                <w:rFonts w:asciiTheme="minorHAnsi" w:hAnsiTheme="minorHAnsi"/>
                <w:b/>
                <w:bCs/>
                <w:color w:val="000000"/>
                <w:sz w:val="18"/>
                <w:lang w:val="es-CO" w:eastAsia="es-CO"/>
              </w:rPr>
              <w:t>E</w:t>
            </w:r>
            <w:r w:rsidRPr="00E25A87">
              <w:rPr>
                <w:rFonts w:asciiTheme="minorHAnsi" w:hAnsiTheme="minorHAnsi"/>
                <w:b/>
                <w:bCs/>
                <w:color w:val="000000"/>
                <w:sz w:val="18"/>
                <w:lang w:val="es-CO" w:eastAsia="es-CO"/>
              </w:rPr>
              <w:t>laborar los estudios y diseños para la construcción de una planta de acopio y transformación de leche en la vereda El Oasis, en el municipio de Arauquita, Arauca</w:t>
            </w:r>
          </w:p>
        </w:tc>
        <w:tc>
          <w:tcPr>
            <w:tcW w:w="113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val="es-CO" w:eastAsia="es-CO"/>
              </w:rPr>
            </w:pPr>
          </w:p>
        </w:tc>
        <w:tc>
          <w:tcPr>
            <w:tcW w:w="501" w:type="dxa"/>
            <w:tcBorders>
              <w:top w:val="nil"/>
              <w:left w:val="nil"/>
              <w:bottom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810"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82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599"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1117"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r>
      <w:tr w:rsidR="00E25A87" w:rsidRPr="00012C95" w:rsidTr="00E25A87">
        <w:trPr>
          <w:trHeight w:val="296"/>
        </w:trPr>
        <w:tc>
          <w:tcPr>
            <w:tcW w:w="560" w:type="dxa"/>
            <w:vMerge w:val="restart"/>
            <w:tcBorders>
              <w:top w:val="single" w:sz="8" w:space="0" w:color="auto"/>
              <w:left w:val="single" w:sz="8" w:space="0" w:color="auto"/>
              <w:right w:val="single" w:sz="4" w:space="0" w:color="auto"/>
            </w:tcBorders>
            <w:shd w:val="clear" w:color="auto" w:fill="auto"/>
            <w:noWrap/>
            <w:vAlign w:val="center"/>
            <w:hideMark/>
          </w:tcPr>
          <w:p w:rsidR="00E25A87" w:rsidRPr="00012C95" w:rsidRDefault="00E25A87" w:rsidP="009B568A">
            <w:pPr>
              <w:rPr>
                <w:rFonts w:asciiTheme="minorHAnsi" w:hAnsiTheme="minorHAnsi"/>
                <w:color w:val="000000"/>
                <w:sz w:val="18"/>
                <w:lang w:eastAsia="es-CO"/>
              </w:rPr>
            </w:pPr>
            <w:r w:rsidRPr="00012C95">
              <w:rPr>
                <w:rFonts w:asciiTheme="minorHAnsi" w:hAnsiTheme="minorHAnsi"/>
                <w:color w:val="000000"/>
                <w:sz w:val="18"/>
                <w:lang w:eastAsia="es-CO"/>
              </w:rPr>
              <w:t>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A87" w:rsidRPr="009B568A" w:rsidRDefault="00E25A87" w:rsidP="00CA1192">
            <w:pPr>
              <w:rPr>
                <w:rFonts w:asciiTheme="minorHAnsi" w:hAnsiTheme="minorHAnsi"/>
                <w:color w:val="000000"/>
                <w:sz w:val="18"/>
                <w:lang w:eastAsia="es-CO"/>
              </w:rPr>
            </w:pPr>
            <w:r w:rsidRPr="00012C95">
              <w:rPr>
                <w:rFonts w:asciiTheme="minorHAnsi" w:hAnsiTheme="minorHAnsi"/>
                <w:color w:val="000000"/>
                <w:sz w:val="18"/>
                <w:lang w:eastAsia="es-CO"/>
              </w:rPr>
              <w:t>DISEÑO ARQUITECTÓNICO</w:t>
            </w:r>
          </w:p>
        </w:tc>
        <w:tc>
          <w:tcPr>
            <w:tcW w:w="1134" w:type="dxa"/>
            <w:vMerge w:val="restart"/>
            <w:tcBorders>
              <w:top w:val="nil"/>
              <w:left w:val="single" w:sz="4" w:space="0" w:color="auto"/>
              <w:right w:val="single" w:sz="8" w:space="0" w:color="auto"/>
            </w:tcBorders>
            <w:shd w:val="clear" w:color="auto" w:fill="auto"/>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2 MESES</w:t>
            </w:r>
          </w:p>
        </w:tc>
        <w:tc>
          <w:tcPr>
            <w:tcW w:w="501" w:type="dxa"/>
            <w:vMerge w:val="restart"/>
            <w:tcBorders>
              <w:top w:val="nil"/>
              <w:left w:val="single" w:sz="8" w:space="0" w:color="auto"/>
              <w:right w:val="single" w:sz="8" w:space="0" w:color="auto"/>
            </w:tcBorders>
            <w:shd w:val="clear" w:color="auto" w:fill="auto"/>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vMerge w:val="restart"/>
            <w:tcBorders>
              <w:top w:val="nil"/>
              <w:left w:val="single" w:sz="8" w:space="0" w:color="auto"/>
              <w:right w:val="single" w:sz="8" w:space="0" w:color="auto"/>
            </w:tcBorders>
            <w:shd w:val="clear" w:color="auto" w:fill="auto"/>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vMerge w:val="restart"/>
            <w:tcBorders>
              <w:top w:val="nil"/>
              <w:left w:val="single" w:sz="8" w:space="0" w:color="auto"/>
              <w:right w:val="single" w:sz="8" w:space="0" w:color="auto"/>
            </w:tcBorders>
            <w:shd w:val="clear" w:color="auto" w:fill="auto"/>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vMerge w:val="restart"/>
            <w:tcBorders>
              <w:top w:val="nil"/>
              <w:left w:val="single" w:sz="8" w:space="0" w:color="auto"/>
              <w:right w:val="single" w:sz="8" w:space="0" w:color="auto"/>
            </w:tcBorders>
            <w:shd w:val="clear" w:color="auto" w:fill="auto"/>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vMerge w:val="restart"/>
            <w:tcBorders>
              <w:top w:val="nil"/>
              <w:left w:val="single" w:sz="8" w:space="0" w:color="auto"/>
              <w:right w:val="single" w:sz="8" w:space="0" w:color="auto"/>
            </w:tcBorders>
            <w:shd w:val="clear" w:color="auto" w:fill="auto"/>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vMerge w:val="restart"/>
            <w:tcBorders>
              <w:top w:val="nil"/>
              <w:left w:val="single" w:sz="8" w:space="0" w:color="auto"/>
              <w:right w:val="single" w:sz="8" w:space="0" w:color="auto"/>
            </w:tcBorders>
            <w:shd w:val="clear" w:color="auto" w:fill="auto"/>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5A87" w:rsidRPr="00012C95" w:rsidTr="00E25A87">
        <w:trPr>
          <w:trHeight w:val="268"/>
        </w:trPr>
        <w:tc>
          <w:tcPr>
            <w:tcW w:w="560" w:type="dxa"/>
            <w:vMerge/>
            <w:tcBorders>
              <w:left w:val="single" w:sz="8" w:space="0" w:color="auto"/>
              <w:right w:val="single" w:sz="4" w:space="0" w:color="auto"/>
            </w:tcBorders>
            <w:shd w:val="clear" w:color="auto" w:fill="auto"/>
            <w:noWrap/>
            <w:vAlign w:val="center"/>
          </w:tcPr>
          <w:p w:rsidR="00E25A87" w:rsidRPr="00012C95" w:rsidRDefault="00E25A87" w:rsidP="009B568A">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A87" w:rsidRPr="00012C95" w:rsidRDefault="00E25A87" w:rsidP="00CA1192">
            <w:pPr>
              <w:rPr>
                <w:rFonts w:asciiTheme="minorHAnsi" w:hAnsiTheme="minorHAnsi"/>
                <w:color w:val="000000"/>
                <w:sz w:val="18"/>
                <w:lang w:eastAsia="es-CO"/>
              </w:rPr>
            </w:pPr>
            <w:r w:rsidRPr="00012C95">
              <w:rPr>
                <w:rFonts w:asciiTheme="minorHAnsi" w:hAnsiTheme="minorHAnsi"/>
                <w:color w:val="000000"/>
                <w:sz w:val="18"/>
                <w:lang w:eastAsia="es-CO"/>
              </w:rPr>
              <w:t>ESTUDIO DE SUELOS</w:t>
            </w:r>
          </w:p>
        </w:tc>
        <w:tc>
          <w:tcPr>
            <w:tcW w:w="1134" w:type="dxa"/>
            <w:vMerge/>
            <w:tcBorders>
              <w:left w:val="single" w:sz="4"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1117" w:type="dxa"/>
            <w:vMerge/>
            <w:tcBorders>
              <w:left w:val="single" w:sz="8" w:space="0" w:color="auto"/>
              <w:bottom w:val="single" w:sz="4"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r>
      <w:tr w:rsidR="00E25A87" w:rsidRPr="00012C95" w:rsidTr="00E25A87">
        <w:trPr>
          <w:trHeight w:val="272"/>
        </w:trPr>
        <w:tc>
          <w:tcPr>
            <w:tcW w:w="560" w:type="dxa"/>
            <w:vMerge/>
            <w:tcBorders>
              <w:left w:val="single" w:sz="8" w:space="0" w:color="auto"/>
              <w:right w:val="single" w:sz="4" w:space="0" w:color="auto"/>
            </w:tcBorders>
            <w:shd w:val="clear" w:color="auto" w:fill="auto"/>
            <w:noWrap/>
            <w:vAlign w:val="center"/>
          </w:tcPr>
          <w:p w:rsidR="00E25A87" w:rsidRPr="00012C95" w:rsidRDefault="00E25A87" w:rsidP="009B568A">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A87" w:rsidRPr="00012C95" w:rsidRDefault="00E25A87" w:rsidP="00CA1192">
            <w:pPr>
              <w:rPr>
                <w:rFonts w:asciiTheme="minorHAnsi" w:hAnsiTheme="minorHAnsi"/>
                <w:color w:val="000000"/>
                <w:sz w:val="18"/>
                <w:lang w:eastAsia="es-CO"/>
              </w:rPr>
            </w:pPr>
            <w:r w:rsidRPr="00012C95">
              <w:rPr>
                <w:rFonts w:asciiTheme="minorHAnsi" w:hAnsiTheme="minorHAnsi"/>
                <w:color w:val="000000"/>
                <w:sz w:val="18"/>
                <w:lang w:eastAsia="es-CO"/>
              </w:rPr>
              <w:t>DISEÑO ESTRUCTURAL</w:t>
            </w:r>
          </w:p>
        </w:tc>
        <w:tc>
          <w:tcPr>
            <w:tcW w:w="1134" w:type="dxa"/>
            <w:vMerge/>
            <w:tcBorders>
              <w:left w:val="single" w:sz="4"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1117" w:type="dxa"/>
            <w:vMerge/>
            <w:tcBorders>
              <w:left w:val="single" w:sz="8" w:space="0" w:color="auto"/>
              <w:bottom w:val="single" w:sz="4"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r>
      <w:tr w:rsidR="00E25A87" w:rsidRPr="00012C95" w:rsidTr="00E25A87">
        <w:trPr>
          <w:trHeight w:val="272"/>
        </w:trPr>
        <w:tc>
          <w:tcPr>
            <w:tcW w:w="560" w:type="dxa"/>
            <w:vMerge/>
            <w:tcBorders>
              <w:left w:val="single" w:sz="8" w:space="0" w:color="auto"/>
              <w:right w:val="single" w:sz="4" w:space="0" w:color="auto"/>
            </w:tcBorders>
            <w:shd w:val="clear" w:color="auto" w:fill="auto"/>
            <w:noWrap/>
            <w:vAlign w:val="center"/>
          </w:tcPr>
          <w:p w:rsidR="00E25A87" w:rsidRPr="00012C95" w:rsidRDefault="00E25A87" w:rsidP="00384689">
            <w:pPr>
              <w:jc w:val="cente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A87" w:rsidRPr="00012C95" w:rsidRDefault="00E25A87" w:rsidP="00CA1192">
            <w:pPr>
              <w:rPr>
                <w:rFonts w:asciiTheme="minorHAnsi" w:hAnsiTheme="minorHAnsi"/>
                <w:color w:val="000000"/>
                <w:sz w:val="18"/>
                <w:lang w:eastAsia="es-CO"/>
              </w:rPr>
            </w:pPr>
            <w:r w:rsidRPr="00012C95">
              <w:rPr>
                <w:rFonts w:asciiTheme="minorHAnsi" w:hAnsiTheme="minorHAnsi"/>
                <w:color w:val="000000"/>
                <w:sz w:val="18"/>
                <w:lang w:eastAsia="es-CO"/>
              </w:rPr>
              <w:t>DISEÑO HIDROSANITARIO</w:t>
            </w:r>
          </w:p>
        </w:tc>
        <w:tc>
          <w:tcPr>
            <w:tcW w:w="1134" w:type="dxa"/>
            <w:vMerge/>
            <w:tcBorders>
              <w:left w:val="single" w:sz="4"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c>
          <w:tcPr>
            <w:tcW w:w="1117" w:type="dxa"/>
            <w:vMerge/>
            <w:tcBorders>
              <w:left w:val="single" w:sz="8" w:space="0" w:color="auto"/>
              <w:bottom w:val="single" w:sz="4" w:space="0" w:color="auto"/>
              <w:right w:val="single" w:sz="8" w:space="0" w:color="auto"/>
            </w:tcBorders>
            <w:shd w:val="clear" w:color="auto" w:fill="auto"/>
            <w:vAlign w:val="center"/>
          </w:tcPr>
          <w:p w:rsidR="00E25A87" w:rsidRPr="00012C95" w:rsidRDefault="00E25A87" w:rsidP="00384689">
            <w:pPr>
              <w:jc w:val="center"/>
              <w:rPr>
                <w:rFonts w:asciiTheme="minorHAnsi" w:hAnsiTheme="minorHAnsi"/>
                <w:color w:val="000000"/>
                <w:sz w:val="18"/>
                <w:lang w:eastAsia="es-CO"/>
              </w:rPr>
            </w:pPr>
          </w:p>
        </w:tc>
      </w:tr>
      <w:tr w:rsidR="00E25A87" w:rsidRPr="00E25A87" w:rsidTr="00E25A87">
        <w:trPr>
          <w:trHeight w:val="276"/>
        </w:trPr>
        <w:tc>
          <w:tcPr>
            <w:tcW w:w="560" w:type="dxa"/>
            <w:vMerge/>
            <w:tcBorders>
              <w:left w:val="single" w:sz="8" w:space="0" w:color="auto"/>
              <w:right w:val="single" w:sz="4" w:space="0" w:color="auto"/>
            </w:tcBorders>
            <w:shd w:val="clear" w:color="auto" w:fill="auto"/>
            <w:noWrap/>
            <w:vAlign w:val="center"/>
          </w:tcPr>
          <w:p w:rsidR="00E25A87" w:rsidRPr="00012C95" w:rsidRDefault="00E25A87" w:rsidP="00384689">
            <w:pPr>
              <w:jc w:val="cente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A87" w:rsidRPr="00012C95" w:rsidRDefault="00E25A87" w:rsidP="00CA1192">
            <w:pPr>
              <w:jc w:val="both"/>
              <w:rPr>
                <w:rFonts w:asciiTheme="minorHAnsi" w:hAnsiTheme="minorHAnsi"/>
                <w:color w:val="000000"/>
                <w:sz w:val="18"/>
                <w:lang w:val="es-CO" w:eastAsia="es-CO"/>
              </w:rPr>
            </w:pPr>
            <w:r w:rsidRPr="00012C95">
              <w:rPr>
                <w:rFonts w:asciiTheme="minorHAnsi" w:hAnsiTheme="minorHAnsi"/>
                <w:color w:val="000000"/>
                <w:sz w:val="18"/>
                <w:lang w:val="es-CO" w:eastAsia="es-CO"/>
              </w:rPr>
              <w:t>DISEÑO ELÉCTRICO, VOZ Y DATOS</w:t>
            </w:r>
          </w:p>
        </w:tc>
        <w:tc>
          <w:tcPr>
            <w:tcW w:w="1134" w:type="dxa"/>
            <w:vMerge/>
            <w:tcBorders>
              <w:left w:val="single" w:sz="4" w:space="0" w:color="auto"/>
              <w:right w:val="single" w:sz="8" w:space="0" w:color="auto"/>
            </w:tcBorders>
            <w:shd w:val="clear" w:color="auto" w:fill="auto"/>
            <w:vAlign w:val="center"/>
          </w:tcPr>
          <w:p w:rsidR="00E25A87" w:rsidRPr="00E25A87" w:rsidRDefault="00E25A87" w:rsidP="00384689">
            <w:pPr>
              <w:jc w:val="center"/>
              <w:rPr>
                <w:rFonts w:asciiTheme="minorHAnsi" w:hAnsiTheme="minorHAnsi"/>
                <w:color w:val="000000"/>
                <w:sz w:val="18"/>
                <w:lang w:val="es-CO" w:eastAsia="es-CO"/>
              </w:rPr>
            </w:pPr>
          </w:p>
        </w:tc>
        <w:tc>
          <w:tcPr>
            <w:tcW w:w="501" w:type="dxa"/>
            <w:vMerge/>
            <w:tcBorders>
              <w:left w:val="single" w:sz="8" w:space="0" w:color="auto"/>
              <w:right w:val="single" w:sz="8" w:space="0" w:color="auto"/>
            </w:tcBorders>
            <w:shd w:val="clear" w:color="auto" w:fill="auto"/>
            <w:vAlign w:val="center"/>
          </w:tcPr>
          <w:p w:rsidR="00E25A87" w:rsidRPr="00E25A87" w:rsidRDefault="00E25A87" w:rsidP="00384689">
            <w:pPr>
              <w:jc w:val="center"/>
              <w:rPr>
                <w:rFonts w:asciiTheme="minorHAnsi" w:hAnsiTheme="minorHAnsi"/>
                <w:color w:val="000000"/>
                <w:sz w:val="18"/>
                <w:lang w:val="es-CO" w:eastAsia="es-CO"/>
              </w:rPr>
            </w:pPr>
          </w:p>
        </w:tc>
        <w:tc>
          <w:tcPr>
            <w:tcW w:w="404" w:type="dxa"/>
            <w:vMerge/>
            <w:tcBorders>
              <w:left w:val="single" w:sz="8" w:space="0" w:color="auto"/>
              <w:right w:val="single" w:sz="8" w:space="0" w:color="auto"/>
            </w:tcBorders>
            <w:shd w:val="clear" w:color="auto" w:fill="auto"/>
            <w:vAlign w:val="center"/>
          </w:tcPr>
          <w:p w:rsidR="00E25A87" w:rsidRPr="00E25A87" w:rsidRDefault="00E25A87" w:rsidP="00384689">
            <w:pPr>
              <w:jc w:val="center"/>
              <w:rPr>
                <w:rFonts w:asciiTheme="minorHAnsi" w:hAnsiTheme="minorHAnsi"/>
                <w:color w:val="000000"/>
                <w:sz w:val="18"/>
                <w:lang w:val="es-CO" w:eastAsia="es-CO"/>
              </w:rPr>
            </w:pPr>
          </w:p>
        </w:tc>
        <w:tc>
          <w:tcPr>
            <w:tcW w:w="848" w:type="dxa"/>
            <w:vMerge/>
            <w:tcBorders>
              <w:left w:val="single" w:sz="8" w:space="0" w:color="auto"/>
              <w:right w:val="single" w:sz="8" w:space="0" w:color="auto"/>
            </w:tcBorders>
            <w:shd w:val="clear" w:color="auto" w:fill="auto"/>
            <w:vAlign w:val="center"/>
          </w:tcPr>
          <w:p w:rsidR="00E25A87" w:rsidRPr="00E25A87" w:rsidRDefault="00E25A87" w:rsidP="00384689">
            <w:pPr>
              <w:jc w:val="center"/>
              <w:rPr>
                <w:rFonts w:asciiTheme="minorHAnsi" w:hAnsiTheme="minorHAnsi"/>
                <w:color w:val="000000"/>
                <w:sz w:val="18"/>
                <w:lang w:val="es-CO" w:eastAsia="es-CO"/>
              </w:rPr>
            </w:pPr>
          </w:p>
        </w:tc>
        <w:tc>
          <w:tcPr>
            <w:tcW w:w="810" w:type="dxa"/>
            <w:vMerge/>
            <w:tcBorders>
              <w:left w:val="single" w:sz="8" w:space="0" w:color="auto"/>
              <w:right w:val="single" w:sz="8" w:space="0" w:color="auto"/>
            </w:tcBorders>
            <w:shd w:val="clear" w:color="auto" w:fill="auto"/>
            <w:vAlign w:val="center"/>
          </w:tcPr>
          <w:p w:rsidR="00E25A87" w:rsidRPr="00E25A87" w:rsidRDefault="00E25A87" w:rsidP="00384689">
            <w:pPr>
              <w:jc w:val="center"/>
              <w:rPr>
                <w:rFonts w:asciiTheme="minorHAnsi" w:hAnsiTheme="minorHAnsi"/>
                <w:color w:val="000000"/>
                <w:sz w:val="18"/>
                <w:lang w:val="es-CO" w:eastAsia="es-CO"/>
              </w:rPr>
            </w:pPr>
          </w:p>
        </w:tc>
        <w:tc>
          <w:tcPr>
            <w:tcW w:w="824" w:type="dxa"/>
            <w:vMerge/>
            <w:tcBorders>
              <w:left w:val="single" w:sz="8" w:space="0" w:color="auto"/>
              <w:right w:val="single" w:sz="8" w:space="0" w:color="auto"/>
            </w:tcBorders>
            <w:shd w:val="clear" w:color="auto" w:fill="auto"/>
            <w:vAlign w:val="center"/>
          </w:tcPr>
          <w:p w:rsidR="00E25A87" w:rsidRPr="00E25A87" w:rsidRDefault="00E25A87" w:rsidP="00384689">
            <w:pPr>
              <w:jc w:val="center"/>
              <w:rPr>
                <w:rFonts w:asciiTheme="minorHAnsi" w:hAnsiTheme="minorHAnsi"/>
                <w:color w:val="000000"/>
                <w:sz w:val="18"/>
                <w:lang w:val="es-CO" w:eastAsia="es-CO"/>
              </w:rPr>
            </w:pPr>
          </w:p>
        </w:tc>
        <w:tc>
          <w:tcPr>
            <w:tcW w:w="599" w:type="dxa"/>
            <w:vMerge/>
            <w:tcBorders>
              <w:left w:val="single" w:sz="8" w:space="0" w:color="auto"/>
              <w:right w:val="single" w:sz="8" w:space="0" w:color="auto"/>
            </w:tcBorders>
            <w:shd w:val="clear" w:color="auto" w:fill="auto"/>
            <w:vAlign w:val="center"/>
          </w:tcPr>
          <w:p w:rsidR="00E25A87" w:rsidRPr="00E25A87" w:rsidRDefault="00E25A87" w:rsidP="00384689">
            <w:pPr>
              <w:jc w:val="center"/>
              <w:rPr>
                <w:rFonts w:asciiTheme="minorHAnsi" w:hAnsiTheme="minorHAnsi"/>
                <w:color w:val="000000"/>
                <w:sz w:val="18"/>
                <w:lang w:val="es-CO" w:eastAsia="es-CO"/>
              </w:rPr>
            </w:pPr>
          </w:p>
        </w:tc>
        <w:tc>
          <w:tcPr>
            <w:tcW w:w="1117" w:type="dxa"/>
            <w:vMerge/>
            <w:tcBorders>
              <w:left w:val="single" w:sz="8" w:space="0" w:color="auto"/>
              <w:bottom w:val="single" w:sz="4" w:space="0" w:color="auto"/>
              <w:right w:val="single" w:sz="8" w:space="0" w:color="auto"/>
            </w:tcBorders>
            <w:shd w:val="clear" w:color="auto" w:fill="auto"/>
            <w:vAlign w:val="center"/>
          </w:tcPr>
          <w:p w:rsidR="00E25A87" w:rsidRPr="00E25A87" w:rsidRDefault="00E25A87" w:rsidP="00384689">
            <w:pPr>
              <w:jc w:val="center"/>
              <w:rPr>
                <w:rFonts w:asciiTheme="minorHAnsi" w:hAnsiTheme="minorHAnsi"/>
                <w:color w:val="000000"/>
                <w:sz w:val="18"/>
                <w:lang w:val="es-CO" w:eastAsia="es-CO"/>
              </w:rPr>
            </w:pPr>
          </w:p>
        </w:tc>
      </w:tr>
      <w:tr w:rsidR="00E25A87" w:rsidRPr="00012C95" w:rsidTr="00E25A87">
        <w:trPr>
          <w:trHeight w:val="300"/>
        </w:trPr>
        <w:tc>
          <w:tcPr>
            <w:tcW w:w="560" w:type="dxa"/>
            <w:vMerge/>
            <w:tcBorders>
              <w:left w:val="single" w:sz="8" w:space="0" w:color="auto"/>
              <w:right w:val="single" w:sz="4" w:space="0" w:color="auto"/>
            </w:tcBorders>
            <w:vAlign w:val="center"/>
            <w:hideMark/>
          </w:tcPr>
          <w:p w:rsidR="00E25A87" w:rsidRPr="00E25A87" w:rsidRDefault="00E25A87" w:rsidP="00384689">
            <w:pPr>
              <w:rPr>
                <w:rFonts w:asciiTheme="minorHAnsi" w:hAnsiTheme="minorHAnsi"/>
                <w:color w:val="000000"/>
                <w:sz w:val="18"/>
                <w:lang w:val="es-CO"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A87" w:rsidRPr="00012C95" w:rsidRDefault="00E25A87" w:rsidP="00CA1192">
            <w:pPr>
              <w:jc w:val="both"/>
              <w:rPr>
                <w:rFonts w:asciiTheme="minorHAnsi" w:hAnsiTheme="minorHAnsi"/>
                <w:color w:val="000000"/>
                <w:sz w:val="18"/>
                <w:lang w:eastAsia="es-CO"/>
              </w:rPr>
            </w:pPr>
            <w:r w:rsidRPr="00012C95">
              <w:rPr>
                <w:rFonts w:asciiTheme="minorHAnsi" w:hAnsiTheme="minorHAnsi"/>
                <w:color w:val="000000"/>
                <w:sz w:val="18"/>
                <w:lang w:eastAsia="es-CO"/>
              </w:rPr>
              <w:t xml:space="preserve">PRESUPUESTO DE OBRAS </w:t>
            </w:r>
          </w:p>
        </w:tc>
        <w:tc>
          <w:tcPr>
            <w:tcW w:w="1134" w:type="dxa"/>
            <w:vMerge/>
            <w:tcBorders>
              <w:left w:val="single" w:sz="4" w:space="0" w:color="auto"/>
              <w:right w:val="single" w:sz="8" w:space="0" w:color="auto"/>
            </w:tcBorders>
            <w:vAlign w:val="center"/>
            <w:hideMark/>
          </w:tcPr>
          <w:p w:rsidR="00E25A87" w:rsidRPr="00012C95" w:rsidRDefault="00E25A87" w:rsidP="00384689">
            <w:pPr>
              <w:rPr>
                <w:rFonts w:asciiTheme="minorHAnsi" w:hAnsiTheme="minorHAnsi"/>
                <w:color w:val="000000"/>
                <w:sz w:val="18"/>
                <w:lang w:eastAsia="es-CO"/>
              </w:rPr>
            </w:pPr>
          </w:p>
        </w:tc>
        <w:tc>
          <w:tcPr>
            <w:tcW w:w="501" w:type="dxa"/>
            <w:vMerge/>
            <w:tcBorders>
              <w:left w:val="single" w:sz="8" w:space="0" w:color="auto"/>
              <w:right w:val="single" w:sz="8" w:space="0" w:color="auto"/>
            </w:tcBorders>
            <w:vAlign w:val="center"/>
            <w:hideMark/>
          </w:tcPr>
          <w:p w:rsidR="00E25A87" w:rsidRPr="00012C95" w:rsidRDefault="00E25A87" w:rsidP="00384689">
            <w:pPr>
              <w:rPr>
                <w:rFonts w:asciiTheme="minorHAnsi" w:hAnsiTheme="minorHAnsi"/>
                <w:color w:val="000000"/>
                <w:sz w:val="18"/>
                <w:lang w:eastAsia="es-CO"/>
              </w:rPr>
            </w:pPr>
          </w:p>
        </w:tc>
        <w:tc>
          <w:tcPr>
            <w:tcW w:w="404" w:type="dxa"/>
            <w:vMerge/>
            <w:tcBorders>
              <w:left w:val="single" w:sz="8" w:space="0" w:color="auto"/>
              <w:right w:val="single" w:sz="8" w:space="0" w:color="auto"/>
            </w:tcBorders>
            <w:vAlign w:val="center"/>
            <w:hideMark/>
          </w:tcPr>
          <w:p w:rsidR="00E25A87" w:rsidRPr="00012C95" w:rsidRDefault="00E25A87" w:rsidP="00384689">
            <w:pPr>
              <w:rPr>
                <w:rFonts w:asciiTheme="minorHAnsi" w:hAnsiTheme="minorHAnsi"/>
                <w:color w:val="000000"/>
                <w:sz w:val="18"/>
                <w:lang w:eastAsia="es-CO"/>
              </w:rPr>
            </w:pPr>
          </w:p>
        </w:tc>
        <w:tc>
          <w:tcPr>
            <w:tcW w:w="848" w:type="dxa"/>
            <w:vMerge/>
            <w:tcBorders>
              <w:left w:val="single" w:sz="8" w:space="0" w:color="auto"/>
              <w:right w:val="single" w:sz="8" w:space="0" w:color="auto"/>
            </w:tcBorders>
            <w:vAlign w:val="center"/>
            <w:hideMark/>
          </w:tcPr>
          <w:p w:rsidR="00E25A87" w:rsidRPr="00012C95" w:rsidRDefault="00E25A87" w:rsidP="00384689">
            <w:pPr>
              <w:rPr>
                <w:rFonts w:asciiTheme="minorHAnsi" w:hAnsiTheme="minorHAnsi"/>
                <w:color w:val="000000"/>
                <w:sz w:val="18"/>
                <w:lang w:eastAsia="es-CO"/>
              </w:rPr>
            </w:pPr>
          </w:p>
        </w:tc>
        <w:tc>
          <w:tcPr>
            <w:tcW w:w="810" w:type="dxa"/>
            <w:vMerge/>
            <w:tcBorders>
              <w:left w:val="single" w:sz="8" w:space="0" w:color="auto"/>
              <w:right w:val="single" w:sz="8" w:space="0" w:color="auto"/>
            </w:tcBorders>
            <w:vAlign w:val="center"/>
            <w:hideMark/>
          </w:tcPr>
          <w:p w:rsidR="00E25A87" w:rsidRPr="00012C95" w:rsidRDefault="00E25A87" w:rsidP="00384689">
            <w:pPr>
              <w:rPr>
                <w:rFonts w:asciiTheme="minorHAnsi" w:hAnsiTheme="minorHAnsi"/>
                <w:color w:val="000000"/>
                <w:sz w:val="18"/>
                <w:lang w:eastAsia="es-CO"/>
              </w:rPr>
            </w:pPr>
          </w:p>
        </w:tc>
        <w:tc>
          <w:tcPr>
            <w:tcW w:w="824" w:type="dxa"/>
            <w:vMerge/>
            <w:tcBorders>
              <w:left w:val="single" w:sz="8" w:space="0" w:color="auto"/>
              <w:right w:val="single" w:sz="8" w:space="0" w:color="auto"/>
            </w:tcBorders>
            <w:vAlign w:val="center"/>
            <w:hideMark/>
          </w:tcPr>
          <w:p w:rsidR="00E25A87" w:rsidRPr="00012C95" w:rsidRDefault="00E25A87" w:rsidP="00384689">
            <w:pPr>
              <w:rPr>
                <w:rFonts w:asciiTheme="minorHAnsi" w:hAnsiTheme="minorHAnsi"/>
                <w:color w:val="000000"/>
                <w:sz w:val="18"/>
                <w:lang w:eastAsia="es-CO"/>
              </w:rPr>
            </w:pPr>
          </w:p>
        </w:tc>
        <w:tc>
          <w:tcPr>
            <w:tcW w:w="599" w:type="dxa"/>
            <w:vMerge/>
            <w:tcBorders>
              <w:left w:val="single" w:sz="8" w:space="0" w:color="auto"/>
              <w:right w:val="single" w:sz="8" w:space="0" w:color="auto"/>
            </w:tcBorders>
            <w:vAlign w:val="center"/>
            <w:hideMark/>
          </w:tcPr>
          <w:p w:rsidR="00E25A87" w:rsidRPr="00012C95" w:rsidRDefault="00E25A87" w:rsidP="00384689">
            <w:pPr>
              <w:rPr>
                <w:rFonts w:asciiTheme="minorHAnsi" w:hAnsiTheme="minorHAnsi"/>
                <w:color w:val="000000"/>
                <w:sz w:val="18"/>
                <w:lang w:eastAsia="es-CO"/>
              </w:rPr>
            </w:pPr>
          </w:p>
        </w:tc>
        <w:tc>
          <w:tcPr>
            <w:tcW w:w="1117" w:type="dxa"/>
            <w:vMerge/>
            <w:tcBorders>
              <w:left w:val="single" w:sz="8" w:space="0" w:color="auto"/>
              <w:bottom w:val="single" w:sz="4" w:space="0" w:color="auto"/>
              <w:right w:val="single" w:sz="8" w:space="0" w:color="auto"/>
            </w:tcBorders>
            <w:vAlign w:val="center"/>
            <w:hideMark/>
          </w:tcPr>
          <w:p w:rsidR="00E25A87" w:rsidRPr="00012C95" w:rsidRDefault="00E25A87" w:rsidP="00384689">
            <w:pPr>
              <w:rPr>
                <w:rFonts w:asciiTheme="minorHAnsi" w:hAnsiTheme="minorHAnsi"/>
                <w:color w:val="000000"/>
                <w:sz w:val="18"/>
                <w:lang w:eastAsia="es-CO"/>
              </w:rPr>
            </w:pPr>
          </w:p>
        </w:tc>
      </w:tr>
      <w:tr w:rsidR="00E25A87" w:rsidRPr="00012C95" w:rsidTr="00E25A87">
        <w:trPr>
          <w:trHeight w:val="43"/>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25A87" w:rsidRPr="00012C95" w:rsidRDefault="00E25A87" w:rsidP="00384689">
            <w:pPr>
              <w:jc w:val="right"/>
              <w:rPr>
                <w:rFonts w:asciiTheme="minorHAnsi" w:hAnsiTheme="minorHAnsi"/>
                <w:color w:val="000000"/>
                <w:sz w:val="18"/>
                <w:lang w:eastAsia="es-CO"/>
              </w:rPr>
            </w:pPr>
            <w:bookmarkStart w:id="0" w:name="_GoBack"/>
            <w:bookmarkEnd w:id="0"/>
            <w:r w:rsidRPr="00012C95">
              <w:rPr>
                <w:rFonts w:asciiTheme="minorHAnsi" w:hAnsiTheme="minorHAnsi"/>
                <w:color w:val="000000"/>
                <w:sz w:val="18"/>
                <w:lang w:eastAsia="es-CO"/>
              </w:rPr>
              <w:t>SUBTOTAL</w:t>
            </w:r>
          </w:p>
        </w:tc>
        <w:tc>
          <w:tcPr>
            <w:tcW w:w="1117" w:type="dxa"/>
            <w:tcBorders>
              <w:top w:val="single" w:sz="4" w:space="0" w:color="auto"/>
              <w:left w:val="nil"/>
              <w:bottom w:val="single" w:sz="4" w:space="0" w:color="auto"/>
              <w:right w:val="single" w:sz="8" w:space="0" w:color="auto"/>
            </w:tcBorders>
            <w:shd w:val="clear" w:color="auto" w:fill="auto"/>
            <w:noWrap/>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5A87" w:rsidRPr="00012C95" w:rsidTr="00E25A87">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5A87" w:rsidRPr="00012C95" w:rsidRDefault="00E25A87"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E25A87" w:rsidRPr="00012C95" w:rsidRDefault="00E25A87"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5A87"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E25A87" w:rsidRPr="00012C95" w:rsidRDefault="00E25A87" w:rsidP="00384689">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C26D1F">
        <w:rPr>
          <w:rFonts w:asciiTheme="minorHAnsi" w:hAnsiTheme="minorHAnsi" w:cs="Arial"/>
          <w:b/>
          <w:snapToGrid w:val="0"/>
          <w:highlight w:val="yellow"/>
          <w:u w:val="single"/>
          <w:lang w:val="es-CO"/>
        </w:rPr>
        <w:t>12</w:t>
      </w:r>
      <w:r w:rsidRPr="00CA763B">
        <w:rPr>
          <w:rFonts w:asciiTheme="minorHAnsi" w:hAnsiTheme="minorHAnsi" w:cs="Arial"/>
          <w:b/>
          <w:snapToGrid w:val="0"/>
          <w:highlight w:val="yellow"/>
          <w:u w:val="single"/>
          <w:lang w:val="es-CO"/>
        </w:rPr>
        <w:t>0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lastRenderedPageBreak/>
        <w:t>Acepto las condiciones de pago de UNODC, en la cual se indica que el pago se realizará a 30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7562D"/>
    <w:rsid w:val="0018538C"/>
    <w:rsid w:val="002824F5"/>
    <w:rsid w:val="00330D1B"/>
    <w:rsid w:val="003D01BC"/>
    <w:rsid w:val="00422E6E"/>
    <w:rsid w:val="006F62E5"/>
    <w:rsid w:val="007B3D67"/>
    <w:rsid w:val="0085450A"/>
    <w:rsid w:val="00962934"/>
    <w:rsid w:val="009B568A"/>
    <w:rsid w:val="00B060A2"/>
    <w:rsid w:val="00C26D1F"/>
    <w:rsid w:val="00CA763B"/>
    <w:rsid w:val="00D650BA"/>
    <w:rsid w:val="00D83032"/>
    <w:rsid w:val="00E25A87"/>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2</cp:revision>
  <dcterms:created xsi:type="dcterms:W3CDTF">2015-05-25T17:44:00Z</dcterms:created>
  <dcterms:modified xsi:type="dcterms:W3CDTF">2015-05-25T17:44:00Z</dcterms:modified>
</cp:coreProperties>
</file>