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79" w:rsidRPr="00F4258B" w:rsidRDefault="00F40D79" w:rsidP="00F40D79">
      <w:pPr>
        <w:widowControl/>
        <w:pBdr>
          <w:bottom w:val="single" w:sz="4" w:space="1" w:color="auto"/>
        </w:pBdr>
        <w:overflowPunct/>
        <w:adjustRightInd/>
        <w:jc w:val="center"/>
        <w:rPr>
          <w:rFonts w:ascii="Calibri" w:eastAsia="Times New Roman" w:hAnsi="Calibri" w:cs="Calibri"/>
          <w:b/>
          <w:kern w:val="0"/>
          <w:sz w:val="28"/>
          <w:szCs w:val="28"/>
          <w:lang w:val="es-ES_tradnl"/>
        </w:rPr>
      </w:pPr>
      <w:r w:rsidRPr="00F4258B">
        <w:rPr>
          <w:rFonts w:ascii="Calibri" w:eastAsia="Times New Roman" w:hAnsi="Calibri" w:cs="Calibri"/>
          <w:b/>
          <w:kern w:val="0"/>
          <w:sz w:val="28"/>
          <w:szCs w:val="28"/>
          <w:lang w:val="es-ES_tradnl"/>
        </w:rPr>
        <w:t>Sección 3b: Servicios conexos</w:t>
      </w:r>
    </w:p>
    <w:p w:rsidR="00F40D79" w:rsidRPr="00F4258B" w:rsidRDefault="00F40D79" w:rsidP="00F40D79">
      <w:pPr>
        <w:widowControl/>
        <w:overflowPunct/>
        <w:adjustRightInd/>
        <w:jc w:val="both"/>
        <w:rPr>
          <w:rFonts w:ascii="Calibri" w:eastAsia="MS Mincho" w:hAnsi="Calibri" w:cs="Calibri"/>
          <w:b/>
          <w:sz w:val="22"/>
          <w:szCs w:val="22"/>
          <w:lang w:val="es-ES_tradnl"/>
        </w:rPr>
      </w:pPr>
    </w:p>
    <w:p w:rsidR="00F40D79" w:rsidRPr="00F4258B" w:rsidRDefault="00F40D79" w:rsidP="00F40D79">
      <w:pPr>
        <w:jc w:val="both"/>
        <w:rPr>
          <w:rFonts w:ascii="Calibri" w:eastAsia="MS Mincho" w:hAnsi="Calibri" w:cs="Calibri"/>
          <w:sz w:val="22"/>
          <w:szCs w:val="22"/>
          <w:lang w:val="es-ES_tradnl"/>
        </w:rPr>
      </w:pPr>
    </w:p>
    <w:p w:rsidR="00F40D79" w:rsidRPr="00F4258B" w:rsidRDefault="00F40D79" w:rsidP="00F40D79">
      <w:pPr>
        <w:ind w:firstLine="720"/>
        <w:jc w:val="both"/>
        <w:rPr>
          <w:rFonts w:ascii="Calibri" w:eastAsia="MS Mincho" w:hAnsi="Calibri" w:cs="Calibri"/>
          <w:i/>
          <w:color w:val="FF0000"/>
          <w:sz w:val="22"/>
          <w:szCs w:val="22"/>
          <w:lang w:val="es-ES_tradnl"/>
        </w:rPr>
      </w:pPr>
      <w:r w:rsidRPr="00F4258B">
        <w:rPr>
          <w:rFonts w:ascii="Calibri" w:eastAsia="MS Mincho" w:hAnsi="Calibri" w:cs="Calibri"/>
          <w:sz w:val="22"/>
          <w:szCs w:val="22"/>
          <w:lang w:val="es-ES_tradnl"/>
        </w:rPr>
        <w:t>Además de la Lista de Requisitos del cuadro que antecede, se ruega a los Licitantes  tomen nota de los siguientes requisitos, condiciones y servicios conexos relacionados con el total cumplimiento de los requisitos</w:t>
      </w:r>
      <w:proofErr w:type="gramStart"/>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w:t>
      </w:r>
      <w:proofErr w:type="gramEnd"/>
      <w:r w:rsidRPr="00F4258B">
        <w:rPr>
          <w:rFonts w:ascii="Calibri" w:eastAsia="MS Mincho" w:hAnsi="Calibri" w:cs="Calibri"/>
          <w:i/>
          <w:color w:val="FF0000"/>
          <w:sz w:val="22"/>
          <w:szCs w:val="22"/>
          <w:lang w:val="es-ES_tradnl"/>
        </w:rPr>
        <w:t>márquese la opción que se aplique a esta IaL y suprímase toda la línea si una opción no es aplicable a los bienes objeto de la Oferta]</w:t>
      </w:r>
      <w:r w:rsidRPr="0052051B">
        <w:rPr>
          <w:rFonts w:ascii="Calibri" w:eastAsia="MS Mincho" w:hAnsi="Calibri" w:cs="Calibri"/>
          <w:i/>
          <w:color w:val="FF0000"/>
          <w:sz w:val="22"/>
          <w:szCs w:val="22"/>
          <w:u w:val="single"/>
          <w:lang w:val="es-ES_tradnl"/>
        </w:rPr>
        <w:t xml:space="preserve"> </w:t>
      </w:r>
      <w:r>
        <w:rPr>
          <w:rFonts w:ascii="Calibri" w:eastAsia="MS Mincho" w:hAnsi="Calibri" w:cs="Calibri"/>
          <w:i/>
          <w:color w:val="FF0000"/>
          <w:sz w:val="22"/>
          <w:szCs w:val="22"/>
          <w:u w:val="single"/>
          <w:lang w:val="es-ES_tradnl"/>
        </w:rPr>
        <w:t>NO APLICA</w:t>
      </w:r>
    </w:p>
    <w:p w:rsidR="00F40D79" w:rsidRPr="00F4258B" w:rsidRDefault="00F40D79" w:rsidP="00F40D79">
      <w:pPr>
        <w:ind w:firstLine="720"/>
        <w:jc w:val="both"/>
        <w:rPr>
          <w:rFonts w:ascii="Calibri" w:eastAsia="MS Mincho" w:hAnsi="Calibri" w:cs="Calibri"/>
          <w:i/>
          <w:color w:val="FF0000"/>
          <w:sz w:val="22"/>
          <w:szCs w:val="22"/>
          <w:lang w:val="es-ES_tradnl"/>
        </w:rPr>
      </w:pPr>
    </w:p>
    <w:p w:rsidR="00F40D79" w:rsidRPr="00F4258B" w:rsidRDefault="00F40D79" w:rsidP="00F40D79">
      <w:pPr>
        <w:jc w:val="both"/>
        <w:rPr>
          <w:rFonts w:ascii="Calibri" w:eastAsia="MS Mincho" w:hAnsi="Calibri" w:cs="Calibri"/>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980"/>
        <w:gridCol w:w="4230"/>
      </w:tblGrid>
      <w:tr w:rsidR="00F40D79" w:rsidRPr="00084C4B" w:rsidTr="005D0D2A">
        <w:trPr>
          <w:cantSplit/>
          <w:trHeight w:val="240"/>
        </w:trPr>
        <w:tc>
          <w:tcPr>
            <w:tcW w:w="3150" w:type="dxa"/>
            <w:tcBorders>
              <w:top w:val="single" w:sz="4" w:space="0" w:color="auto"/>
            </w:tcBorders>
          </w:tcPr>
          <w:p w:rsidR="00F40D79" w:rsidRPr="00F4258B" w:rsidRDefault="00F40D79" w:rsidP="005D0D2A">
            <w:pPr>
              <w:rPr>
                <w:rFonts w:ascii="Calibri" w:eastAsia="MS Mincho" w:hAnsi="Calibri" w:cs="Calibri"/>
                <w:sz w:val="22"/>
                <w:szCs w:val="22"/>
                <w:lang w:val="es-ES_tradnl"/>
              </w:rPr>
            </w:pPr>
          </w:p>
          <w:p w:rsidR="00F40D79" w:rsidRPr="00F4258B" w:rsidRDefault="00F40D79" w:rsidP="005D0D2A">
            <w:pPr>
              <w:rPr>
                <w:rFonts w:ascii="Calibri" w:eastAsia="MS Mincho" w:hAnsi="Calibri" w:cs="Calibri"/>
                <w:sz w:val="22"/>
                <w:szCs w:val="22"/>
                <w:lang w:val="es-ES_tradnl"/>
              </w:rPr>
            </w:pPr>
            <w:r w:rsidRPr="00F4258B">
              <w:rPr>
                <w:rFonts w:ascii="Calibri" w:eastAsia="MS Mincho" w:hAnsi="Calibri" w:cs="Calibri"/>
                <w:sz w:val="22"/>
                <w:szCs w:val="22"/>
                <w:lang w:val="es-ES_tradnl"/>
              </w:rPr>
              <w:t>Condiciones de entrega</w:t>
            </w:r>
          </w:p>
          <w:p w:rsidR="00F40D79" w:rsidRPr="00F4258B" w:rsidRDefault="00F40D79" w:rsidP="005D0D2A">
            <w:pPr>
              <w:rPr>
                <w:rFonts w:ascii="Calibri" w:eastAsia="MS Mincho" w:hAnsi="Calibri" w:cs="Calibri"/>
                <w:sz w:val="22"/>
                <w:szCs w:val="22"/>
                <w:lang w:val="es-ES_tradnl"/>
              </w:rPr>
            </w:pPr>
            <w:r w:rsidRPr="00F4258B">
              <w:rPr>
                <w:rFonts w:ascii="Calibri" w:eastAsia="MS Mincho" w:hAnsi="Calibri" w:cs="Calibri"/>
                <w:sz w:val="22"/>
                <w:szCs w:val="22"/>
                <w:lang w:val="es-ES_tradnl"/>
              </w:rPr>
              <w:t>[Incoterms (</w:t>
            </w:r>
            <w:r w:rsidRPr="00F4258B">
              <w:rPr>
                <w:rFonts w:ascii="Calibri" w:eastAsia="Times New Roman" w:hAnsi="Calibri"/>
                <w:bCs/>
                <w:sz w:val="22"/>
                <w:szCs w:val="22"/>
                <w:lang w:val="es-ES_tradnl"/>
              </w:rPr>
              <w:t xml:space="preserve">Términos de Comercio Internacional) </w:t>
            </w:r>
            <w:r w:rsidRPr="00F4258B">
              <w:rPr>
                <w:rFonts w:ascii="Calibri" w:eastAsia="MS Mincho" w:hAnsi="Calibri" w:cs="Calibri"/>
                <w:sz w:val="22"/>
                <w:szCs w:val="22"/>
                <w:lang w:val="es-ES_tradnl"/>
              </w:rPr>
              <w:t xml:space="preserve">2010] </w:t>
            </w:r>
          </w:p>
          <w:p w:rsidR="00F40D79" w:rsidRPr="00F4258B" w:rsidRDefault="00F40D79" w:rsidP="005D0D2A">
            <w:pPr>
              <w:rPr>
                <w:rFonts w:ascii="Calibri" w:eastAsia="MS Mincho" w:hAnsi="Calibri" w:cs="Calibri"/>
                <w:i/>
                <w:sz w:val="22"/>
                <w:szCs w:val="22"/>
                <w:lang w:val="es-ES_tradnl"/>
              </w:rPr>
            </w:pPr>
            <w:r w:rsidRPr="00F4258B">
              <w:rPr>
                <w:rFonts w:ascii="Calibri" w:eastAsia="MS Mincho" w:hAnsi="Calibri" w:cs="Calibri"/>
                <w:i/>
                <w:sz w:val="22"/>
                <w:szCs w:val="22"/>
                <w:lang w:val="es-ES_tradnl"/>
              </w:rPr>
              <w:t>(por favor, enlacen con lista de precios)</w:t>
            </w:r>
          </w:p>
          <w:p w:rsidR="00F40D79" w:rsidRPr="00F4258B" w:rsidRDefault="00F40D79" w:rsidP="005D0D2A">
            <w:pPr>
              <w:jc w:val="both"/>
              <w:rPr>
                <w:rFonts w:ascii="Calibri" w:eastAsia="MS Mincho" w:hAnsi="Calibri" w:cs="Calibri"/>
                <w:i/>
                <w:sz w:val="22"/>
                <w:szCs w:val="22"/>
                <w:lang w:val="es-ES_tradnl"/>
              </w:rPr>
            </w:pPr>
          </w:p>
        </w:tc>
        <w:tc>
          <w:tcPr>
            <w:tcW w:w="6210" w:type="dxa"/>
            <w:gridSpan w:val="2"/>
            <w:tcBorders>
              <w:top w:val="single" w:sz="4" w:space="0" w:color="auto"/>
            </w:tcBorders>
          </w:tcPr>
          <w:p w:rsidR="00F40D79" w:rsidRPr="00F4258B" w:rsidRDefault="00F40D79" w:rsidP="00487B59">
            <w:pPr>
              <w:widowControl/>
              <w:numPr>
                <w:ilvl w:val="0"/>
                <w:numId w:val="8"/>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FCA</w:t>
            </w:r>
          </w:p>
          <w:p w:rsidR="00F40D79" w:rsidRPr="00F4258B" w:rsidRDefault="00F40D79" w:rsidP="00487B59">
            <w:pPr>
              <w:widowControl/>
              <w:numPr>
                <w:ilvl w:val="0"/>
                <w:numId w:val="8"/>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CPT</w:t>
            </w:r>
          </w:p>
          <w:p w:rsidR="00F40D79" w:rsidRPr="00F4258B" w:rsidRDefault="00F40D79" w:rsidP="00487B59">
            <w:pPr>
              <w:widowControl/>
              <w:numPr>
                <w:ilvl w:val="0"/>
                <w:numId w:val="8"/>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CIP </w:t>
            </w:r>
          </w:p>
          <w:p w:rsidR="00F40D79" w:rsidRPr="00F4258B" w:rsidRDefault="00F40D79" w:rsidP="00487B59">
            <w:pPr>
              <w:widowControl/>
              <w:numPr>
                <w:ilvl w:val="0"/>
                <w:numId w:val="8"/>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DAP</w:t>
            </w:r>
          </w:p>
          <w:p w:rsidR="00F40D79" w:rsidRPr="00F4258B" w:rsidRDefault="00F40D79" w:rsidP="00487B59">
            <w:pPr>
              <w:widowControl/>
              <w:numPr>
                <w:ilvl w:val="0"/>
                <w:numId w:val="8"/>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Otra </w:t>
            </w:r>
            <w:r w:rsidRPr="00F4258B">
              <w:rPr>
                <w:rFonts w:ascii="Calibri" w:eastAsia="MS Mincho" w:hAnsi="Calibri" w:cs="Calibri"/>
                <w:i/>
                <w:color w:val="FF0000"/>
                <w:sz w:val="22"/>
                <w:szCs w:val="22"/>
                <w:u w:val="single"/>
                <w:lang w:val="es-ES_tradnl"/>
              </w:rPr>
              <w:t xml:space="preserve">[sírvanse especificar] </w:t>
            </w:r>
            <w:r>
              <w:rPr>
                <w:rFonts w:ascii="Calibri" w:eastAsia="MS Mincho" w:hAnsi="Calibri" w:cs="Calibri"/>
                <w:i/>
                <w:color w:val="FF0000"/>
                <w:sz w:val="22"/>
                <w:szCs w:val="22"/>
                <w:u w:val="single"/>
                <w:lang w:val="es-ES_tradnl"/>
              </w:rPr>
              <w:t>NO APLICA</w:t>
            </w:r>
          </w:p>
        </w:tc>
      </w:tr>
      <w:tr w:rsidR="00F40D79" w:rsidRPr="00BD2C34" w:rsidTr="005D0D2A">
        <w:trPr>
          <w:cantSplit/>
          <w:trHeight w:val="240"/>
        </w:trPr>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Dirección exacta del lugar de entrega o instalación</w:t>
            </w:r>
          </w:p>
        </w:tc>
        <w:tc>
          <w:tcPr>
            <w:tcW w:w="6210" w:type="dxa"/>
            <w:gridSpan w:val="2"/>
          </w:tcPr>
          <w:p w:rsidR="00F40D79" w:rsidRPr="00F4258B" w:rsidRDefault="00F40D79" w:rsidP="005D0D2A">
            <w:pPr>
              <w:jc w:val="both"/>
              <w:rPr>
                <w:rFonts w:ascii="Calibri" w:eastAsia="MS Mincho" w:hAnsi="Calibri" w:cs="Calibri"/>
                <w:sz w:val="22"/>
                <w:szCs w:val="22"/>
                <w:lang w:val="es-ES_tradnl"/>
              </w:rPr>
            </w:pPr>
          </w:p>
          <w:p w:rsidR="00F40D79" w:rsidRPr="00F4258B" w:rsidRDefault="00F40D79" w:rsidP="005D0D2A">
            <w:pPr>
              <w:jc w:val="both"/>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F4258B" w:rsidTr="005D0D2A">
        <w:trPr>
          <w:cantSplit/>
        </w:trPr>
        <w:tc>
          <w:tcPr>
            <w:tcW w:w="3150" w:type="dxa"/>
            <w:vMerge w:val="restart"/>
          </w:tcPr>
          <w:p w:rsidR="00F40D79" w:rsidRPr="00F4258B" w:rsidRDefault="00F40D79" w:rsidP="005D0D2A">
            <w:pPr>
              <w:rPr>
                <w:rFonts w:ascii="Calibri" w:eastAsia="MS Mincho" w:hAnsi="Calibri" w:cs="Calibri"/>
                <w:noProof/>
                <w:sz w:val="22"/>
                <w:szCs w:val="22"/>
                <w:lang w:val="es-ES_tradnl"/>
              </w:rPr>
            </w:pPr>
          </w:p>
          <w:p w:rsidR="00F40D79" w:rsidRPr="00F4258B" w:rsidRDefault="00F40D79" w:rsidP="005D0D2A">
            <w:pPr>
              <w:jc w:val="both"/>
              <w:rPr>
                <w:rFonts w:ascii="Calibri" w:eastAsia="MS Mincho" w:hAnsi="Calibri" w:cs="Calibri"/>
                <w:noProof/>
                <w:sz w:val="22"/>
                <w:szCs w:val="22"/>
                <w:lang w:val="es-ES_tradnl"/>
              </w:rPr>
            </w:pPr>
            <w:r w:rsidRPr="00F4258B">
              <w:rPr>
                <w:rFonts w:ascii="Calibri" w:eastAsia="MS Mincho" w:hAnsi="Calibri" w:cs="Calibri"/>
                <w:noProof/>
                <w:sz w:val="22"/>
                <w:szCs w:val="22"/>
                <w:lang w:val="es-ES_tradnl"/>
              </w:rPr>
              <w:t>Modo de transporte preferido</w:t>
            </w:r>
          </w:p>
        </w:tc>
        <w:tc>
          <w:tcPr>
            <w:tcW w:w="198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sym w:font="Marlett" w:char="F031"/>
            </w:r>
            <w:r w:rsidRPr="00F4258B">
              <w:rPr>
                <w:rFonts w:ascii="Calibri" w:eastAsia="MS Mincho" w:hAnsi="Calibri" w:cs="Calibri"/>
                <w:sz w:val="22"/>
                <w:szCs w:val="22"/>
                <w:lang w:val="es-ES_tradnl"/>
              </w:rPr>
              <w:t xml:space="preserve"> aéreo</w:t>
            </w:r>
          </w:p>
        </w:tc>
        <w:tc>
          <w:tcPr>
            <w:tcW w:w="423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sym w:font="Marlett" w:char="F031"/>
            </w:r>
            <w:r w:rsidRPr="00F4258B">
              <w:rPr>
                <w:rFonts w:ascii="Calibri" w:eastAsia="MS Mincho" w:hAnsi="Calibri" w:cs="Calibri"/>
                <w:sz w:val="22"/>
                <w:szCs w:val="22"/>
                <w:lang w:val="es-ES_tradnl"/>
              </w:rPr>
              <w:t xml:space="preserve"> terrestre</w:t>
            </w:r>
          </w:p>
        </w:tc>
      </w:tr>
      <w:tr w:rsidR="00F40D79" w:rsidRPr="00F4258B" w:rsidTr="005D0D2A">
        <w:trPr>
          <w:cantSplit/>
        </w:trPr>
        <w:tc>
          <w:tcPr>
            <w:tcW w:w="3150" w:type="dxa"/>
            <w:vMerge/>
          </w:tcPr>
          <w:p w:rsidR="00F40D79" w:rsidRPr="00F4258B" w:rsidRDefault="00F40D79" w:rsidP="005D0D2A">
            <w:pPr>
              <w:jc w:val="both"/>
              <w:rPr>
                <w:rFonts w:ascii="Calibri" w:eastAsia="MS Mincho" w:hAnsi="Calibri" w:cs="Calibri"/>
                <w:sz w:val="22"/>
                <w:szCs w:val="22"/>
                <w:lang w:val="es-ES_tradnl"/>
              </w:rPr>
            </w:pPr>
          </w:p>
        </w:tc>
        <w:tc>
          <w:tcPr>
            <w:tcW w:w="198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sym w:font="Marlett" w:char="F031"/>
            </w:r>
            <w:r w:rsidRPr="00F4258B">
              <w:rPr>
                <w:rFonts w:ascii="Calibri" w:eastAsia="MS Mincho" w:hAnsi="Calibri" w:cs="Calibri"/>
                <w:sz w:val="22"/>
                <w:szCs w:val="22"/>
                <w:lang w:val="es-ES_tradnl"/>
              </w:rPr>
              <w:t xml:space="preserve"> marítimo</w:t>
            </w:r>
          </w:p>
        </w:tc>
        <w:tc>
          <w:tcPr>
            <w:tcW w:w="423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sym w:font="Marlett" w:char="F031"/>
            </w:r>
            <w:r w:rsidRPr="00F4258B">
              <w:rPr>
                <w:rFonts w:ascii="Calibri" w:eastAsia="MS Mincho" w:hAnsi="Calibri" w:cs="Calibri"/>
                <w:sz w:val="22"/>
                <w:szCs w:val="22"/>
                <w:lang w:val="es-ES_tradnl"/>
              </w:rPr>
              <w:t xml:space="preserve"> otro </w:t>
            </w:r>
            <w:r w:rsidRPr="00F4258B">
              <w:rPr>
                <w:rFonts w:ascii="Calibri" w:eastAsia="MS Mincho" w:hAnsi="Calibri" w:cs="Calibri"/>
                <w:i/>
                <w:color w:val="FF0000"/>
                <w:sz w:val="22"/>
                <w:szCs w:val="22"/>
                <w:lang w:val="es-ES_tradnl"/>
              </w:rPr>
              <w:t>[sírvanse especificar]</w:t>
            </w:r>
          </w:p>
        </w:tc>
      </w:tr>
      <w:tr w:rsidR="00F40D79" w:rsidRPr="00BD2C34" w:rsidTr="005D0D2A">
        <w:trPr>
          <w:cantSplit/>
          <w:trHeight w:val="240"/>
        </w:trPr>
        <w:tc>
          <w:tcPr>
            <w:tcW w:w="3150" w:type="dxa"/>
            <w:tcBorders>
              <w:top w:val="nil"/>
            </w:tcBorders>
          </w:tcPr>
          <w:p w:rsidR="00F40D79" w:rsidRPr="00F4258B" w:rsidRDefault="00F40D79" w:rsidP="005D0D2A">
            <w:pPr>
              <w:spacing w:before="240"/>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Transportista preferido de</w:t>
            </w:r>
            <w:r>
              <w:rPr>
                <w:rFonts w:ascii="Calibri" w:eastAsia="MS Mincho" w:hAnsi="Calibri" w:cs="Calibri"/>
                <w:sz w:val="22"/>
                <w:szCs w:val="22"/>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MS Mincho" w:hAnsi="Calibri" w:cs="Calibri"/>
                <w:sz w:val="22"/>
                <w:szCs w:val="22"/>
                <w:lang w:val="es-ES_tradnl"/>
              </w:rPr>
              <w:t>, si procede</w:t>
            </w:r>
            <w:r w:rsidRPr="00F4258B">
              <w:rPr>
                <w:rFonts w:ascii="Calibri" w:eastAsia="MS Mincho" w:hAnsi="Calibri" w:cs="Calibri"/>
                <w:sz w:val="22"/>
                <w:szCs w:val="22"/>
                <w:vertAlign w:val="superscript"/>
                <w:lang w:val="es-ES_tradnl"/>
              </w:rPr>
              <w:footnoteReference w:id="1"/>
            </w:r>
          </w:p>
        </w:tc>
        <w:tc>
          <w:tcPr>
            <w:tcW w:w="6210" w:type="dxa"/>
            <w:gridSpan w:val="2"/>
          </w:tcPr>
          <w:p w:rsidR="00F40D79" w:rsidRPr="00F4258B" w:rsidRDefault="00F40D79" w:rsidP="005D0D2A">
            <w:pPr>
              <w:ind w:left="720"/>
              <w:jc w:val="both"/>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BD2C34" w:rsidTr="005D0D2A">
        <w:trPr>
          <w:cantSplit/>
          <w:trHeight w:val="240"/>
        </w:trPr>
        <w:tc>
          <w:tcPr>
            <w:tcW w:w="3150" w:type="dxa"/>
          </w:tcPr>
          <w:p w:rsidR="00F40D79" w:rsidRPr="00F4258B" w:rsidRDefault="00F40D79" w:rsidP="005D0D2A">
            <w:pPr>
              <w:jc w:val="both"/>
              <w:rPr>
                <w:rFonts w:ascii="Calibri" w:eastAsia="MS Mincho" w:hAnsi="Calibri" w:cs="Calibri"/>
                <w:sz w:val="22"/>
                <w:szCs w:val="22"/>
                <w:lang w:val="es-ES_tradnl"/>
              </w:rPr>
            </w:pPr>
          </w:p>
          <w:p w:rsidR="00F40D79" w:rsidRPr="00F4258B" w:rsidRDefault="00F40D79" w:rsidP="005D0D2A">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Distribución de los documentos de embarque </w:t>
            </w:r>
            <w:r w:rsidRPr="00F4258B">
              <w:rPr>
                <w:rFonts w:ascii="Calibri" w:eastAsia="MS Mincho" w:hAnsi="Calibri" w:cs="Calibri"/>
                <w:i/>
                <w:sz w:val="22"/>
                <w:szCs w:val="22"/>
                <w:lang w:val="es-ES_tradnl"/>
              </w:rPr>
              <w:t>(si se utiliza un transportista)</w:t>
            </w:r>
          </w:p>
          <w:p w:rsidR="00F40D79" w:rsidRPr="00F4258B" w:rsidRDefault="00F40D79" w:rsidP="005D0D2A">
            <w:pPr>
              <w:jc w:val="both"/>
              <w:rPr>
                <w:rFonts w:ascii="Calibri" w:eastAsia="MS Mincho" w:hAnsi="Calibri" w:cs="Calibri"/>
                <w:sz w:val="22"/>
                <w:szCs w:val="22"/>
                <w:lang w:val="es-ES_tradnl"/>
              </w:rPr>
            </w:pPr>
          </w:p>
        </w:tc>
        <w:tc>
          <w:tcPr>
            <w:tcW w:w="6210" w:type="dxa"/>
            <w:gridSpan w:val="2"/>
          </w:tcPr>
          <w:p w:rsidR="00F40D79" w:rsidRPr="00F4258B" w:rsidRDefault="00F40D79" w:rsidP="005D0D2A">
            <w:pPr>
              <w:jc w:val="both"/>
              <w:rPr>
                <w:rFonts w:ascii="Calibri" w:eastAsia="MS Mincho" w:hAnsi="Calibri" w:cs="Calibri"/>
                <w:i/>
                <w:color w:val="FF0000"/>
                <w:sz w:val="22"/>
                <w:szCs w:val="22"/>
                <w:lang w:val="es-ES_tradnl"/>
              </w:rPr>
            </w:pPr>
            <w:r>
              <w:rPr>
                <w:rFonts w:ascii="Calibri" w:eastAsia="MS Mincho" w:hAnsi="Calibri" w:cs="Calibri"/>
                <w:i/>
                <w:color w:val="FF0000"/>
                <w:sz w:val="22"/>
                <w:szCs w:val="22"/>
                <w:u w:val="single"/>
                <w:lang w:val="es-ES_tradnl"/>
              </w:rPr>
              <w:t>NO APLICA</w:t>
            </w:r>
          </w:p>
        </w:tc>
      </w:tr>
      <w:tr w:rsidR="00F40D79" w:rsidRPr="00084C4B" w:rsidTr="005D0D2A">
        <w:trPr>
          <w:cantSplit/>
          <w:trHeight w:val="240"/>
        </w:trPr>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Fecha de entrega</w:t>
            </w:r>
          </w:p>
          <w:p w:rsidR="00F40D79" w:rsidRPr="00F4258B" w:rsidRDefault="00F40D79" w:rsidP="005D0D2A">
            <w:pPr>
              <w:jc w:val="both"/>
              <w:rPr>
                <w:rFonts w:ascii="Calibri" w:eastAsia="MS Mincho" w:hAnsi="Calibri" w:cs="Calibri"/>
                <w:sz w:val="22"/>
                <w:szCs w:val="22"/>
                <w:lang w:val="es-ES_tradnl"/>
              </w:rPr>
            </w:pPr>
          </w:p>
        </w:tc>
        <w:tc>
          <w:tcPr>
            <w:tcW w:w="6210" w:type="dxa"/>
            <w:gridSpan w:val="2"/>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i/>
                <w:color w:val="FF0000"/>
                <w:sz w:val="22"/>
                <w:szCs w:val="22"/>
                <w:lang w:val="es-ES_tradnl"/>
              </w:rPr>
              <w:t>[indíquese la fecha o el número de días a partir de la firma del contrato]</w:t>
            </w:r>
            <w:r w:rsidRPr="00F4258B">
              <w:rPr>
                <w:rFonts w:ascii="Calibri" w:eastAsia="MS Mincho" w:hAnsi="Calibri" w:cs="Calibri"/>
                <w:color w:val="FF0000"/>
                <w:sz w:val="22"/>
                <w:szCs w:val="22"/>
                <w:lang w:val="es-ES_tradnl"/>
              </w:rPr>
              <w:t xml:space="preserve"> </w:t>
            </w:r>
            <w:r>
              <w:rPr>
                <w:rFonts w:ascii="Calibri" w:eastAsia="MS Mincho" w:hAnsi="Calibri" w:cs="Calibri"/>
                <w:i/>
                <w:color w:val="FF0000"/>
                <w:sz w:val="22"/>
                <w:szCs w:val="22"/>
                <w:u w:val="single"/>
                <w:lang w:val="es-ES_tradnl"/>
              </w:rPr>
              <w:t>NO APLICA</w:t>
            </w:r>
          </w:p>
        </w:tc>
      </w:tr>
      <w:tr w:rsidR="00F40D79" w:rsidRPr="00F4258B" w:rsidTr="005D0D2A">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El despacho de aduana</w:t>
            </w:r>
            <w:r w:rsidRPr="00F4258B">
              <w:rPr>
                <w:rFonts w:ascii="Calibri" w:eastAsia="MS Mincho" w:hAnsi="Calibri" w:cs="Calibri"/>
                <w:sz w:val="22"/>
                <w:szCs w:val="22"/>
                <w:vertAlign w:val="superscript"/>
                <w:lang w:val="es-ES_tradnl"/>
              </w:rPr>
              <w:footnoteReference w:id="2"/>
            </w:r>
            <w:r>
              <w:rPr>
                <w:rFonts w:ascii="Calibri" w:eastAsia="MS Mincho" w:hAnsi="Calibri" w:cs="Calibri"/>
                <w:sz w:val="22"/>
                <w:szCs w:val="22"/>
                <w:lang w:val="es-ES_tradnl"/>
              </w:rPr>
              <w:t>, si procede, lo realizará</w:t>
            </w:r>
            <w:r w:rsidRPr="00F4258B">
              <w:rPr>
                <w:rFonts w:ascii="Calibri" w:eastAsia="MS Mincho" w:hAnsi="Calibri" w:cs="Calibri"/>
                <w:sz w:val="22"/>
                <w:szCs w:val="22"/>
                <w:lang w:val="es-ES_tradnl"/>
              </w:rPr>
              <w:t>:</w:t>
            </w:r>
          </w:p>
        </w:tc>
        <w:tc>
          <w:tcPr>
            <w:tcW w:w="6210" w:type="dxa"/>
            <w:gridSpan w:val="2"/>
          </w:tcPr>
          <w:p w:rsidR="00F40D79" w:rsidRPr="006D4B31" w:rsidRDefault="00F40D79" w:rsidP="00487B59">
            <w:pPr>
              <w:widowControl/>
              <w:numPr>
                <w:ilvl w:val="0"/>
                <w:numId w:val="7"/>
              </w:numPr>
              <w:overflowPunct/>
              <w:adjustRightInd/>
              <w:ind w:left="432"/>
              <w:rPr>
                <w:rFonts w:ascii="Calibri" w:eastAsia="MS Mincho" w:hAnsi="Calibri" w:cs="Calibri"/>
                <w:sz w:val="22"/>
                <w:szCs w:val="22"/>
                <w:lang w:val="es-ES_tradnl"/>
              </w:rPr>
            </w:pP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p>
          <w:p w:rsidR="00F40D79" w:rsidRPr="00F4258B" w:rsidRDefault="00F40D79" w:rsidP="00487B59">
            <w:pPr>
              <w:widowControl/>
              <w:numPr>
                <w:ilvl w:val="0"/>
                <w:numId w:val="7"/>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proveedor/oferente </w:t>
            </w:r>
          </w:p>
          <w:p w:rsidR="00F40D79" w:rsidRPr="00F4258B" w:rsidRDefault="00F40D79" w:rsidP="00487B59">
            <w:pPr>
              <w:widowControl/>
              <w:numPr>
                <w:ilvl w:val="0"/>
                <w:numId w:val="7"/>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transportista</w:t>
            </w:r>
            <w:r>
              <w:rPr>
                <w:rFonts w:ascii="Calibri" w:eastAsia="MS Mincho" w:hAnsi="Calibri" w:cs="Calibri"/>
                <w:i/>
                <w:color w:val="FF0000"/>
                <w:sz w:val="22"/>
                <w:szCs w:val="22"/>
                <w:u w:val="single"/>
                <w:lang w:val="es-ES_tradnl"/>
              </w:rPr>
              <w:t xml:space="preserve"> NO APLICA</w:t>
            </w:r>
          </w:p>
        </w:tc>
      </w:tr>
      <w:tr w:rsidR="00F40D79" w:rsidRPr="00BD2C34" w:rsidTr="005D0D2A">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Inspección ex fábrica/previa al embarque</w:t>
            </w:r>
          </w:p>
        </w:tc>
        <w:tc>
          <w:tcPr>
            <w:tcW w:w="6210" w:type="dxa"/>
            <w:gridSpan w:val="2"/>
          </w:tcPr>
          <w:p w:rsidR="00F40D79" w:rsidRPr="00F4258B" w:rsidRDefault="00F40D79" w:rsidP="005D0D2A">
            <w:pPr>
              <w:widowControl/>
              <w:overflowPunct/>
              <w:adjustRightInd/>
              <w:ind w:left="432"/>
              <w:jc w:val="both"/>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F4258B" w:rsidTr="005D0D2A">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Inspección a la entrega</w:t>
            </w:r>
          </w:p>
        </w:tc>
        <w:tc>
          <w:tcPr>
            <w:tcW w:w="6210" w:type="dxa"/>
            <w:gridSpan w:val="2"/>
          </w:tcPr>
          <w:p w:rsidR="00F40D79" w:rsidRPr="00F4258B" w:rsidRDefault="00F40D79" w:rsidP="005D0D2A">
            <w:pPr>
              <w:widowControl/>
              <w:overflowPunct/>
              <w:adjustRightInd/>
              <w:ind w:left="432"/>
              <w:jc w:val="both"/>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F4258B" w:rsidTr="005D0D2A">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Requisitos de instalación</w:t>
            </w:r>
          </w:p>
        </w:tc>
        <w:tc>
          <w:tcPr>
            <w:tcW w:w="6210" w:type="dxa"/>
            <w:gridSpan w:val="2"/>
          </w:tcPr>
          <w:p w:rsidR="00F40D79" w:rsidRPr="00F4258B" w:rsidRDefault="00F40D79" w:rsidP="005D0D2A">
            <w:pPr>
              <w:widowControl/>
              <w:overflowPunct/>
              <w:adjustRightInd/>
              <w:ind w:left="432"/>
              <w:jc w:val="both"/>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F4258B" w:rsidTr="005D0D2A">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Requisitos de verificación </w:t>
            </w:r>
          </w:p>
        </w:tc>
        <w:tc>
          <w:tcPr>
            <w:tcW w:w="6210" w:type="dxa"/>
            <w:gridSpan w:val="2"/>
          </w:tcPr>
          <w:p w:rsidR="00F40D79" w:rsidRPr="00F4258B" w:rsidRDefault="00F40D79" w:rsidP="005D0D2A">
            <w:pPr>
              <w:widowControl/>
              <w:overflowPunct/>
              <w:adjustRightInd/>
              <w:ind w:left="432"/>
              <w:jc w:val="both"/>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BD2C34" w:rsidTr="005D0D2A">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Ámbito de la formación en materia de operación y mantenimiento</w:t>
            </w:r>
          </w:p>
        </w:tc>
        <w:tc>
          <w:tcPr>
            <w:tcW w:w="6210" w:type="dxa"/>
            <w:gridSpan w:val="2"/>
          </w:tcPr>
          <w:p w:rsidR="00F40D79" w:rsidRPr="00F4258B" w:rsidRDefault="00F40D79" w:rsidP="005D0D2A">
            <w:pPr>
              <w:widowControl/>
              <w:overflowPunct/>
              <w:adjustRightInd/>
              <w:ind w:left="432"/>
              <w:jc w:val="both"/>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F4258B" w:rsidTr="005D0D2A">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Encargos</w:t>
            </w:r>
          </w:p>
        </w:tc>
        <w:tc>
          <w:tcPr>
            <w:tcW w:w="6210" w:type="dxa"/>
            <w:gridSpan w:val="2"/>
          </w:tcPr>
          <w:p w:rsidR="00F40D79" w:rsidRPr="00F4258B" w:rsidRDefault="00F40D79" w:rsidP="005D0D2A">
            <w:pPr>
              <w:widowControl/>
              <w:overflowPunct/>
              <w:adjustRightInd/>
              <w:ind w:left="432"/>
              <w:jc w:val="both"/>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F4258B" w:rsidTr="005D0D2A">
        <w:tc>
          <w:tcPr>
            <w:tcW w:w="3150" w:type="dxa"/>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Requisitos de soporte técnicos</w:t>
            </w:r>
          </w:p>
        </w:tc>
        <w:tc>
          <w:tcPr>
            <w:tcW w:w="6210" w:type="dxa"/>
            <w:gridSpan w:val="2"/>
          </w:tcPr>
          <w:p w:rsidR="00F40D79" w:rsidRPr="00F4258B" w:rsidRDefault="00F40D79" w:rsidP="005D0D2A">
            <w:pPr>
              <w:widowControl/>
              <w:overflowPunct/>
              <w:adjustRightInd/>
              <w:ind w:left="432"/>
              <w:jc w:val="both"/>
              <w:rPr>
                <w:rFonts w:ascii="Calibri" w:eastAsia="MS Mincho" w:hAnsi="Calibri" w:cs="Calibri"/>
                <w:sz w:val="22"/>
                <w:szCs w:val="22"/>
                <w:lang w:val="es-ES_tradnl"/>
              </w:rPr>
            </w:pPr>
          </w:p>
        </w:tc>
      </w:tr>
      <w:tr w:rsidR="00F40D79" w:rsidRPr="00F4258B" w:rsidTr="005D0D2A">
        <w:tc>
          <w:tcPr>
            <w:tcW w:w="3150" w:type="dxa"/>
          </w:tcPr>
          <w:p w:rsidR="00F40D79" w:rsidRPr="00F4258B" w:rsidRDefault="00F40D79" w:rsidP="005D0D2A">
            <w:pPr>
              <w:jc w:val="both"/>
              <w:rPr>
                <w:rFonts w:ascii="Calibri" w:eastAsia="MS Mincho" w:hAnsi="Calibri" w:cs="Calibri"/>
                <w:sz w:val="22"/>
                <w:szCs w:val="22"/>
                <w:lang w:val="es-ES_tradnl"/>
              </w:rPr>
            </w:pPr>
          </w:p>
          <w:p w:rsidR="00F40D79" w:rsidRPr="00F4258B" w:rsidRDefault="00F40D79" w:rsidP="005D0D2A">
            <w:pPr>
              <w:jc w:val="both"/>
              <w:rPr>
                <w:rFonts w:ascii="Calibri" w:eastAsia="MS Mincho" w:hAnsi="Calibri" w:cs="Calibri"/>
                <w:i/>
                <w:sz w:val="22"/>
                <w:szCs w:val="22"/>
                <w:lang w:val="es-ES_tradnl"/>
              </w:rPr>
            </w:pPr>
            <w:r w:rsidRPr="00F4258B">
              <w:rPr>
                <w:rFonts w:ascii="Calibri" w:eastAsia="MS Mincho" w:hAnsi="Calibri" w:cs="Calibri"/>
                <w:sz w:val="22"/>
                <w:szCs w:val="22"/>
                <w:lang w:val="es-ES_tradnl"/>
              </w:rPr>
              <w:lastRenderedPageBreak/>
              <w:t xml:space="preserve">Condiciones de pago </w:t>
            </w:r>
            <w:r w:rsidRPr="00F4258B">
              <w:rPr>
                <w:rFonts w:ascii="Calibri" w:eastAsia="MS Mincho" w:hAnsi="Calibri" w:cs="Calibri"/>
                <w:i/>
                <w:sz w:val="22"/>
                <w:szCs w:val="22"/>
                <w:lang w:val="es-ES_tradnl"/>
              </w:rPr>
              <w:t>(pago por adelantado</w:t>
            </w:r>
            <w:r>
              <w:rPr>
                <w:rFonts w:ascii="Calibri" w:eastAsia="MS Mincho" w:hAnsi="Calibri" w:cs="Calibri"/>
                <w:i/>
                <w:sz w:val="22"/>
                <w:szCs w:val="22"/>
                <w:lang w:val="es-ES_tradnl"/>
              </w:rPr>
              <w:t xml:space="preserve"> máximo de 20% del precio total</w:t>
            </w:r>
            <w:r w:rsidRPr="00F4258B">
              <w:rPr>
                <w:rFonts w:ascii="Calibri" w:eastAsia="MS Mincho" w:hAnsi="Calibri" w:cs="Calibri"/>
                <w:i/>
                <w:sz w:val="22"/>
                <w:szCs w:val="22"/>
                <w:lang w:val="es-ES_tradnl"/>
              </w:rPr>
              <w:t>)</w:t>
            </w:r>
          </w:p>
          <w:p w:rsidR="00F40D79" w:rsidRPr="00F4258B" w:rsidRDefault="00F40D79" w:rsidP="005D0D2A">
            <w:pPr>
              <w:jc w:val="both"/>
              <w:rPr>
                <w:rFonts w:ascii="Calibri" w:eastAsia="MS Mincho" w:hAnsi="Calibri" w:cs="Calibri"/>
                <w:sz w:val="22"/>
                <w:szCs w:val="22"/>
                <w:lang w:val="es-ES_tradnl"/>
              </w:rPr>
            </w:pPr>
          </w:p>
        </w:tc>
        <w:tc>
          <w:tcPr>
            <w:tcW w:w="6210" w:type="dxa"/>
            <w:gridSpan w:val="2"/>
          </w:tcPr>
          <w:p w:rsidR="00F40D79" w:rsidRPr="00F4258B" w:rsidRDefault="00F40D79" w:rsidP="00487B59">
            <w:pPr>
              <w:widowControl/>
              <w:numPr>
                <w:ilvl w:val="0"/>
                <w:numId w:val="6"/>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lastRenderedPageBreak/>
              <w:t xml:space="preserve">100% a los 30 días de la aceptación de los bienes entregados </w:t>
            </w:r>
            <w:r w:rsidRPr="00F4258B">
              <w:rPr>
                <w:rFonts w:ascii="Calibri" w:eastAsia="MS Mincho" w:hAnsi="Calibri" w:cs="Calibri"/>
                <w:sz w:val="22"/>
                <w:szCs w:val="22"/>
                <w:lang w:val="es-ES_tradnl"/>
              </w:rPr>
              <w:lastRenderedPageBreak/>
              <w:t xml:space="preserve">con arreglo a las especificaciones y de recibo de la factura por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p>
          <w:p w:rsidR="00F40D79" w:rsidRPr="00F4258B" w:rsidRDefault="00F40D79" w:rsidP="00487B59">
            <w:pPr>
              <w:widowControl/>
              <w:numPr>
                <w:ilvl w:val="0"/>
                <w:numId w:val="6"/>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porcentaje máximo de 20% en el momento de la emisión de la Orden de compra</w:t>
            </w:r>
            <w:r>
              <w:rPr>
                <w:rFonts w:ascii="Calibri" w:eastAsia="MS Mincho" w:hAnsi="Calibri" w:cs="Calibri"/>
                <w:sz w:val="22"/>
                <w:szCs w:val="22"/>
                <w:lang w:val="es-ES_tradnl"/>
              </w:rPr>
              <w:t>/contrato</w:t>
            </w:r>
            <w:r w:rsidRPr="00F4258B">
              <w:rPr>
                <w:rFonts w:ascii="Calibri" w:eastAsia="MS Mincho" w:hAnsi="Calibri" w:cs="Calibri"/>
                <w:sz w:val="22"/>
                <w:szCs w:val="22"/>
                <w:lang w:val="es-ES_tradnl"/>
              </w:rPr>
              <w:t xml:space="preserve">, y el resto a los 30 días de la aceptación por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MS Mincho" w:hAnsi="Calibri" w:cs="Calibri"/>
                <w:sz w:val="22"/>
                <w:szCs w:val="22"/>
                <w:lang w:val="es-ES_tradnl"/>
              </w:rPr>
              <w:t>de los bienes con arreglo a las especificaciones y al recibo de la factura</w:t>
            </w:r>
          </w:p>
          <w:p w:rsidR="00F40D79" w:rsidRPr="00F4258B" w:rsidRDefault="00F40D79" w:rsidP="00487B59">
            <w:pPr>
              <w:widowControl/>
              <w:numPr>
                <w:ilvl w:val="0"/>
                <w:numId w:val="6"/>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Otras </w:t>
            </w:r>
            <w:r w:rsidRPr="00F4258B">
              <w:rPr>
                <w:rFonts w:ascii="Calibri" w:eastAsia="MS Mincho" w:hAnsi="Calibri" w:cs="Calibri"/>
                <w:i/>
                <w:color w:val="FF0000"/>
                <w:sz w:val="22"/>
                <w:szCs w:val="22"/>
                <w:lang w:val="es-ES_tradnl"/>
              </w:rPr>
              <w:t>[sírvanse especificar]</w:t>
            </w:r>
          </w:p>
        </w:tc>
      </w:tr>
      <w:tr w:rsidR="00F40D79" w:rsidRPr="00F4258B" w:rsidTr="005D0D2A">
        <w:tc>
          <w:tcPr>
            <w:tcW w:w="3150" w:type="dxa"/>
          </w:tcPr>
          <w:p w:rsidR="00F40D79" w:rsidRPr="00F4258B" w:rsidRDefault="00F40D79" w:rsidP="005D0D2A">
            <w:pPr>
              <w:jc w:val="both"/>
              <w:rPr>
                <w:rFonts w:ascii="Calibri" w:eastAsia="MS Mincho" w:hAnsi="Calibri" w:cs="Calibri"/>
                <w:sz w:val="22"/>
                <w:szCs w:val="22"/>
                <w:lang w:val="es-ES_tradnl"/>
              </w:rPr>
            </w:pPr>
          </w:p>
          <w:p w:rsidR="00F40D79" w:rsidRPr="00F4258B" w:rsidDel="00163CAD"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Condiciones para la liberación del pago</w:t>
            </w:r>
          </w:p>
        </w:tc>
        <w:tc>
          <w:tcPr>
            <w:tcW w:w="6210" w:type="dxa"/>
            <w:gridSpan w:val="2"/>
          </w:tcPr>
          <w:p w:rsidR="00F40D79" w:rsidRPr="00F4258B" w:rsidRDefault="00F40D79" w:rsidP="00487B59">
            <w:pPr>
              <w:widowControl/>
              <w:numPr>
                <w:ilvl w:val="0"/>
                <w:numId w:val="5"/>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Inspección previa al envío </w:t>
            </w:r>
            <w:r w:rsidRPr="00F4258B">
              <w:rPr>
                <w:rFonts w:ascii="Calibri" w:eastAsia="MS Mincho" w:hAnsi="Calibri" w:cs="Calibri"/>
                <w:i/>
                <w:color w:val="FF0000"/>
                <w:sz w:val="22"/>
                <w:szCs w:val="22"/>
                <w:lang w:val="es-ES_tradnl"/>
              </w:rPr>
              <w:t>[especifíquese detalles]</w:t>
            </w:r>
          </w:p>
          <w:p w:rsidR="00F40D79" w:rsidRPr="00F4258B" w:rsidRDefault="00F40D79" w:rsidP="00487B59">
            <w:pPr>
              <w:widowControl/>
              <w:numPr>
                <w:ilvl w:val="0"/>
                <w:numId w:val="5"/>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Inspección a la llegada a destino </w:t>
            </w:r>
            <w:r w:rsidRPr="00F4258B">
              <w:rPr>
                <w:rFonts w:ascii="Calibri" w:eastAsia="MS Mincho" w:hAnsi="Calibri" w:cs="Calibri"/>
                <w:i/>
                <w:color w:val="FF0000"/>
                <w:sz w:val="22"/>
                <w:szCs w:val="22"/>
                <w:lang w:val="es-ES_tradnl"/>
              </w:rPr>
              <w:t>[especifíquese detalles]</w:t>
            </w:r>
          </w:p>
          <w:p w:rsidR="00F40D79" w:rsidRPr="00F4258B" w:rsidRDefault="00F40D79" w:rsidP="00487B59">
            <w:pPr>
              <w:widowControl/>
              <w:numPr>
                <w:ilvl w:val="0"/>
                <w:numId w:val="5"/>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Instalación </w:t>
            </w:r>
            <w:r w:rsidRPr="00F4258B">
              <w:rPr>
                <w:rFonts w:ascii="Calibri" w:eastAsia="MS Mincho" w:hAnsi="Calibri" w:cs="Calibri"/>
                <w:i/>
                <w:color w:val="FF0000"/>
                <w:sz w:val="22"/>
                <w:szCs w:val="22"/>
                <w:lang w:val="es-ES_tradnl"/>
              </w:rPr>
              <w:t>[especifíquese detalles]</w:t>
            </w:r>
          </w:p>
          <w:p w:rsidR="00F40D79" w:rsidRPr="00F4258B" w:rsidRDefault="00F40D79" w:rsidP="00487B59">
            <w:pPr>
              <w:widowControl/>
              <w:numPr>
                <w:ilvl w:val="0"/>
                <w:numId w:val="5"/>
              </w:numPr>
              <w:overflowPunct/>
              <w:adjustRightInd/>
              <w:ind w:left="432"/>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Pruebas </w:t>
            </w:r>
            <w:r w:rsidRPr="00F4258B">
              <w:rPr>
                <w:rFonts w:ascii="Calibri" w:eastAsia="MS Mincho" w:hAnsi="Calibri" w:cs="Calibri"/>
                <w:i/>
                <w:color w:val="FF0000"/>
                <w:sz w:val="22"/>
                <w:szCs w:val="22"/>
                <w:lang w:val="es-ES_tradnl"/>
              </w:rPr>
              <w:t>[especifíquese detalles]</w:t>
            </w:r>
          </w:p>
          <w:p w:rsidR="00F40D79" w:rsidRPr="00F4258B" w:rsidRDefault="00F40D79" w:rsidP="00487B59">
            <w:pPr>
              <w:widowControl/>
              <w:numPr>
                <w:ilvl w:val="0"/>
                <w:numId w:val="5"/>
              </w:numPr>
              <w:overflowPunct/>
              <w:adjustRightInd/>
              <w:ind w:left="432"/>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Formación en materia de operación y mantenimiento </w:t>
            </w:r>
            <w:r w:rsidRPr="00F4258B">
              <w:rPr>
                <w:rFonts w:ascii="Calibri" w:eastAsia="MS Mincho" w:hAnsi="Calibri" w:cs="Calibri"/>
                <w:i/>
                <w:color w:val="FF0000"/>
                <w:sz w:val="22"/>
                <w:szCs w:val="22"/>
                <w:lang w:val="es-ES_tradnl"/>
              </w:rPr>
              <w:t>[especifíquese detalles]</w:t>
            </w:r>
          </w:p>
          <w:p w:rsidR="00F40D79" w:rsidRPr="00F4258B" w:rsidRDefault="00F40D79" w:rsidP="00487B59">
            <w:pPr>
              <w:widowControl/>
              <w:numPr>
                <w:ilvl w:val="0"/>
                <w:numId w:val="5"/>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Aceptación por escrito de los bienes, basada en el pleno cumplimiento de los requisitos de la SdC </w:t>
            </w:r>
          </w:p>
          <w:p w:rsidR="00F40D79" w:rsidRPr="00F4258B" w:rsidDel="00307F3E" w:rsidRDefault="00F40D79" w:rsidP="00487B59">
            <w:pPr>
              <w:widowControl/>
              <w:numPr>
                <w:ilvl w:val="0"/>
                <w:numId w:val="5"/>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Otros </w:t>
            </w:r>
            <w:r w:rsidRPr="00F4258B">
              <w:rPr>
                <w:rFonts w:ascii="Calibri" w:eastAsia="MS Mincho" w:hAnsi="Calibri" w:cs="Calibri"/>
                <w:i/>
                <w:color w:val="FF0000"/>
                <w:sz w:val="22"/>
                <w:szCs w:val="22"/>
                <w:lang w:val="es-ES_tradnl"/>
              </w:rPr>
              <w:t>[sírvanse especificar]</w:t>
            </w:r>
          </w:p>
        </w:tc>
      </w:tr>
      <w:tr w:rsidR="00F40D79" w:rsidRPr="00F4258B" w:rsidTr="005D0D2A">
        <w:trPr>
          <w:cantSplit/>
          <w:trHeight w:val="460"/>
        </w:trPr>
        <w:tc>
          <w:tcPr>
            <w:tcW w:w="3150" w:type="dxa"/>
            <w:tcBorders>
              <w:bottom w:val="single" w:sz="4" w:space="0" w:color="auto"/>
            </w:tcBorders>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Servicios posventa exigidos</w:t>
            </w:r>
          </w:p>
        </w:tc>
        <w:tc>
          <w:tcPr>
            <w:tcW w:w="6210" w:type="dxa"/>
            <w:gridSpan w:val="2"/>
            <w:tcBorders>
              <w:bottom w:val="single" w:sz="4" w:space="0" w:color="auto"/>
            </w:tcBorders>
          </w:tcPr>
          <w:p w:rsidR="00F40D79" w:rsidRPr="00F4258B" w:rsidRDefault="00F40D79" w:rsidP="00487B59">
            <w:pPr>
              <w:widowControl/>
              <w:numPr>
                <w:ilvl w:val="0"/>
                <w:numId w:val="5"/>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Garantía mínima por un periodo de ___ en piezas y mano de obra </w:t>
            </w:r>
          </w:p>
          <w:p w:rsidR="00F40D79" w:rsidRPr="00F4258B" w:rsidRDefault="00F40D79" w:rsidP="00487B59">
            <w:pPr>
              <w:widowControl/>
              <w:numPr>
                <w:ilvl w:val="0"/>
                <w:numId w:val="5"/>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Servicio técnico </w:t>
            </w:r>
          </w:p>
          <w:p w:rsidR="00F40D79" w:rsidRPr="00F4258B" w:rsidRDefault="00F40D79" w:rsidP="00487B59">
            <w:pPr>
              <w:widowControl/>
              <w:numPr>
                <w:ilvl w:val="0"/>
                <w:numId w:val="5"/>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Unidad de reemplazo durante el plazo de mantenimiento o reparación</w:t>
            </w:r>
          </w:p>
          <w:p w:rsidR="00F40D79" w:rsidRPr="00F4258B" w:rsidRDefault="00F40D79" w:rsidP="00487B59">
            <w:pPr>
              <w:widowControl/>
              <w:numPr>
                <w:ilvl w:val="0"/>
                <w:numId w:val="5"/>
              </w:numPr>
              <w:overflowPunct/>
              <w:adjustRightInd/>
              <w:ind w:left="432"/>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Otros </w:t>
            </w:r>
            <w:r w:rsidRPr="00F4258B">
              <w:rPr>
                <w:rFonts w:ascii="Calibri" w:eastAsia="MS Mincho" w:hAnsi="Calibri" w:cs="Calibri"/>
                <w:i/>
                <w:color w:val="FF0000"/>
                <w:sz w:val="22"/>
                <w:szCs w:val="22"/>
                <w:lang w:val="es-ES_tradnl"/>
              </w:rPr>
              <w:t>[sírvanse especificar]</w:t>
            </w:r>
          </w:p>
        </w:tc>
      </w:tr>
      <w:tr w:rsidR="00F40D79" w:rsidRPr="00084C4B" w:rsidTr="005D0D2A">
        <w:tc>
          <w:tcPr>
            <w:tcW w:w="3150" w:type="dxa"/>
          </w:tcPr>
          <w:p w:rsidR="00F40D79" w:rsidRPr="00F4258B" w:rsidRDefault="00F40D79" w:rsidP="005D0D2A">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Toda la documentación, incluidos catálogos, instrucciones y manuales operativos estará escrita en el siguiente idioma: </w:t>
            </w:r>
          </w:p>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 </w:t>
            </w:r>
          </w:p>
        </w:tc>
        <w:tc>
          <w:tcPr>
            <w:tcW w:w="6210" w:type="dxa"/>
            <w:gridSpan w:val="2"/>
          </w:tcPr>
          <w:p w:rsidR="00F40D79" w:rsidRPr="00F4258B" w:rsidRDefault="00F40D79" w:rsidP="00487B59">
            <w:pPr>
              <w:widowControl/>
              <w:numPr>
                <w:ilvl w:val="0"/>
                <w:numId w:val="5"/>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ingles</w:t>
            </w:r>
          </w:p>
          <w:p w:rsidR="00F40D79" w:rsidRPr="00F4258B" w:rsidRDefault="00F40D79" w:rsidP="00487B59">
            <w:pPr>
              <w:widowControl/>
              <w:numPr>
                <w:ilvl w:val="0"/>
                <w:numId w:val="5"/>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francés</w:t>
            </w:r>
          </w:p>
          <w:p w:rsidR="00F40D79" w:rsidRPr="00F4258B" w:rsidRDefault="00F40D79" w:rsidP="00487B59">
            <w:pPr>
              <w:widowControl/>
              <w:numPr>
                <w:ilvl w:val="0"/>
                <w:numId w:val="5"/>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español</w:t>
            </w:r>
          </w:p>
          <w:p w:rsidR="00F40D79" w:rsidRPr="00F4258B" w:rsidRDefault="00F40D79" w:rsidP="00487B59">
            <w:pPr>
              <w:widowControl/>
              <w:numPr>
                <w:ilvl w:val="0"/>
                <w:numId w:val="5"/>
              </w:numPr>
              <w:overflowPunct/>
              <w:adjustRightInd/>
              <w:ind w:left="432"/>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otro </w:t>
            </w:r>
            <w:r w:rsidRPr="00F4258B">
              <w:rPr>
                <w:rFonts w:ascii="Calibri" w:eastAsia="MS Mincho" w:hAnsi="Calibri" w:cs="Calibri"/>
                <w:i/>
                <w:color w:val="FF0000"/>
                <w:sz w:val="22"/>
                <w:szCs w:val="22"/>
                <w:lang w:val="es-ES_tradnl"/>
              </w:rPr>
              <w:t>[sírvanse especificar, si es preciso incluyendo dialectos]</w:t>
            </w:r>
          </w:p>
        </w:tc>
      </w:tr>
      <w:tr w:rsidR="00F40D79" w:rsidRPr="00084C4B" w:rsidTr="005D0D2A">
        <w:tc>
          <w:tcPr>
            <w:tcW w:w="3150" w:type="dxa"/>
          </w:tcPr>
          <w:p w:rsidR="00F40D79" w:rsidRPr="00F4258B" w:rsidRDefault="00F40D79" w:rsidP="005D0D2A">
            <w:pPr>
              <w:rPr>
                <w:rFonts w:ascii="Calibri" w:eastAsia="MS Mincho" w:hAnsi="Calibri" w:cs="Calibri"/>
                <w:sz w:val="22"/>
                <w:szCs w:val="22"/>
                <w:lang w:val="es-ES_tradnl"/>
              </w:rPr>
            </w:pPr>
          </w:p>
        </w:tc>
        <w:tc>
          <w:tcPr>
            <w:tcW w:w="6210" w:type="dxa"/>
            <w:gridSpan w:val="2"/>
          </w:tcPr>
          <w:p w:rsidR="00F40D79" w:rsidRPr="00F4258B" w:rsidRDefault="00F40D79" w:rsidP="005D0D2A">
            <w:pPr>
              <w:widowControl/>
              <w:overflowPunct/>
              <w:adjustRightInd/>
              <w:rPr>
                <w:rFonts w:ascii="Calibri" w:eastAsia="MS Mincho" w:hAnsi="Calibri" w:cs="Calibri"/>
                <w:sz w:val="22"/>
                <w:szCs w:val="22"/>
                <w:lang w:val="es-ES_tradnl"/>
              </w:rPr>
            </w:pPr>
          </w:p>
        </w:tc>
      </w:tr>
    </w:tbl>
    <w:p w:rsidR="00F40D79" w:rsidRPr="00F4258B" w:rsidRDefault="00F40D79" w:rsidP="00F40D79">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rsidR="00F40D79" w:rsidRPr="00F4258B" w:rsidRDefault="00F40D79" w:rsidP="00F40D79">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lastRenderedPageBreak/>
        <w:t>Sección 4: Formulario de Presentación de la Oferta</w:t>
      </w:r>
      <w:r w:rsidRPr="00F4258B">
        <w:rPr>
          <w:rFonts w:ascii="Calibri" w:eastAsia="Times New Roman" w:hAnsi="Calibri" w:cs="Calibri"/>
          <w:b/>
          <w:kern w:val="0"/>
          <w:sz w:val="32"/>
          <w:szCs w:val="32"/>
          <w:vertAlign w:val="superscript"/>
          <w:lang w:val="es-ES_tradnl"/>
        </w:rPr>
        <w:footnoteReference w:id="3"/>
      </w:r>
    </w:p>
    <w:p w:rsidR="00F40D79" w:rsidRPr="00F4258B" w:rsidRDefault="00F40D79" w:rsidP="00F40D79">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rsidR="00F40D79" w:rsidRPr="00F4258B" w:rsidRDefault="00F40D79" w:rsidP="00F40D79">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F40D79" w:rsidRPr="00F4258B" w:rsidRDefault="00F40D79" w:rsidP="00F40D79">
      <w:pPr>
        <w:widowControl/>
        <w:overflowPunct/>
        <w:adjustRightInd/>
        <w:rPr>
          <w:rFonts w:ascii="Calibri" w:eastAsia="Times New Roman" w:hAnsi="Calibri" w:cs="Calibri"/>
          <w:kern w:val="0"/>
          <w:sz w:val="22"/>
          <w:szCs w:val="22"/>
          <w:lang w:val="es-ES_tradnl" w:eastAsia="it-IT"/>
        </w:rPr>
      </w:pP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xml:space="preserve">: nombre y dirección del/de la </w:t>
      </w:r>
      <w:r>
        <w:rPr>
          <w:rFonts w:ascii="Calibri" w:eastAsia="MS Mincho" w:hAnsi="Calibri" w:cs="Calibri"/>
          <w:i/>
          <w:color w:val="FF0000"/>
          <w:sz w:val="22"/>
          <w:szCs w:val="22"/>
          <w:lang w:val="es-ES_tradnl"/>
        </w:rPr>
        <w:t>representante legal</w:t>
      </w:r>
      <w:r w:rsidRPr="00F4258B">
        <w:rPr>
          <w:rFonts w:ascii="Calibri" w:eastAsia="MS Mincho" w:hAnsi="Calibri" w:cs="Calibri"/>
          <w:i/>
          <w:color w:val="FF0000"/>
          <w:sz w:val="22"/>
          <w:szCs w:val="22"/>
          <w:lang w:val="es-ES_tradnl"/>
        </w:rPr>
        <w:t xml:space="preserve"> de</w:t>
      </w:r>
      <w:r>
        <w:rPr>
          <w:rFonts w:ascii="Calibri" w:eastAsia="MS Mincho" w:hAnsi="Calibri" w:cs="Calibri"/>
          <w:i/>
          <w:color w:val="FF0000"/>
          <w:sz w:val="22"/>
          <w:szCs w:val="22"/>
          <w:lang w:val="es-ES_tradnl"/>
        </w:rPr>
        <w:t xml:space="preserve"> la o</w:t>
      </w:r>
      <w:r w:rsidRPr="00F80B9B">
        <w:rPr>
          <w:rFonts w:ascii="Calibri" w:eastAsia="MS Mincho" w:hAnsi="Calibri" w:cs="Calibri"/>
          <w:i/>
          <w:color w:val="FF0000"/>
          <w:sz w:val="22"/>
          <w:szCs w:val="22"/>
          <w:lang w:val="es-ES_tradnl"/>
        </w:rPr>
        <w:t>rganización socia</w:t>
      </w:r>
      <w:r w:rsidRPr="00F4258B">
        <w:rPr>
          <w:rFonts w:ascii="Calibri" w:eastAsia="MS Mincho" w:hAnsi="Calibri" w:cs="Calibri"/>
          <w:i/>
          <w:color w:val="FF0000"/>
          <w:sz w:val="22"/>
          <w:szCs w:val="22"/>
          <w:lang w:val="es-ES_tradnl"/>
        </w:rPr>
        <w:t>]</w:t>
      </w: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F40D79" w:rsidRPr="00F4258B" w:rsidRDefault="00F40D79" w:rsidP="00F40D79">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MS Mincho" w:hAnsi="Calibri" w:cs="Calibri"/>
          <w:snapToGrid w:val="0"/>
          <w:sz w:val="22"/>
          <w:szCs w:val="22"/>
          <w:lang w:val="es-ES_tradnl"/>
        </w:rPr>
        <w:t xml:space="preserve"> los bienes y servicios conexos </w:t>
      </w:r>
      <w:r w:rsidRPr="00F4258B">
        <w:rPr>
          <w:rFonts w:ascii="Calibri" w:eastAsia="MS Mincho" w:hAnsi="Calibri" w:cs="Calibri"/>
          <w:i/>
          <w:snapToGrid w:val="0"/>
          <w:color w:val="FF0000"/>
          <w:sz w:val="22"/>
          <w:szCs w:val="22"/>
          <w:lang w:val="es-ES_tradnl"/>
        </w:rPr>
        <w:t>[indíquese el nombre de los bienes y servicios tal como figura en la IaL]</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F4258B">
        <w:rPr>
          <w:rFonts w:ascii="Calibri" w:eastAsia="MS Mincho" w:hAnsi="Calibri" w:cs="Calibri"/>
          <w:i/>
          <w:snapToGrid w:val="0"/>
          <w:color w:val="FF0000"/>
          <w:sz w:val="22"/>
          <w:szCs w:val="22"/>
          <w:lang w:val="es-ES_tradnl"/>
        </w:rPr>
        <w:t>[especifíquese]</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rsidR="00F40D79" w:rsidRPr="00F4258B" w:rsidRDefault="00F40D79" w:rsidP="00F40D79">
      <w:pPr>
        <w:jc w:val="both"/>
        <w:rPr>
          <w:rFonts w:ascii="Calibri" w:eastAsia="Times New Roman" w:hAnsi="Calibri"/>
          <w:sz w:val="22"/>
          <w:szCs w:val="22"/>
          <w:lang w:val="es-ES_tradnl"/>
        </w:rPr>
      </w:pPr>
    </w:p>
    <w:p w:rsidR="00F40D79" w:rsidRPr="00F4258B" w:rsidRDefault="00F40D79" w:rsidP="00487B59">
      <w:pPr>
        <w:numPr>
          <w:ilvl w:val="0"/>
          <w:numId w:val="9"/>
        </w:numPr>
        <w:ind w:left="714" w:hanging="357"/>
        <w:contextualSpacing/>
        <w:jc w:val="both"/>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rsidR="00F40D79" w:rsidRPr="00F4258B" w:rsidRDefault="00F40D79" w:rsidP="00487B59">
      <w:pPr>
        <w:numPr>
          <w:ilvl w:val="0"/>
          <w:numId w:val="9"/>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F40D79" w:rsidRPr="00F4258B" w:rsidRDefault="00F40D79" w:rsidP="00487B59">
      <w:pPr>
        <w:numPr>
          <w:ilvl w:val="0"/>
          <w:numId w:val="9"/>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rsidR="00F40D79" w:rsidRPr="00F4258B" w:rsidRDefault="00F40D79" w:rsidP="00487B59">
      <w:pPr>
        <w:numPr>
          <w:ilvl w:val="0"/>
          <w:numId w:val="9"/>
        </w:numPr>
        <w:ind w:left="714" w:hanging="357"/>
        <w:contextualSpacing/>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no utilizamos ni tenemos previsto emplear a ninguna persona que esté o haya estado empleada recientemente por la ONU </w:t>
      </w:r>
      <w:proofErr w:type="gramStart"/>
      <w:r w:rsidRPr="00F4258B">
        <w:rPr>
          <w:rFonts w:ascii="Calibri" w:eastAsia="Times New Roman" w:hAnsi="Calibri"/>
          <w:sz w:val="22"/>
          <w:szCs w:val="22"/>
          <w:lang w:val="es-ES_tradnl"/>
        </w:rPr>
        <w:t>o</w:t>
      </w:r>
      <w:proofErr w:type="gramEnd"/>
      <w:r w:rsidRPr="00F4258B">
        <w:rPr>
          <w:rFonts w:ascii="Calibri" w:eastAsia="Times New Roman" w:hAnsi="Calibri"/>
          <w:sz w:val="22"/>
          <w:szCs w:val="22"/>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Times New Roman" w:hAnsi="Calibri"/>
          <w:sz w:val="22"/>
          <w:szCs w:val="22"/>
          <w:lang w:val="es-ES_tradnl"/>
        </w:rPr>
        <w:t>.</w:t>
      </w:r>
    </w:p>
    <w:p w:rsidR="00F40D79" w:rsidRPr="00F4258B" w:rsidRDefault="00F40D79" w:rsidP="00F40D79">
      <w:pPr>
        <w:ind w:left="357"/>
        <w:rPr>
          <w:rFonts w:ascii="Calibri" w:eastAsia="MS Mincho" w:hAnsi="Calibri" w:cs="Calibri"/>
          <w:sz w:val="22"/>
          <w:szCs w:val="22"/>
          <w:lang w:val="es-ES_tradnl"/>
        </w:rPr>
      </w:pPr>
    </w:p>
    <w:p w:rsidR="00F40D79" w:rsidRPr="00F4258B" w:rsidRDefault="00F40D79" w:rsidP="00F40D79">
      <w:pPr>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w:t>
      </w:r>
      <w:r>
        <w:rPr>
          <w:rFonts w:ascii="Calibri" w:eastAsia="Times New Roman" w:hAnsi="Calibri"/>
          <w:sz w:val="22"/>
          <w:szCs w:val="22"/>
          <w:lang w:val="es-ES_tradnl"/>
        </w:rPr>
        <w:t xml:space="preserve"> Naciones Unidas</w:t>
      </w:r>
      <w:r w:rsidRPr="00F4258B">
        <w:rPr>
          <w:rFonts w:ascii="Calibri" w:eastAsia="Times New Roman" w:hAnsi="Calibri"/>
          <w:sz w:val="22"/>
          <w:szCs w:val="22"/>
          <w:lang w:val="es-ES_tradnl"/>
        </w:rPr>
        <w:t>.</w:t>
      </w: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[periodo de validez, según se indica en la Hoja de Datos]</w:t>
      </w:r>
      <w:r w:rsidRPr="00F4258B">
        <w:rPr>
          <w:rFonts w:ascii="Calibri" w:eastAsia="MS Mincho" w:hAnsi="Calibri" w:cs="Calibri"/>
          <w:i/>
          <w:sz w:val="22"/>
          <w:szCs w:val="22"/>
          <w:lang w:val="es-ES_tradnl"/>
        </w:rPr>
        <w:t xml:space="preserve">. </w:t>
      </w: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widowControl/>
        <w:tabs>
          <w:tab w:val="left" w:pos="9270"/>
        </w:tabs>
        <w:overflowPunct/>
        <w:adjustRightInd/>
        <w:contextualSpacing/>
        <w:jc w:val="both"/>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 xml:space="preserve">Estamos plenamente conscientes y reconocemos que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MS Mincho" w:hAnsi="Calibri" w:cs="Calibri"/>
          <w:snapToGrid w:val="0"/>
          <w:sz w:val="22"/>
          <w:szCs w:val="22"/>
          <w:lang w:val="es-ES_tradnl"/>
        </w:rPr>
        <w:t xml:space="preserve">no tiene la obligación de aceptar esta Oferta, que nos corresponde a nosotros asumir todos los costos relacionados </w:t>
      </w:r>
      <w:r w:rsidRPr="00F4258B">
        <w:rPr>
          <w:rFonts w:ascii="Calibri" w:eastAsia="MS Mincho" w:hAnsi="Calibri" w:cs="Calibri"/>
          <w:snapToGrid w:val="0"/>
          <w:sz w:val="22"/>
          <w:szCs w:val="22"/>
          <w:lang w:val="es-ES_tradnl"/>
        </w:rPr>
        <w:lastRenderedPageBreak/>
        <w:t xml:space="preserve">con su preparación y presentación, y que en ningún caso será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MS Mincho" w:hAnsi="Calibri" w:cs="Calibri"/>
          <w:sz w:val="22"/>
          <w:szCs w:val="22"/>
          <w:lang w:val="es-ES_tradnl"/>
        </w:rPr>
        <w:t>responsable o estará vinculado a dichos costos, con independencia del desarrollo y resultado de la evaluación.</w:t>
      </w: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proofErr w:type="gramStart"/>
      <w:r w:rsidRPr="00F4258B">
        <w:rPr>
          <w:rFonts w:ascii="Calibri" w:eastAsia="MS Mincho" w:hAnsi="Calibri" w:cs="Calibri"/>
          <w:i/>
          <w:color w:val="FF0000"/>
          <w:sz w:val="22"/>
          <w:szCs w:val="22"/>
          <w:lang w:val="es-ES_tradnl"/>
        </w:rPr>
        <w:t>firma completa e iniciales</w:t>
      </w:r>
      <w:proofErr w:type="gramEnd"/>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F40D79" w:rsidRPr="00F4258B" w:rsidRDefault="00F40D79" w:rsidP="00F40D79">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F40D79" w:rsidRPr="00F4258B" w:rsidRDefault="00F40D79" w:rsidP="00F40D79">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F40D79" w:rsidRPr="00F4258B" w:rsidRDefault="00F40D79" w:rsidP="00F40D79">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F40D79" w:rsidRPr="00F4258B" w:rsidRDefault="00F40D79" w:rsidP="00F40D79">
      <w:pPr>
        <w:pBdr>
          <w:bottom w:val="single" w:sz="4" w:space="27" w:color="auto"/>
        </w:pBdr>
        <w:rPr>
          <w:rFonts w:ascii="Calibri" w:eastAsia="MS Mincho" w:hAnsi="Calibri" w:cs="Calibri"/>
          <w:sz w:val="22"/>
          <w:szCs w:val="22"/>
          <w:lang w:val="es-ES_tradnl"/>
        </w:rPr>
      </w:pPr>
    </w:p>
    <w:p w:rsidR="00F40D79" w:rsidRPr="00F4258B" w:rsidRDefault="00F40D79" w:rsidP="00F40D79">
      <w:pPr>
        <w:pBdr>
          <w:bottom w:val="single" w:sz="4" w:space="27" w:color="auto"/>
        </w:pBdr>
        <w:rPr>
          <w:rFonts w:ascii="Calibri" w:eastAsia="MS Mincho" w:hAnsi="Calibri" w:cs="Calibri"/>
          <w:sz w:val="22"/>
          <w:szCs w:val="22"/>
          <w:lang w:val="es-ES_tradnl"/>
        </w:rPr>
      </w:pPr>
    </w:p>
    <w:p w:rsidR="00F40D79" w:rsidRPr="00F4258B" w:rsidRDefault="00F40D79" w:rsidP="00F40D79">
      <w:pPr>
        <w:pBdr>
          <w:bottom w:val="single" w:sz="4" w:space="27" w:color="auto"/>
        </w:pBdr>
        <w:rPr>
          <w:rFonts w:ascii="Calibri" w:eastAsia="MS Mincho" w:hAnsi="Calibri" w:cs="Calibri"/>
          <w:sz w:val="22"/>
          <w:szCs w:val="22"/>
          <w:lang w:val="es-ES_tradnl"/>
        </w:rPr>
      </w:pPr>
    </w:p>
    <w:p w:rsidR="00F40D79" w:rsidRPr="00F4258B" w:rsidRDefault="00F40D79" w:rsidP="00F40D79">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w:t>
      </w:r>
      <w:proofErr w:type="gramStart"/>
      <w:r w:rsidRPr="00F4258B">
        <w:rPr>
          <w:rFonts w:ascii="Calibri" w:eastAsia="MS Mincho" w:hAnsi="Calibri" w:cs="Calibri"/>
          <w:i/>
          <w:color w:val="FF0000"/>
          <w:sz w:val="22"/>
          <w:szCs w:val="22"/>
          <w:u w:val="single"/>
          <w:lang w:val="es-ES_tradnl"/>
        </w:rPr>
        <w:t>sírvanse</w:t>
      </w:r>
      <w:proofErr w:type="gramEnd"/>
      <w:r w:rsidRPr="00F4258B">
        <w:rPr>
          <w:rFonts w:ascii="Calibri" w:eastAsia="MS Mincho" w:hAnsi="Calibri" w:cs="Calibri"/>
          <w:i/>
          <w:color w:val="FF0000"/>
          <w:sz w:val="22"/>
          <w:szCs w:val="22"/>
          <w:u w:val="single"/>
          <w:lang w:val="es-ES_tradnl"/>
        </w:rPr>
        <w:t xml:space="preserve"> sellar esta carta con el sello de su empresa, si lo tuvieren]</w:t>
      </w:r>
    </w:p>
    <w:p w:rsidR="00F40D79" w:rsidRPr="00F4258B" w:rsidRDefault="00F40D79" w:rsidP="00F40D79">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rsidR="00F40D79" w:rsidRPr="00F4258B" w:rsidRDefault="00F40D79" w:rsidP="00F40D79">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0" w:name="_Toc68319417"/>
      <w:r w:rsidRPr="00F4258B">
        <w:rPr>
          <w:rFonts w:ascii="Calibri" w:eastAsia="Times New Roman" w:hAnsi="Calibri" w:cs="Calibri"/>
          <w:b/>
          <w:kern w:val="0"/>
          <w:sz w:val="32"/>
          <w:szCs w:val="32"/>
          <w:lang w:val="es-ES_tradnl"/>
        </w:rPr>
        <w:lastRenderedPageBreak/>
        <w:t xml:space="preserve">Sección 5: Documentos que avalan la elegibilidad </w:t>
      </w:r>
    </w:p>
    <w:p w:rsidR="00F40D79" w:rsidRPr="00F4258B" w:rsidRDefault="00F40D79" w:rsidP="00F40D79">
      <w:pPr>
        <w:widowControl/>
        <w:pBdr>
          <w:bottom w:val="single" w:sz="4" w:space="1" w:color="auto"/>
        </w:pBdr>
        <w:overflowPunct/>
        <w:adjustRightInd/>
        <w:jc w:val="center"/>
        <w:rPr>
          <w:rFonts w:ascii="Calibri" w:eastAsia="Times New Roman" w:hAnsi="Calibri" w:cs="Calibri"/>
          <w:b/>
          <w:kern w:val="0"/>
          <w:sz w:val="32"/>
          <w:szCs w:val="32"/>
          <w:lang w:val="es-ES_tradnl"/>
        </w:rPr>
      </w:pPr>
      <w:proofErr w:type="gramStart"/>
      <w:r w:rsidRPr="00F4258B">
        <w:rPr>
          <w:rFonts w:ascii="Calibri" w:eastAsia="Times New Roman" w:hAnsi="Calibri" w:cs="Calibri"/>
          <w:b/>
          <w:kern w:val="0"/>
          <w:sz w:val="32"/>
          <w:szCs w:val="32"/>
          <w:lang w:val="es-ES_tradnl"/>
        </w:rPr>
        <w:t>y</w:t>
      </w:r>
      <w:proofErr w:type="gramEnd"/>
      <w:r w:rsidRPr="00F4258B">
        <w:rPr>
          <w:rFonts w:ascii="Calibri" w:eastAsia="Times New Roman" w:hAnsi="Calibri" w:cs="Calibri"/>
          <w:b/>
          <w:kern w:val="0"/>
          <w:sz w:val="32"/>
          <w:szCs w:val="32"/>
          <w:lang w:val="es-ES_tradnl"/>
        </w:rPr>
        <w:t xml:space="preserve"> las calificaciones del Licitante</w:t>
      </w:r>
    </w:p>
    <w:p w:rsidR="00F40D79" w:rsidRPr="00F4258B" w:rsidRDefault="00F40D79" w:rsidP="00F40D79">
      <w:pPr>
        <w:widowControl/>
        <w:overflowPunct/>
        <w:adjustRightInd/>
        <w:jc w:val="center"/>
        <w:rPr>
          <w:rFonts w:ascii="Calibri" w:eastAsia="Times New Roman" w:hAnsi="Calibri" w:cs="Calibri"/>
          <w:kern w:val="0"/>
          <w:sz w:val="36"/>
          <w:szCs w:val="36"/>
          <w:lang w:val="es-ES_tradnl"/>
        </w:rPr>
      </w:pPr>
    </w:p>
    <w:p w:rsidR="00F40D79" w:rsidRPr="00F4258B" w:rsidRDefault="00F40D79" w:rsidP="00F40D79">
      <w:pPr>
        <w:widowControl/>
        <w:overflowPunct/>
        <w:adjustRightInd/>
        <w:jc w:val="center"/>
        <w:rPr>
          <w:rFonts w:ascii="Calibri" w:eastAsia="Times New Roman" w:hAnsi="Calibri" w:cs="Calibri"/>
          <w:kern w:val="0"/>
          <w:sz w:val="22"/>
          <w:szCs w:val="22"/>
          <w:lang w:val="es-ES_tradnl"/>
        </w:rPr>
      </w:pPr>
      <w:r w:rsidRPr="00F4258B">
        <w:rPr>
          <w:rFonts w:ascii="Calibri" w:eastAsia="Times New Roman" w:hAnsi="Calibri" w:cs="Calibri"/>
          <w:kern w:val="0"/>
          <w:sz w:val="36"/>
          <w:szCs w:val="36"/>
          <w:lang w:val="es-ES_tradnl"/>
        </w:rPr>
        <w:t>Formulario de informaciones del Licitante</w:t>
      </w:r>
      <w:r w:rsidRPr="00F4258B">
        <w:rPr>
          <w:rFonts w:ascii="Calibri" w:eastAsia="Times New Roman" w:hAnsi="Calibri" w:cs="Calibri"/>
          <w:kern w:val="0"/>
          <w:sz w:val="22"/>
          <w:szCs w:val="22"/>
          <w:vertAlign w:val="superscript"/>
          <w:lang w:val="es-ES_tradnl"/>
        </w:rPr>
        <w:footnoteReference w:id="4"/>
      </w:r>
    </w:p>
    <w:p w:rsidR="00F40D79" w:rsidRPr="00F4258B" w:rsidRDefault="00F40D79" w:rsidP="00F40D79">
      <w:pPr>
        <w:rPr>
          <w:rFonts w:ascii="Calibri" w:eastAsia="MS Mincho" w:hAnsi="Calibri" w:cs="Calibri"/>
          <w:b/>
          <w:sz w:val="22"/>
          <w:szCs w:val="22"/>
          <w:lang w:val="es-ES_tradnl"/>
        </w:rPr>
      </w:pPr>
    </w:p>
    <w:p w:rsidR="00F40D79" w:rsidRPr="00F4258B" w:rsidRDefault="00F40D79" w:rsidP="00F40D79">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F40D79" w:rsidRPr="00F4258B" w:rsidRDefault="00F40D79" w:rsidP="00F40D79">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F40D79" w:rsidRPr="00F4258B" w:rsidRDefault="00F40D79" w:rsidP="00F40D79">
      <w:pPr>
        <w:jc w:val="right"/>
        <w:rPr>
          <w:rFonts w:ascii="Calibri" w:eastAsia="MS Mincho" w:hAnsi="Calibri" w:cs="Calibri"/>
          <w:sz w:val="22"/>
          <w:szCs w:val="22"/>
          <w:lang w:val="es-ES_tradnl"/>
        </w:rPr>
      </w:pPr>
    </w:p>
    <w:p w:rsidR="00F40D79" w:rsidRPr="00F4258B" w:rsidRDefault="00F40D79" w:rsidP="00F40D79">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F40D79" w:rsidRPr="00F4258B" w:rsidRDefault="00F40D79" w:rsidP="00F40D79">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0D79" w:rsidRPr="00084C4B" w:rsidTr="005D0D2A">
        <w:trPr>
          <w:cantSplit/>
          <w:trHeight w:val="440"/>
        </w:trPr>
        <w:tc>
          <w:tcPr>
            <w:tcW w:w="9180" w:type="dxa"/>
            <w:gridSpan w:val="3"/>
            <w:tcBorders>
              <w:bottom w:val="nil"/>
            </w:tcBorders>
          </w:tcPr>
          <w:p w:rsidR="00F40D79" w:rsidRPr="00F4258B" w:rsidRDefault="00F40D79" w:rsidP="005D0D2A">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r>
              <w:rPr>
                <w:rFonts w:ascii="Calibri" w:eastAsia="MS Mincho" w:hAnsi="Calibri" w:cs="Calibri"/>
                <w:i/>
                <w:color w:val="FF0000"/>
                <w:sz w:val="22"/>
                <w:szCs w:val="22"/>
                <w:u w:val="single"/>
                <w:lang w:val="es-ES_tradnl"/>
              </w:rPr>
              <w:t xml:space="preserve"> </w:t>
            </w:r>
          </w:p>
        </w:tc>
      </w:tr>
      <w:tr w:rsidR="00F40D79" w:rsidRPr="00084C4B" w:rsidTr="005D0D2A">
        <w:trPr>
          <w:cantSplit/>
          <w:trHeight w:val="503"/>
        </w:trPr>
        <w:tc>
          <w:tcPr>
            <w:tcW w:w="9180" w:type="dxa"/>
            <w:gridSpan w:val="3"/>
            <w:tcBorders>
              <w:left w:val="single" w:sz="4" w:space="0" w:color="auto"/>
            </w:tcBorders>
          </w:tcPr>
          <w:p w:rsidR="00F40D79" w:rsidRPr="00F4258B" w:rsidRDefault="00F40D79" w:rsidP="005D0D2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p>
        </w:tc>
      </w:tr>
      <w:tr w:rsidR="00F40D79" w:rsidRPr="00084C4B" w:rsidTr="005D0D2A">
        <w:trPr>
          <w:cantSplit/>
          <w:trHeight w:val="530"/>
        </w:trPr>
        <w:tc>
          <w:tcPr>
            <w:tcW w:w="9180" w:type="dxa"/>
            <w:gridSpan w:val="3"/>
            <w:tcBorders>
              <w:left w:val="single" w:sz="4" w:space="0" w:color="auto"/>
            </w:tcBorders>
          </w:tcPr>
          <w:p w:rsidR="00F40D79" w:rsidRPr="00F4258B" w:rsidRDefault="00F40D79" w:rsidP="005D0D2A">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r>
              <w:rPr>
                <w:rFonts w:ascii="Calibri" w:eastAsia="MS Mincho" w:hAnsi="Calibri" w:cs="Calibri"/>
                <w:i/>
                <w:color w:val="FF0000"/>
                <w:sz w:val="22"/>
                <w:szCs w:val="22"/>
                <w:u w:val="single"/>
                <w:lang w:val="es-ES_tradnl"/>
              </w:rPr>
              <w:t xml:space="preserve"> NO APLICA</w:t>
            </w:r>
          </w:p>
        </w:tc>
      </w:tr>
      <w:tr w:rsidR="00F40D79" w:rsidRPr="00084C4B" w:rsidTr="005D0D2A">
        <w:trPr>
          <w:cantSplit/>
          <w:trHeight w:val="341"/>
        </w:trPr>
        <w:tc>
          <w:tcPr>
            <w:tcW w:w="9180" w:type="dxa"/>
            <w:gridSpan w:val="3"/>
            <w:tcBorders>
              <w:left w:val="single" w:sz="4" w:space="0" w:color="auto"/>
            </w:tcBorders>
          </w:tcPr>
          <w:p w:rsidR="00F40D79" w:rsidRPr="00F4258B" w:rsidRDefault="00F40D79" w:rsidP="005D0D2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r>
              <w:rPr>
                <w:rFonts w:ascii="Calibri" w:eastAsia="MS Mincho" w:hAnsi="Calibri" w:cs="Calibri"/>
                <w:i/>
                <w:color w:val="FF0000"/>
                <w:sz w:val="22"/>
                <w:szCs w:val="22"/>
                <w:u w:val="single"/>
                <w:lang w:val="es-ES_tradnl"/>
              </w:rPr>
              <w:t xml:space="preserve"> NO APLICA</w:t>
            </w:r>
          </w:p>
        </w:tc>
      </w:tr>
      <w:tr w:rsidR="00F40D79" w:rsidRPr="00084C4B" w:rsidTr="005D0D2A">
        <w:trPr>
          <w:cantSplit/>
        </w:trPr>
        <w:tc>
          <w:tcPr>
            <w:tcW w:w="3060" w:type="dxa"/>
            <w:tcBorders>
              <w:left w:val="single" w:sz="4" w:space="0" w:color="auto"/>
            </w:tcBorders>
          </w:tcPr>
          <w:p w:rsidR="00F40D79" w:rsidRPr="00F4258B" w:rsidRDefault="00F40D79" w:rsidP="005D0D2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r>
              <w:rPr>
                <w:rFonts w:ascii="Calibri" w:eastAsia="MS Mincho" w:hAnsi="Calibri" w:cs="Calibri"/>
                <w:i/>
                <w:color w:val="FF0000"/>
                <w:sz w:val="22"/>
                <w:szCs w:val="22"/>
                <w:u w:val="single"/>
                <w:lang w:val="es-ES_tradnl"/>
              </w:rPr>
              <w:t xml:space="preserve"> NO APLICA</w:t>
            </w:r>
          </w:p>
        </w:tc>
        <w:tc>
          <w:tcPr>
            <w:tcW w:w="3060" w:type="dxa"/>
            <w:tcBorders>
              <w:left w:val="single" w:sz="4" w:space="0" w:color="auto"/>
            </w:tcBorders>
          </w:tcPr>
          <w:p w:rsidR="00F40D79" w:rsidRPr="00F4258B" w:rsidRDefault="00F40D79" w:rsidP="005D0D2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w:t>
            </w:r>
            <w:r>
              <w:rPr>
                <w:rFonts w:ascii="Calibri" w:eastAsia="MS Mincho" w:hAnsi="Calibri" w:cs="Calibri"/>
                <w:i/>
                <w:color w:val="FF0000"/>
                <w:sz w:val="22"/>
                <w:szCs w:val="22"/>
                <w:u w:val="single"/>
                <w:lang w:val="es-ES_tradnl"/>
              </w:rPr>
              <w:t xml:space="preserve"> NO APLICA</w:t>
            </w:r>
            <w:r w:rsidRPr="00F4258B">
              <w:rPr>
                <w:rFonts w:ascii="Calibri" w:eastAsia="MS Mincho" w:hAnsi="Calibri" w:cs="Calibri"/>
                <w:spacing w:val="-2"/>
                <w:sz w:val="22"/>
                <w:szCs w:val="22"/>
                <w:lang w:val="es-ES_tradnl"/>
              </w:rPr>
              <w:t xml:space="preserve"> s en cada país </w:t>
            </w:r>
          </w:p>
        </w:tc>
        <w:tc>
          <w:tcPr>
            <w:tcW w:w="3060" w:type="dxa"/>
            <w:tcBorders>
              <w:left w:val="single" w:sz="4" w:space="0" w:color="auto"/>
            </w:tcBorders>
          </w:tcPr>
          <w:p w:rsidR="00F40D79" w:rsidRPr="00F4258B" w:rsidRDefault="00F40D79" w:rsidP="005D0D2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r>
              <w:rPr>
                <w:rFonts w:ascii="Calibri" w:eastAsia="MS Mincho" w:hAnsi="Calibri" w:cs="Calibri"/>
                <w:spacing w:val="-2"/>
                <w:sz w:val="22"/>
                <w:szCs w:val="22"/>
                <w:lang w:val="es-ES_tradnl"/>
              </w:rPr>
              <w:t xml:space="preserve"> </w:t>
            </w:r>
            <w:r>
              <w:rPr>
                <w:rFonts w:ascii="Calibri" w:eastAsia="MS Mincho" w:hAnsi="Calibri" w:cs="Calibri"/>
                <w:i/>
                <w:color w:val="FF0000"/>
                <w:sz w:val="22"/>
                <w:szCs w:val="22"/>
                <w:u w:val="single"/>
                <w:lang w:val="es-ES_tradnl"/>
              </w:rPr>
              <w:t>NO APLICA</w:t>
            </w:r>
          </w:p>
        </w:tc>
      </w:tr>
      <w:tr w:rsidR="00F40D79" w:rsidRPr="00084C4B" w:rsidTr="005D0D2A">
        <w:trPr>
          <w:cantSplit/>
        </w:trPr>
        <w:tc>
          <w:tcPr>
            <w:tcW w:w="9180" w:type="dxa"/>
            <w:gridSpan w:val="3"/>
            <w:tcBorders>
              <w:left w:val="single" w:sz="4" w:space="0" w:color="auto"/>
            </w:tcBorders>
          </w:tcPr>
          <w:p w:rsidR="00F40D79" w:rsidRPr="00F4258B" w:rsidRDefault="00F40D79" w:rsidP="005D0D2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r>
              <w:rPr>
                <w:rFonts w:ascii="Calibri" w:eastAsia="MS Mincho" w:hAnsi="Calibri" w:cs="Calibri"/>
                <w:i/>
                <w:color w:val="FF0000"/>
                <w:sz w:val="22"/>
                <w:szCs w:val="22"/>
                <w:u w:val="single"/>
                <w:lang w:val="es-ES_tradnl"/>
              </w:rPr>
              <w:t xml:space="preserve"> </w:t>
            </w:r>
          </w:p>
        </w:tc>
      </w:tr>
      <w:tr w:rsidR="00F40D79" w:rsidRPr="00084C4B" w:rsidTr="005D0D2A">
        <w:trPr>
          <w:cantSplit/>
        </w:trPr>
        <w:tc>
          <w:tcPr>
            <w:tcW w:w="9180" w:type="dxa"/>
            <w:gridSpan w:val="3"/>
          </w:tcPr>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9. Monto y descripción de los tres (3) contratos mayores realizados durante los últimos </w:t>
            </w:r>
            <w:r>
              <w:rPr>
                <w:rFonts w:ascii="Calibri" w:eastAsia="Times New Roman" w:hAnsi="Calibri" w:cs="Calibri"/>
                <w:spacing w:val="-2"/>
                <w:kern w:val="0"/>
                <w:sz w:val="22"/>
                <w:szCs w:val="22"/>
                <w:lang w:val="es-ES_tradnl"/>
              </w:rPr>
              <w:t>Tres</w:t>
            </w:r>
            <w:r w:rsidRPr="00F4258B">
              <w:rPr>
                <w:rFonts w:ascii="Calibri" w:eastAsia="Times New Roman" w:hAnsi="Calibri" w:cs="Calibri"/>
                <w:spacing w:val="-2"/>
                <w:kern w:val="0"/>
                <w:sz w:val="22"/>
                <w:szCs w:val="22"/>
                <w:lang w:val="es-ES_tradnl"/>
              </w:rPr>
              <w:t xml:space="preserve"> (</w:t>
            </w:r>
            <w:r>
              <w:rPr>
                <w:rFonts w:ascii="Calibri" w:eastAsia="Times New Roman" w:hAnsi="Calibri" w:cs="Calibri"/>
                <w:spacing w:val="-2"/>
                <w:kern w:val="0"/>
                <w:sz w:val="22"/>
                <w:szCs w:val="22"/>
                <w:lang w:val="es-ES_tradnl"/>
              </w:rPr>
              <w:t>3</w:t>
            </w:r>
            <w:r w:rsidRPr="00F4258B">
              <w:rPr>
                <w:rFonts w:ascii="Calibri" w:eastAsia="Times New Roman" w:hAnsi="Calibri" w:cs="Calibri"/>
                <w:spacing w:val="-2"/>
                <w:kern w:val="0"/>
                <w:sz w:val="22"/>
                <w:szCs w:val="22"/>
                <w:lang w:val="es-ES_tradnl"/>
              </w:rPr>
              <w:t>) años</w:t>
            </w:r>
          </w:p>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p>
        </w:tc>
      </w:tr>
      <w:tr w:rsidR="00F40D79" w:rsidRPr="00084C4B" w:rsidTr="005D0D2A">
        <w:trPr>
          <w:cantSplit/>
        </w:trPr>
        <w:tc>
          <w:tcPr>
            <w:tcW w:w="9180" w:type="dxa"/>
            <w:gridSpan w:val="3"/>
          </w:tcPr>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r>
              <w:rPr>
                <w:rFonts w:ascii="Calibri" w:eastAsia="MS Mincho" w:hAnsi="Calibri" w:cs="Calibri"/>
                <w:i/>
                <w:color w:val="FF0000"/>
                <w:sz w:val="22"/>
                <w:szCs w:val="22"/>
                <w:u w:val="single"/>
                <w:lang w:val="es-ES_tradnl"/>
              </w:rPr>
              <w:t>NO APLICA</w:t>
            </w:r>
          </w:p>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p>
        </w:tc>
      </w:tr>
      <w:tr w:rsidR="00F40D79" w:rsidRPr="00BD2C34" w:rsidTr="005D0D2A">
        <w:trPr>
          <w:cantSplit/>
        </w:trPr>
        <w:tc>
          <w:tcPr>
            <w:tcW w:w="9180" w:type="dxa"/>
            <w:gridSpan w:val="3"/>
          </w:tcPr>
          <w:p w:rsidR="00F40D79" w:rsidRPr="00F4258B" w:rsidRDefault="00F40D79" w:rsidP="005D0D2A">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r>
              <w:rPr>
                <w:rFonts w:ascii="Calibri" w:eastAsia="MS Mincho" w:hAnsi="Calibri" w:cs="Calibri"/>
                <w:i/>
                <w:color w:val="FF0000"/>
                <w:sz w:val="22"/>
                <w:szCs w:val="22"/>
                <w:u w:val="single"/>
                <w:lang w:val="es-ES_tradnl"/>
              </w:rPr>
              <w:t xml:space="preserve">  APLICA</w:t>
            </w:r>
          </w:p>
          <w:p w:rsidR="00F40D79" w:rsidRPr="00F4258B" w:rsidRDefault="00F40D79" w:rsidP="005D0D2A">
            <w:pPr>
              <w:widowControl/>
              <w:suppressAutoHyphens/>
              <w:overflowPunct/>
              <w:adjustRightInd/>
              <w:ind w:left="720"/>
              <w:rPr>
                <w:rFonts w:ascii="Calibri" w:eastAsia="Times New Roman" w:hAnsi="Calibri" w:cs="Calibri"/>
                <w:spacing w:val="-2"/>
                <w:kern w:val="0"/>
                <w:sz w:val="22"/>
                <w:szCs w:val="22"/>
                <w:lang w:val="es-ES_tradnl"/>
              </w:rPr>
            </w:pPr>
          </w:p>
        </w:tc>
      </w:tr>
      <w:tr w:rsidR="00F40D79" w:rsidRPr="00084C4B" w:rsidTr="005D0D2A">
        <w:trPr>
          <w:cantSplit/>
        </w:trPr>
        <w:tc>
          <w:tcPr>
            <w:tcW w:w="9180" w:type="dxa"/>
            <w:gridSpan w:val="3"/>
          </w:tcPr>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p>
          <w:p w:rsidR="00F40D79" w:rsidRPr="00F4258B" w:rsidRDefault="00F40D79" w:rsidP="005D0D2A">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Licitante]</w:t>
            </w:r>
          </w:p>
          <w:p w:rsidR="00F40D79" w:rsidRPr="00F4258B" w:rsidRDefault="00F40D79" w:rsidP="005D0D2A">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del representante autorizado del Licitante</w:t>
            </w:r>
            <w:r w:rsidRPr="00F4258B">
              <w:rPr>
                <w:rFonts w:ascii="Calibri" w:eastAsia="MS Mincho" w:hAnsi="Calibri" w:cs="Calibri"/>
                <w:i/>
                <w:color w:val="FF0000"/>
                <w:spacing w:val="-2"/>
                <w:sz w:val="22"/>
                <w:szCs w:val="22"/>
                <w:lang w:val="es-ES_tradnl"/>
              </w:rPr>
              <w:t>]</w:t>
            </w:r>
          </w:p>
          <w:p w:rsidR="00F40D79" w:rsidRPr="00F4258B" w:rsidRDefault="00F40D79" w:rsidP="005D0D2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los números de teléfono y fax del representante autorizado del Licitante</w:t>
            </w:r>
            <w:r w:rsidRPr="00F4258B">
              <w:rPr>
                <w:rFonts w:ascii="Calibri" w:eastAsia="MS Mincho" w:hAnsi="Calibri" w:cs="Calibri"/>
                <w:i/>
                <w:color w:val="FF0000"/>
                <w:spacing w:val="-2"/>
                <w:sz w:val="22"/>
                <w:szCs w:val="22"/>
                <w:lang w:val="es-ES_tradnl"/>
              </w:rPr>
              <w:t>]</w:t>
            </w:r>
          </w:p>
          <w:p w:rsidR="00F40D79" w:rsidRPr="00F4258B" w:rsidRDefault="00F40D79" w:rsidP="005D0D2A">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electrónica del representante autorizado del Licitante</w:t>
            </w:r>
            <w:r w:rsidRPr="00F4258B">
              <w:rPr>
                <w:rFonts w:ascii="Calibri" w:eastAsia="MS Mincho" w:hAnsi="Calibri" w:cs="Calibri"/>
                <w:i/>
                <w:color w:val="FF0000"/>
                <w:spacing w:val="-2"/>
                <w:sz w:val="22"/>
                <w:szCs w:val="22"/>
                <w:lang w:val="es-ES_tradnl"/>
              </w:rPr>
              <w:t>]</w:t>
            </w:r>
            <w:r>
              <w:rPr>
                <w:rFonts w:ascii="Calibri" w:eastAsia="MS Mincho" w:hAnsi="Calibri" w:cs="Calibri"/>
                <w:i/>
                <w:color w:val="FF0000"/>
                <w:sz w:val="22"/>
                <w:szCs w:val="22"/>
                <w:u w:val="single"/>
                <w:lang w:val="es-ES_tradnl"/>
              </w:rPr>
              <w:t xml:space="preserve"> </w:t>
            </w:r>
          </w:p>
          <w:p w:rsidR="00F40D79" w:rsidRPr="00F4258B" w:rsidRDefault="00F40D79" w:rsidP="005D0D2A">
            <w:pPr>
              <w:suppressAutoHyphens/>
              <w:rPr>
                <w:rFonts w:ascii="Calibri" w:eastAsia="MS Mincho" w:hAnsi="Calibri" w:cs="Calibri"/>
                <w:spacing w:val="-2"/>
                <w:sz w:val="22"/>
                <w:szCs w:val="22"/>
                <w:lang w:val="es-ES_tradnl"/>
              </w:rPr>
            </w:pPr>
          </w:p>
        </w:tc>
      </w:tr>
      <w:tr w:rsidR="00F40D79" w:rsidRPr="00F4258B" w:rsidTr="005D0D2A">
        <w:trPr>
          <w:cantSplit/>
        </w:trPr>
        <w:tc>
          <w:tcPr>
            <w:tcW w:w="9180" w:type="dxa"/>
            <w:gridSpan w:val="3"/>
          </w:tcPr>
          <w:p w:rsidR="00F40D79" w:rsidRPr="00F4258B" w:rsidRDefault="00F40D79" w:rsidP="00487B59">
            <w:pPr>
              <w:numPr>
                <w:ilvl w:val="0"/>
                <w:numId w:val="12"/>
              </w:numPr>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F40D79" w:rsidRPr="00F4258B" w:rsidRDefault="00F40D79" w:rsidP="005D0D2A">
            <w:pPr>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084C4B" w:rsidTr="005D0D2A">
        <w:trPr>
          <w:cantSplit/>
        </w:trPr>
        <w:tc>
          <w:tcPr>
            <w:tcW w:w="9180" w:type="dxa"/>
            <w:gridSpan w:val="3"/>
          </w:tcPr>
          <w:p w:rsidR="00F40D79" w:rsidRPr="00F4258B" w:rsidRDefault="00F40D79" w:rsidP="005D0D2A">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F40D79" w:rsidRPr="00F4258B" w:rsidRDefault="00F40D79" w:rsidP="005D0D2A">
            <w:pPr>
              <w:suppressAutoHyphens/>
              <w:contextualSpacing/>
              <w:rPr>
                <w:rFonts w:ascii="Calibri" w:eastAsia="MS Mincho" w:hAnsi="Calibri" w:cs="Calibri"/>
                <w:spacing w:val="-2"/>
                <w:sz w:val="22"/>
                <w:szCs w:val="22"/>
                <w:lang w:val="es-ES_tradnl"/>
              </w:rPr>
            </w:pPr>
            <w:r>
              <w:rPr>
                <w:rFonts w:ascii="Calibri" w:eastAsia="MS Mincho" w:hAnsi="Calibri" w:cs="Calibri"/>
                <w:spacing w:val="-2"/>
                <w:sz w:val="22"/>
                <w:szCs w:val="22"/>
                <w:lang w:val="es-ES_tradnl"/>
              </w:rPr>
              <w:t xml:space="preserve">X          </w:t>
            </w:r>
            <w:r w:rsidRPr="00F4258B">
              <w:rPr>
                <w:rFonts w:ascii="Calibri" w:eastAsia="MS Mincho" w:hAnsi="Calibri" w:cs="Calibri"/>
                <w:spacing w:val="-2"/>
                <w:sz w:val="22"/>
                <w:szCs w:val="22"/>
                <w:lang w:val="es-ES_tradnl"/>
              </w:rPr>
              <w:t>Todos los requisitos documentales que se establecen en la Hoja de Datos</w:t>
            </w:r>
          </w:p>
          <w:p w:rsidR="00F40D79" w:rsidRPr="00F4258B" w:rsidRDefault="00F40D79" w:rsidP="00487B59">
            <w:pPr>
              <w:numPr>
                <w:ilvl w:val="0"/>
                <w:numId w:val="10"/>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rsidR="00F40D79" w:rsidRPr="00F4258B" w:rsidRDefault="00F40D79" w:rsidP="00487B59">
            <w:pPr>
              <w:numPr>
                <w:ilvl w:val="0"/>
                <w:numId w:val="10"/>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F40D79" w:rsidRPr="00F4258B" w:rsidRDefault="00F40D79" w:rsidP="005D0D2A">
            <w:pPr>
              <w:widowControl/>
              <w:suppressAutoHyphens/>
              <w:overflowPunct/>
              <w:adjustRightInd/>
              <w:rPr>
                <w:rFonts w:ascii="Calibri" w:eastAsia="MS Mincho" w:hAnsi="Calibri" w:cs="Calibri"/>
                <w:spacing w:val="-2"/>
                <w:sz w:val="22"/>
                <w:szCs w:val="22"/>
                <w:lang w:val="es-ES_tradnl"/>
              </w:rPr>
            </w:pPr>
          </w:p>
        </w:tc>
      </w:tr>
    </w:tbl>
    <w:p w:rsidR="00F40D79" w:rsidRPr="00F4258B" w:rsidRDefault="00F40D79" w:rsidP="00F40D79">
      <w:pPr>
        <w:widowControl/>
        <w:overflowPunct/>
        <w:adjustRightInd/>
        <w:rPr>
          <w:rFonts w:ascii="Calibri" w:eastAsia="MS Mincho" w:hAnsi="Calibri" w:cs="Calibri"/>
          <w:sz w:val="22"/>
          <w:szCs w:val="22"/>
          <w:lang w:val="es-ES_tradnl"/>
        </w:rPr>
      </w:pPr>
    </w:p>
    <w:p w:rsidR="00F40D79" w:rsidRPr="00F4258B" w:rsidRDefault="00F40D79" w:rsidP="00F40D79">
      <w:pPr>
        <w:widowControl/>
        <w:overflowPunct/>
        <w:adjustRightInd/>
        <w:rPr>
          <w:rFonts w:ascii="Calibri" w:eastAsia="MS Mincho" w:hAnsi="Calibri" w:cs="Calibri"/>
          <w:sz w:val="22"/>
          <w:szCs w:val="22"/>
          <w:lang w:val="es-ES_tradnl"/>
        </w:rPr>
      </w:pPr>
    </w:p>
    <w:p w:rsidR="00F40D79" w:rsidRDefault="00F40D79" w:rsidP="00F40D79">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p>
    <w:p w:rsidR="00F40D79" w:rsidRPr="00F4258B" w:rsidRDefault="00F40D79" w:rsidP="00F40D79">
      <w:pPr>
        <w:widowControl/>
        <w:overflowPunct/>
        <w:adjustRightInd/>
        <w:rPr>
          <w:rFonts w:ascii="Calibri" w:eastAsia="MS Mincho" w:hAnsi="Calibri" w:cs="Calibri"/>
          <w:sz w:val="22"/>
          <w:szCs w:val="22"/>
          <w:lang w:val="es-ES_tradnl"/>
        </w:rPr>
      </w:pPr>
    </w:p>
    <w:p w:rsidR="00F40D79" w:rsidRPr="00F4258B" w:rsidRDefault="00F40D79" w:rsidP="00F40D79">
      <w:pPr>
        <w:widowControl/>
        <w:overflowPunct/>
        <w:adjustRightInd/>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t xml:space="preserve">Formulario de informaciones sobre socios de un Joint </w:t>
      </w:r>
      <w:proofErr w:type="gramStart"/>
      <w:r w:rsidRPr="00F4258B">
        <w:rPr>
          <w:rFonts w:ascii="Calibri" w:eastAsia="MS Mincho" w:hAnsi="Calibri" w:cs="Calibri"/>
          <w:sz w:val="36"/>
          <w:szCs w:val="36"/>
          <w:lang w:val="es-ES_tradnl"/>
        </w:rPr>
        <w:t>Venture</w:t>
      </w:r>
      <w:r>
        <w:rPr>
          <w:rFonts w:ascii="Calibri" w:eastAsia="MS Mincho" w:hAnsi="Calibri" w:cs="Calibri"/>
          <w:sz w:val="36"/>
          <w:szCs w:val="36"/>
          <w:lang w:val="es-ES_tradnl"/>
        </w:rPr>
        <w:t>(</w:t>
      </w:r>
      <w:proofErr w:type="gramEnd"/>
      <w:r>
        <w:rPr>
          <w:rFonts w:ascii="Calibri" w:eastAsia="MS Mincho" w:hAnsi="Calibri" w:cs="Calibri"/>
          <w:sz w:val="36"/>
          <w:szCs w:val="36"/>
          <w:lang w:val="es-ES_tradnl"/>
        </w:rPr>
        <w:t xml:space="preserve"> si se encuentra registrado)</w:t>
      </w:r>
      <w:r w:rsidRPr="00F4258B">
        <w:rPr>
          <w:rFonts w:ascii="Calibri" w:eastAsia="MS Mincho" w:hAnsi="Calibri" w:cs="Calibri"/>
          <w:b/>
          <w:sz w:val="22"/>
          <w:szCs w:val="22"/>
          <w:vertAlign w:val="superscript"/>
          <w:lang w:val="es-ES_tradnl"/>
        </w:rPr>
        <w:footnoteReference w:id="5"/>
      </w:r>
    </w:p>
    <w:p w:rsidR="00F40D79" w:rsidRPr="00F4258B" w:rsidRDefault="00F40D79" w:rsidP="00F40D79">
      <w:pPr>
        <w:widowControl/>
        <w:overflowPunct/>
        <w:adjustRightInd/>
        <w:jc w:val="center"/>
        <w:rPr>
          <w:rFonts w:ascii="Calibri" w:eastAsia="MS Mincho" w:hAnsi="Calibri" w:cs="Calibri"/>
          <w:b/>
          <w:sz w:val="22"/>
          <w:szCs w:val="22"/>
          <w:lang w:val="es-ES_tradnl"/>
        </w:rPr>
      </w:pPr>
    </w:p>
    <w:p w:rsidR="00F40D79" w:rsidRPr="00F4258B" w:rsidRDefault="00F40D79" w:rsidP="00F40D79">
      <w:pPr>
        <w:rPr>
          <w:rFonts w:ascii="Calibri" w:eastAsia="MS Mincho" w:hAnsi="Calibri" w:cs="Calibri"/>
          <w:sz w:val="22"/>
          <w:szCs w:val="22"/>
          <w:lang w:val="es-ES_tradnl"/>
        </w:rPr>
      </w:pPr>
    </w:p>
    <w:p w:rsidR="00F40D79" w:rsidRPr="00F4258B" w:rsidRDefault="00F40D79" w:rsidP="00F40D79">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F40D79" w:rsidRPr="00F4258B" w:rsidRDefault="00F40D79" w:rsidP="00F40D79">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F40D79" w:rsidRPr="00F4258B" w:rsidRDefault="00F40D79" w:rsidP="00F40D79">
      <w:pPr>
        <w:jc w:val="right"/>
        <w:rPr>
          <w:rFonts w:ascii="Calibri" w:eastAsia="MS Mincho" w:hAnsi="Calibri" w:cs="Calibri"/>
          <w:sz w:val="22"/>
          <w:szCs w:val="22"/>
          <w:lang w:val="es-ES_tradnl"/>
        </w:rPr>
      </w:pPr>
    </w:p>
    <w:p w:rsidR="00F40D79" w:rsidRPr="00F4258B" w:rsidRDefault="00F40D79" w:rsidP="00F40D79">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F40D79" w:rsidRPr="00F4258B" w:rsidRDefault="00F40D79" w:rsidP="00F40D79">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0D79" w:rsidRPr="00084C4B" w:rsidTr="005D0D2A">
        <w:trPr>
          <w:cantSplit/>
          <w:trHeight w:val="440"/>
        </w:trPr>
        <w:tc>
          <w:tcPr>
            <w:tcW w:w="9356" w:type="dxa"/>
            <w:gridSpan w:val="3"/>
            <w:tcBorders>
              <w:bottom w:val="nil"/>
            </w:tcBorders>
          </w:tcPr>
          <w:p w:rsidR="00F40D79" w:rsidRPr="00F4258B" w:rsidRDefault="00F40D79" w:rsidP="005D0D2A">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r>
              <w:rPr>
                <w:rFonts w:ascii="Calibri" w:eastAsia="MS Mincho" w:hAnsi="Calibri" w:cs="Calibri"/>
                <w:i/>
                <w:color w:val="FF0000"/>
                <w:sz w:val="22"/>
                <w:szCs w:val="22"/>
                <w:u w:val="single"/>
                <w:lang w:val="es-ES_tradnl"/>
              </w:rPr>
              <w:t xml:space="preserve"> NO APLICA</w:t>
            </w:r>
          </w:p>
        </w:tc>
      </w:tr>
      <w:tr w:rsidR="00F40D79" w:rsidRPr="00084C4B" w:rsidTr="005D0D2A">
        <w:trPr>
          <w:cantSplit/>
          <w:trHeight w:val="395"/>
        </w:trPr>
        <w:tc>
          <w:tcPr>
            <w:tcW w:w="9356" w:type="dxa"/>
            <w:gridSpan w:val="3"/>
            <w:tcBorders>
              <w:left w:val="single" w:sz="4" w:space="0" w:color="auto"/>
            </w:tcBorders>
          </w:tcPr>
          <w:p w:rsidR="00F40D79" w:rsidRPr="00F4258B" w:rsidRDefault="00F40D79" w:rsidP="005D0D2A">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r>
              <w:rPr>
                <w:rFonts w:ascii="Calibri" w:eastAsia="MS Mincho" w:hAnsi="Calibri" w:cs="Calibri"/>
                <w:i/>
                <w:color w:val="FF0000"/>
                <w:sz w:val="22"/>
                <w:szCs w:val="22"/>
                <w:u w:val="single"/>
                <w:lang w:val="es-ES_tradnl"/>
              </w:rPr>
              <w:t xml:space="preserve"> NO APLICA</w:t>
            </w:r>
          </w:p>
        </w:tc>
      </w:tr>
      <w:tr w:rsidR="00F40D79" w:rsidRPr="00084C4B" w:rsidTr="005D0D2A">
        <w:trPr>
          <w:cantSplit/>
          <w:trHeight w:val="395"/>
        </w:trPr>
        <w:tc>
          <w:tcPr>
            <w:tcW w:w="9356" w:type="dxa"/>
            <w:gridSpan w:val="3"/>
            <w:tcBorders>
              <w:left w:val="single" w:sz="4" w:space="0" w:color="auto"/>
            </w:tcBorders>
          </w:tcPr>
          <w:p w:rsidR="00F40D79" w:rsidRPr="00F4258B" w:rsidRDefault="00F40D79" w:rsidP="005D0D2A">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r>
              <w:rPr>
                <w:rFonts w:ascii="Calibri" w:eastAsia="MS Mincho" w:hAnsi="Calibri" w:cs="Calibri"/>
                <w:i/>
                <w:color w:val="FF0000"/>
                <w:sz w:val="22"/>
                <w:szCs w:val="22"/>
                <w:u w:val="single"/>
                <w:lang w:val="es-ES_tradnl"/>
              </w:rPr>
              <w:t xml:space="preserve"> NO APLICA</w:t>
            </w:r>
          </w:p>
        </w:tc>
      </w:tr>
      <w:tr w:rsidR="00F40D79" w:rsidRPr="00084C4B" w:rsidTr="005D0D2A">
        <w:trPr>
          <w:cantSplit/>
          <w:trHeight w:val="674"/>
        </w:trPr>
        <w:tc>
          <w:tcPr>
            <w:tcW w:w="9356" w:type="dxa"/>
            <w:gridSpan w:val="3"/>
            <w:tcBorders>
              <w:left w:val="single" w:sz="4" w:space="0" w:color="auto"/>
            </w:tcBorders>
          </w:tcPr>
          <w:p w:rsidR="00F40D79" w:rsidRPr="00F4258B" w:rsidRDefault="00F40D79" w:rsidP="005D0D2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r>
              <w:rPr>
                <w:rFonts w:ascii="Calibri" w:eastAsia="MS Mincho" w:hAnsi="Calibri" w:cs="Calibri"/>
                <w:i/>
                <w:color w:val="FF0000"/>
                <w:sz w:val="22"/>
                <w:szCs w:val="22"/>
                <w:u w:val="single"/>
                <w:lang w:val="es-ES_tradnl"/>
              </w:rPr>
              <w:t xml:space="preserve"> NO APLICA</w:t>
            </w:r>
          </w:p>
        </w:tc>
      </w:tr>
      <w:tr w:rsidR="00F40D79" w:rsidRPr="00084C4B" w:rsidTr="005D0D2A">
        <w:trPr>
          <w:cantSplit/>
        </w:trPr>
        <w:tc>
          <w:tcPr>
            <w:tcW w:w="2970" w:type="dxa"/>
            <w:tcBorders>
              <w:left w:val="single" w:sz="4" w:space="0" w:color="auto"/>
            </w:tcBorders>
          </w:tcPr>
          <w:p w:rsidR="00F40D79" w:rsidRPr="00F4258B" w:rsidRDefault="00F40D79" w:rsidP="005D0D2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F40D79" w:rsidRPr="00F4258B" w:rsidRDefault="00F40D79" w:rsidP="005D0D2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F40D79" w:rsidRPr="00F4258B" w:rsidRDefault="00F40D79" w:rsidP="005D0D2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F40D79" w:rsidRPr="00F4258B" w:rsidRDefault="00F40D79" w:rsidP="005D0D2A">
            <w:pPr>
              <w:suppressAutoHyphens/>
              <w:rPr>
                <w:rFonts w:ascii="Calibri" w:eastAsia="MS Mincho" w:hAnsi="Calibri" w:cs="Calibri"/>
                <w:spacing w:val="-2"/>
                <w:sz w:val="22"/>
                <w:szCs w:val="22"/>
                <w:lang w:val="es-ES_tradnl"/>
              </w:rPr>
            </w:pPr>
          </w:p>
        </w:tc>
      </w:tr>
      <w:tr w:rsidR="00F40D79" w:rsidRPr="00084C4B" w:rsidTr="005D0D2A">
        <w:trPr>
          <w:cantSplit/>
        </w:trPr>
        <w:tc>
          <w:tcPr>
            <w:tcW w:w="9356" w:type="dxa"/>
            <w:gridSpan w:val="3"/>
            <w:tcBorders>
              <w:left w:val="single" w:sz="4" w:space="0" w:color="auto"/>
            </w:tcBorders>
          </w:tcPr>
          <w:p w:rsidR="00F40D79" w:rsidRPr="00F4258B" w:rsidRDefault="00F40D79" w:rsidP="005D0D2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r>
              <w:rPr>
                <w:rFonts w:ascii="Calibri" w:eastAsia="MS Mincho" w:hAnsi="Calibri" w:cs="Calibri"/>
                <w:i/>
                <w:color w:val="FF0000"/>
                <w:sz w:val="22"/>
                <w:szCs w:val="22"/>
                <w:u w:val="single"/>
                <w:lang w:val="es-ES_tradnl"/>
              </w:rPr>
              <w:t xml:space="preserve"> NO APLICA</w:t>
            </w:r>
          </w:p>
        </w:tc>
      </w:tr>
      <w:tr w:rsidR="00F40D79" w:rsidRPr="00084C4B" w:rsidTr="005D0D2A">
        <w:trPr>
          <w:cantSplit/>
        </w:trPr>
        <w:tc>
          <w:tcPr>
            <w:tcW w:w="9356" w:type="dxa"/>
            <w:gridSpan w:val="3"/>
          </w:tcPr>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Valor y descripción de los tres (3) contratos mayores realizados durante los últimos cinco (5) años</w:t>
            </w:r>
          </w:p>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p>
        </w:tc>
      </w:tr>
      <w:tr w:rsidR="00F40D79" w:rsidRPr="00084C4B" w:rsidTr="005D0D2A">
        <w:trPr>
          <w:cantSplit/>
        </w:trPr>
        <w:tc>
          <w:tcPr>
            <w:tcW w:w="9356" w:type="dxa"/>
            <w:gridSpan w:val="3"/>
          </w:tcPr>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(si la hay) </w:t>
            </w:r>
          </w:p>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p>
        </w:tc>
      </w:tr>
      <w:tr w:rsidR="00F40D79" w:rsidRPr="00084C4B" w:rsidTr="005D0D2A">
        <w:trPr>
          <w:cantSplit/>
        </w:trPr>
        <w:tc>
          <w:tcPr>
            <w:tcW w:w="9356" w:type="dxa"/>
            <w:gridSpan w:val="3"/>
          </w:tcPr>
          <w:p w:rsidR="00F40D79" w:rsidRPr="00F4258B" w:rsidRDefault="00F40D79" w:rsidP="005D0D2A">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rsidR="00F40D79" w:rsidRPr="00F4258B" w:rsidRDefault="00F40D79" w:rsidP="005D0D2A">
            <w:pPr>
              <w:widowControl/>
              <w:suppressAutoHyphens/>
              <w:overflowPunct/>
              <w:adjustRightInd/>
              <w:rPr>
                <w:rFonts w:ascii="Calibri" w:eastAsia="Times New Roman" w:hAnsi="Calibri"/>
                <w:sz w:val="22"/>
                <w:szCs w:val="22"/>
                <w:lang w:val="es-ES_tradnl"/>
              </w:rPr>
            </w:pPr>
          </w:p>
        </w:tc>
      </w:tr>
      <w:tr w:rsidR="00F40D79" w:rsidRPr="00BD2C34" w:rsidTr="005D0D2A">
        <w:trPr>
          <w:cantSplit/>
        </w:trPr>
        <w:tc>
          <w:tcPr>
            <w:tcW w:w="9356" w:type="dxa"/>
            <w:gridSpan w:val="3"/>
          </w:tcPr>
          <w:p w:rsidR="00F40D79" w:rsidRPr="00F4258B" w:rsidRDefault="00F40D79" w:rsidP="005D0D2A">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rsidR="00F40D79" w:rsidRPr="00F4258B" w:rsidRDefault="00F40D79" w:rsidP="005D0D2A">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asociado a</w:t>
            </w:r>
            <w:r>
              <w:rPr>
                <w:rFonts w:ascii="Calibri" w:eastAsia="Times New Roman" w:hAnsi="Calibri" w:cs="Calibri"/>
                <w:i/>
                <w:color w:val="FF0000"/>
                <w:spacing w:val="-2"/>
                <w:kern w:val="0"/>
                <w:sz w:val="22"/>
                <w:szCs w:val="22"/>
                <w:lang w:val="es-ES_tradnl"/>
              </w:rPr>
              <w:t>Joint venture</w:t>
            </w:r>
            <w:r w:rsidRPr="00F4258B">
              <w:rPr>
                <w:rFonts w:ascii="Calibri" w:eastAsia="Times New Roman" w:hAnsi="Calibri" w:cs="Calibri"/>
                <w:i/>
                <w:color w:val="FF0000"/>
                <w:spacing w:val="-2"/>
                <w:kern w:val="0"/>
                <w:sz w:val="22"/>
                <w:szCs w:val="22"/>
                <w:lang w:val="es-ES_tradnl"/>
              </w:rPr>
              <w:t>]</w:t>
            </w:r>
          </w:p>
          <w:p w:rsidR="00F40D79" w:rsidRPr="00F4258B" w:rsidRDefault="00F40D79" w:rsidP="005D0D2A">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kern w:val="0"/>
                <w:sz w:val="22"/>
                <w:szCs w:val="22"/>
                <w:lang w:val="es-ES_tradnl"/>
              </w:rPr>
              <w:t>[indíquese la dirección del representante autorizado del asociado a</w:t>
            </w:r>
            <w:r>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rsidR="00F40D79" w:rsidRPr="00F4258B" w:rsidRDefault="00F40D79" w:rsidP="005D0D2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kern w:val="0"/>
                <w:sz w:val="22"/>
                <w:szCs w:val="22"/>
                <w:lang w:val="es-ES_tradnl"/>
              </w:rPr>
              <w:t>[indíquese el teléfono/fax del representante autorizado del asociado a la</w:t>
            </w:r>
            <w:r>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rsidR="00F40D79" w:rsidRPr="00F4258B" w:rsidRDefault="00F40D79" w:rsidP="005D0D2A">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kern w:val="0"/>
                <w:sz w:val="22"/>
                <w:szCs w:val="22"/>
                <w:lang w:val="es-ES_tradnl"/>
              </w:rPr>
              <w:t>[indíquese la dirección electrónica del representante autorizado del asociado a</w:t>
            </w:r>
            <w:r>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rsidR="00F40D79" w:rsidRPr="00F4258B" w:rsidRDefault="00F40D79" w:rsidP="005D0D2A">
            <w:pPr>
              <w:rPr>
                <w:rFonts w:ascii="Calibri" w:eastAsia="MS Mincho" w:hAnsi="Calibri" w:cs="Calibri"/>
                <w:sz w:val="22"/>
                <w:szCs w:val="22"/>
                <w:lang w:val="es-ES_tradnl"/>
              </w:rPr>
            </w:pPr>
            <w:r>
              <w:rPr>
                <w:rFonts w:ascii="Calibri" w:eastAsia="MS Mincho" w:hAnsi="Calibri" w:cs="Calibri"/>
                <w:i/>
                <w:color w:val="FF0000"/>
                <w:sz w:val="22"/>
                <w:szCs w:val="22"/>
                <w:u w:val="single"/>
                <w:lang w:val="es-ES_tradnl"/>
              </w:rPr>
              <w:t>NO APLICA</w:t>
            </w:r>
          </w:p>
        </w:tc>
      </w:tr>
      <w:tr w:rsidR="00F40D79" w:rsidRPr="00084C4B" w:rsidTr="005D0D2A">
        <w:tc>
          <w:tcPr>
            <w:tcW w:w="9356" w:type="dxa"/>
            <w:gridSpan w:val="3"/>
          </w:tcPr>
          <w:p w:rsidR="00F40D79" w:rsidRPr="00F4258B" w:rsidRDefault="00F40D79" w:rsidP="005D0D2A">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F40D79" w:rsidRPr="00F4258B" w:rsidRDefault="00F40D79" w:rsidP="00487B59">
            <w:pPr>
              <w:numPr>
                <w:ilvl w:val="0"/>
                <w:numId w:val="10"/>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F40D79" w:rsidRPr="00F4258B" w:rsidRDefault="00F40D79" w:rsidP="00487B59">
            <w:pPr>
              <w:numPr>
                <w:ilvl w:val="0"/>
                <w:numId w:val="10"/>
              </w:numPr>
              <w:suppressAutoHyphens/>
              <w:ind w:left="374" w:hanging="357"/>
              <w:contextualSpacing/>
              <w:rPr>
                <w:rFonts w:ascii="Calibri" w:eastAsia="MS Mincho" w:hAnsi="Calibri" w:cs="Calibri"/>
                <w:spacing w:val="-2"/>
                <w:sz w:val="22"/>
                <w:szCs w:val="22"/>
                <w:lang w:val="es-ES_tradnl"/>
              </w:rPr>
            </w:pPr>
            <w:r w:rsidRPr="00F4258B">
              <w:rPr>
                <w:rFonts w:ascii="Calibri" w:eastAsia="Times New Roman" w:hAnsi="Calibri"/>
                <w:kern w:val="0"/>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F40D79" w:rsidRPr="00F4258B" w:rsidRDefault="00F40D79" w:rsidP="00487B59">
            <w:pPr>
              <w:numPr>
                <w:ilvl w:val="0"/>
                <w:numId w:val="10"/>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F40D79" w:rsidRPr="00F4258B" w:rsidRDefault="00F40D79" w:rsidP="005D0D2A">
            <w:pPr>
              <w:rPr>
                <w:rFonts w:ascii="Calibri" w:eastAsia="MS Mincho" w:hAnsi="Calibri" w:cs="Calibri"/>
                <w:spacing w:val="-2"/>
                <w:sz w:val="22"/>
                <w:szCs w:val="22"/>
                <w:lang w:val="es-ES_tradnl"/>
              </w:rPr>
            </w:pPr>
          </w:p>
        </w:tc>
      </w:tr>
    </w:tbl>
    <w:p w:rsidR="00F40D79" w:rsidRPr="00F4258B" w:rsidRDefault="00F40D79" w:rsidP="00F40D79">
      <w:pPr>
        <w:widowControl/>
        <w:overflowPunct/>
        <w:adjustRightInd/>
        <w:jc w:val="both"/>
        <w:rPr>
          <w:rFonts w:ascii="Calibri" w:eastAsia="MS Mincho" w:hAnsi="Calibri" w:cs="Calibri"/>
          <w:sz w:val="22"/>
          <w:szCs w:val="22"/>
          <w:lang w:val="es-ES_tradnl"/>
        </w:rPr>
      </w:pPr>
    </w:p>
    <w:p w:rsidR="00F40D79" w:rsidRPr="00F4258B" w:rsidRDefault="00F40D79" w:rsidP="00F40D79">
      <w:pPr>
        <w:widowControl/>
        <w:overflowPunct/>
        <w:adjustRightInd/>
        <w:jc w:val="both"/>
        <w:rPr>
          <w:rFonts w:ascii="Calibri" w:eastAsia="MS Mincho" w:hAnsi="Calibri" w:cs="Calibri"/>
          <w:sz w:val="22"/>
          <w:szCs w:val="22"/>
          <w:lang w:val="es-ES_tradnl"/>
        </w:rPr>
      </w:pPr>
    </w:p>
    <w:p w:rsidR="00F40D79" w:rsidRPr="00F4258B" w:rsidRDefault="00F40D79" w:rsidP="00F40D79">
      <w:pPr>
        <w:widowControl/>
        <w:overflowPunct/>
        <w:adjustRightInd/>
        <w:jc w:val="both"/>
        <w:rPr>
          <w:rFonts w:ascii="Calibri" w:eastAsia="MS Mincho" w:hAnsi="Calibri" w:cs="Calibri"/>
          <w:sz w:val="22"/>
          <w:szCs w:val="22"/>
          <w:lang w:val="es-ES_tradnl"/>
        </w:rPr>
      </w:pPr>
    </w:p>
    <w:bookmarkEnd w:id="0"/>
    <w:p w:rsidR="00F40D79" w:rsidRPr="00F4258B" w:rsidRDefault="00F40D79" w:rsidP="00F40D79">
      <w:pPr>
        <w:jc w:val="both"/>
        <w:rPr>
          <w:rFonts w:ascii="Calibri" w:eastAsia="MS Mincho" w:hAnsi="Calibri" w:cs="Calibri"/>
          <w:b/>
          <w:bCs/>
          <w:sz w:val="22"/>
          <w:szCs w:val="22"/>
          <w:lang w:val="es-ES_tradnl"/>
        </w:rPr>
      </w:pPr>
    </w:p>
    <w:p w:rsidR="00F40D79" w:rsidRPr="00F4258B" w:rsidRDefault="00F40D79" w:rsidP="00F40D79">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6: Formulario de Oferta Técnica</w:t>
      </w:r>
      <w:r w:rsidRPr="00F4258B">
        <w:rPr>
          <w:rFonts w:ascii="Calibri" w:eastAsia="Times New Roman" w:hAnsi="Calibri" w:cs="Calibri"/>
          <w:b/>
          <w:kern w:val="0"/>
          <w:sz w:val="32"/>
          <w:szCs w:val="32"/>
          <w:vertAlign w:val="superscript"/>
          <w:lang w:val="es-ES_tradnl"/>
        </w:rPr>
        <w:footnoteReference w:id="6"/>
      </w:r>
    </w:p>
    <w:p w:rsidR="00F40D79" w:rsidRPr="00F4258B" w:rsidRDefault="00F40D79" w:rsidP="00F40D79">
      <w:pPr>
        <w:jc w:val="both"/>
        <w:rPr>
          <w:rFonts w:ascii="Calibri" w:eastAsia="MS Mincho" w:hAnsi="Calibri" w:cs="Calibri"/>
          <w:b/>
          <w:snapToGrid w:val="0"/>
          <w:sz w:val="22"/>
          <w:szCs w:val="22"/>
          <w:lang w:val="es-ES_tradnl"/>
        </w:rPr>
      </w:pPr>
    </w:p>
    <w:p w:rsidR="00F40D79" w:rsidRPr="00F4258B" w:rsidRDefault="00F40D79" w:rsidP="00F40D79">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2"/>
      </w:tblGrid>
      <w:tr w:rsidR="00F40D79" w:rsidRPr="00084C4B" w:rsidTr="005D0D2A">
        <w:trPr>
          <w:cantSplit/>
          <w:trHeight w:val="1070"/>
        </w:trPr>
        <w:tc>
          <w:tcPr>
            <w:tcW w:w="9090" w:type="dxa"/>
          </w:tcPr>
          <w:p w:rsidR="00F40D79" w:rsidRPr="00F4258B" w:rsidRDefault="00F40D79" w:rsidP="005D0D2A">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F40D79" w:rsidRPr="00F4258B" w:rsidRDefault="00F40D79" w:rsidP="005D0D2A">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F40D79" w:rsidRPr="00F4258B" w:rsidRDefault="00F40D79" w:rsidP="00F40D79">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0D79" w:rsidRPr="00084C4B" w:rsidTr="005D0D2A">
        <w:tc>
          <w:tcPr>
            <w:tcW w:w="3960"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3960"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084C4B" w:rsidTr="005D0D2A">
        <w:tc>
          <w:tcPr>
            <w:tcW w:w="3960"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3960"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3960"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3960"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bl>
    <w:p w:rsidR="00F40D79" w:rsidRPr="00F4258B" w:rsidRDefault="00F40D79" w:rsidP="00F40D79">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40D79" w:rsidRPr="00084C4B" w:rsidTr="005D0D2A">
        <w:tc>
          <w:tcPr>
            <w:tcW w:w="9108" w:type="dxa"/>
            <w:tcBorders>
              <w:top w:val="single" w:sz="4" w:space="0" w:color="auto"/>
              <w:bottom w:val="single" w:sz="4" w:space="0" w:color="auto"/>
            </w:tcBorders>
            <w:shd w:val="clear" w:color="auto" w:fill="FFFFFF"/>
          </w:tcPr>
          <w:p w:rsidR="00F40D79" w:rsidRPr="00F4258B" w:rsidRDefault="00F40D79" w:rsidP="005D0D2A">
            <w:pPr>
              <w:rPr>
                <w:rFonts w:ascii="Calibri" w:eastAsia="MS Mincho" w:hAnsi="Calibri" w:cs="Calibri"/>
                <w:b/>
                <w:sz w:val="22"/>
                <w:szCs w:val="22"/>
                <w:lang w:val="es-ES_tradnl"/>
              </w:rPr>
            </w:pPr>
          </w:p>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 xml:space="preserve">SECCIÓN 1: EXPERIENCIA DE LA EMPRESA U </w:t>
            </w:r>
            <w:r>
              <w:rPr>
                <w:rFonts w:ascii="Calibri" w:eastAsia="MS Mincho" w:hAnsi="Calibri" w:cs="Calibri"/>
                <w:b/>
                <w:sz w:val="22"/>
                <w:szCs w:val="22"/>
                <w:lang w:val="es-ES_tradnl"/>
              </w:rPr>
              <w:t>organización</w:t>
            </w:r>
          </w:p>
        </w:tc>
      </w:tr>
      <w:tr w:rsidR="00F40D79" w:rsidRPr="00084C4B" w:rsidTr="005D0D2A">
        <w:tc>
          <w:tcPr>
            <w:tcW w:w="9108" w:type="dxa"/>
            <w:tcBorders>
              <w:top w:val="single" w:sz="4" w:space="0" w:color="auto"/>
              <w:bottom w:val="single" w:sz="4" w:space="0" w:color="auto"/>
            </w:tcBorders>
          </w:tcPr>
          <w:p w:rsidR="00F40D79" w:rsidRPr="00F4258B" w:rsidRDefault="00F40D79" w:rsidP="005D0D2A">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F40D79" w:rsidRPr="00F4258B" w:rsidRDefault="00F40D79" w:rsidP="005D0D2A">
            <w:pPr>
              <w:rPr>
                <w:rFonts w:ascii="Calibri" w:eastAsia="MS Mincho" w:hAnsi="Calibri" w:cs="Calibri"/>
                <w:i/>
                <w:iCs/>
                <w:color w:val="FF0000"/>
                <w:sz w:val="22"/>
                <w:szCs w:val="22"/>
                <w:lang w:val="es-ES_tradnl"/>
              </w:rPr>
            </w:pPr>
          </w:p>
          <w:p w:rsidR="00F40D79" w:rsidRPr="00F4258B" w:rsidRDefault="00F40D79" w:rsidP="00487B59">
            <w:pPr>
              <w:numPr>
                <w:ilvl w:val="1"/>
                <w:numId w:val="11"/>
              </w:numPr>
              <w:spacing w:after="120"/>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F40D79" w:rsidRPr="00F4258B" w:rsidRDefault="00F40D79" w:rsidP="00487B59">
            <w:pPr>
              <w:numPr>
                <w:ilvl w:val="1"/>
                <w:numId w:val="11"/>
              </w:num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 Proporcionen el último informe financiero auditado (declaración de ingresos y balance), </w:t>
            </w:r>
          </w:p>
          <w:p w:rsidR="00F40D79" w:rsidRPr="00F4258B" w:rsidRDefault="00F40D79" w:rsidP="00487B59">
            <w:pPr>
              <w:numPr>
                <w:ilvl w:val="1"/>
                <w:numId w:val="11"/>
              </w:numPr>
              <w:spacing w:after="120"/>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Trayectoria y experiencias</w:t>
            </w:r>
            <w:r w:rsidRPr="00F4258B">
              <w:rPr>
                <w:rFonts w:ascii="Calibri" w:eastAsia="Times New Roman" w:hAnsi="Calibri"/>
                <w:sz w:val="22"/>
                <w:szCs w:val="22"/>
                <w:lang w:val="es-ES_tradnl"/>
              </w:rPr>
              <w:t xml:space="preserve">: Proporcionen la siguiente información relativa a la experiencia empresarial en los últimos </w:t>
            </w:r>
            <w:r>
              <w:rPr>
                <w:rFonts w:ascii="Calibri" w:eastAsia="Times New Roman" w:hAnsi="Calibri"/>
                <w:sz w:val="22"/>
                <w:szCs w:val="22"/>
                <w:lang w:val="es-ES_tradnl"/>
              </w:rPr>
              <w:t>tres</w:t>
            </w:r>
            <w:r w:rsidRPr="00F4258B">
              <w:rPr>
                <w:rFonts w:ascii="Calibri" w:eastAsia="Times New Roman" w:hAnsi="Calibri"/>
                <w:sz w:val="22"/>
                <w:szCs w:val="22"/>
                <w:lang w:val="es-ES_tradnl"/>
              </w:rPr>
              <w:t xml:space="preserve"> (</w:t>
            </w:r>
            <w:r>
              <w:rPr>
                <w:rFonts w:ascii="Calibri" w:eastAsia="Times New Roman" w:hAnsi="Calibri"/>
                <w:sz w:val="22"/>
                <w:szCs w:val="22"/>
                <w:lang w:val="es-ES_tradnl"/>
              </w:rPr>
              <w:t>3</w:t>
            </w:r>
            <w:r w:rsidRPr="00F4258B">
              <w:rPr>
                <w:rFonts w:ascii="Calibri" w:eastAsia="Times New Roman" w:hAnsi="Calibri"/>
                <w:sz w:val="22"/>
                <w:szCs w:val="22"/>
                <w:lang w:val="es-ES_tradnl"/>
              </w:rPr>
              <w:t xml:space="preserve">) años, que tenga relación o sea relevante para las exigencias del presente Contrato.  </w:t>
            </w:r>
          </w:p>
          <w:p w:rsidR="00F40D79" w:rsidRDefault="00F40D79" w:rsidP="005D0D2A">
            <w:pPr>
              <w:rPr>
                <w:rFonts w:ascii="Calibri" w:eastAsia="Times New Roman" w:hAnsi="Calibri"/>
                <w:szCs w:val="22"/>
                <w:lang w:val="es-ES_tradnl"/>
              </w:rPr>
            </w:pPr>
          </w:p>
          <w:p w:rsidR="00F40D79" w:rsidRPr="00F4258B" w:rsidRDefault="00F40D79" w:rsidP="005D0D2A">
            <w:pPr>
              <w:rPr>
                <w:rFonts w:ascii="Calibri" w:eastAsia="Times New Roman" w:hAnsi="Calibri"/>
                <w:szCs w:val="22"/>
                <w:lang w:val="es-ES_tradnl"/>
              </w:rPr>
            </w:pPr>
            <w:r w:rsidRPr="00F4258B">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40D79" w:rsidRPr="00084C4B" w:rsidTr="005D0D2A">
              <w:tc>
                <w:tcPr>
                  <w:tcW w:w="1050"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Referencias de contacto (nombre, teléfono, correo electrónico)</w:t>
                  </w:r>
                </w:p>
              </w:tc>
            </w:tr>
            <w:tr w:rsidR="00F40D79" w:rsidRPr="00084C4B" w:rsidTr="005D0D2A">
              <w:tc>
                <w:tcPr>
                  <w:tcW w:w="1050"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r>
            <w:tr w:rsidR="00F40D79" w:rsidRPr="00084C4B" w:rsidTr="005D0D2A">
              <w:tc>
                <w:tcPr>
                  <w:tcW w:w="1050"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sz w:val="22"/>
                      <w:szCs w:val="22"/>
                      <w:lang w:val="es-ES_tradnl"/>
                    </w:rPr>
                  </w:pPr>
                </w:p>
              </w:tc>
            </w:tr>
          </w:tbl>
          <w:p w:rsidR="00F40D79" w:rsidRPr="00F4258B" w:rsidRDefault="00F40D79" w:rsidP="005D0D2A">
            <w:pPr>
              <w:rPr>
                <w:rFonts w:ascii="Calibri" w:eastAsia="MS Mincho" w:hAnsi="Calibri" w:cs="Calibri"/>
                <w:b/>
                <w:bCs/>
                <w:sz w:val="22"/>
                <w:szCs w:val="22"/>
                <w:lang w:val="es-ES_tradnl"/>
              </w:rPr>
            </w:pPr>
          </w:p>
          <w:p w:rsidR="00F40D79" w:rsidRPr="00F4258B" w:rsidRDefault="00F40D79" w:rsidP="005D0D2A">
            <w:pPr>
              <w:rPr>
                <w:rFonts w:ascii="Calibri" w:eastAsia="MS Mincho" w:hAnsi="Calibri" w:cs="Calibri"/>
                <w:b/>
                <w:bCs/>
                <w:sz w:val="22"/>
                <w:szCs w:val="22"/>
                <w:lang w:val="es-ES_tradnl"/>
              </w:rPr>
            </w:pPr>
          </w:p>
          <w:p w:rsidR="00F40D79" w:rsidRPr="00F4258B" w:rsidRDefault="00F40D79" w:rsidP="005D0D2A">
            <w:pPr>
              <w:jc w:val="both"/>
              <w:rPr>
                <w:rFonts w:ascii="Calibri" w:eastAsia="MS Mincho" w:hAnsi="Calibri" w:cs="Calibri"/>
                <w:b/>
                <w:bCs/>
                <w:sz w:val="22"/>
                <w:szCs w:val="22"/>
                <w:lang w:val="es-ES_tradnl"/>
              </w:rPr>
            </w:pPr>
          </w:p>
        </w:tc>
      </w:tr>
    </w:tbl>
    <w:p w:rsidR="00F40D79" w:rsidRPr="00F4258B" w:rsidRDefault="00F40D79" w:rsidP="00F40D79">
      <w:pPr>
        <w:rPr>
          <w:rFonts w:eastAsia="MS Mincho"/>
          <w:vanish/>
          <w:lang w:val="es-PA"/>
        </w:rPr>
      </w:pPr>
    </w:p>
    <w:tbl>
      <w:tblPr>
        <w:tblpPr w:leftFromText="187" w:rightFromText="187" w:vertAnchor="text" w:horzAnchor="margin"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734"/>
      </w:tblGrid>
      <w:tr w:rsidR="00F40D79" w:rsidRPr="00084C4B" w:rsidTr="005D0D2A">
        <w:tc>
          <w:tcPr>
            <w:tcW w:w="0" w:type="auto"/>
          </w:tcPr>
          <w:p w:rsidR="00F40D79" w:rsidRPr="00F4258B" w:rsidRDefault="00F40D79" w:rsidP="005D0D2A">
            <w:pPr>
              <w:jc w:val="both"/>
              <w:rPr>
                <w:rFonts w:ascii="Calibri" w:eastAsia="MS Mincho" w:hAnsi="Calibri" w:cs="Calibri"/>
                <w:b/>
                <w:bCs/>
                <w:sz w:val="22"/>
                <w:szCs w:val="22"/>
                <w:lang w:val="es-ES_tradnl"/>
              </w:rPr>
            </w:pPr>
          </w:p>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rsidR="00F40D79" w:rsidRPr="00F4258B" w:rsidRDefault="00F40D79" w:rsidP="005D0D2A">
            <w:pPr>
              <w:jc w:val="both"/>
              <w:rPr>
                <w:rFonts w:ascii="Calibri" w:eastAsia="MS Mincho" w:hAnsi="Calibri" w:cs="Calibri"/>
                <w:sz w:val="22"/>
                <w:szCs w:val="22"/>
                <w:lang w:val="es-ES_tradnl"/>
              </w:rPr>
            </w:pPr>
          </w:p>
        </w:tc>
      </w:tr>
      <w:tr w:rsidR="00F40D79" w:rsidRPr="00084C4B" w:rsidTr="005D0D2A">
        <w:tc>
          <w:tcPr>
            <w:tcW w:w="0" w:type="auto"/>
          </w:tcPr>
          <w:p w:rsidR="00F40D79" w:rsidRPr="00F4258B" w:rsidRDefault="00F40D79" w:rsidP="005D0D2A">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40D79" w:rsidRPr="00F4258B" w:rsidRDefault="00F40D79" w:rsidP="005D0D2A">
            <w:pPr>
              <w:jc w:val="both"/>
              <w:rPr>
                <w:rFonts w:ascii="Calibri" w:eastAsia="MS Mincho" w:hAnsi="Calibri" w:cs="Calibri"/>
                <w:i/>
                <w:iCs/>
                <w:color w:val="FF0000"/>
                <w:sz w:val="22"/>
                <w:szCs w:val="22"/>
                <w:lang w:val="es-ES_tradnl"/>
              </w:rPr>
            </w:pPr>
          </w:p>
          <w:p w:rsidR="00F40D79" w:rsidRPr="00F4258B" w:rsidRDefault="00F40D79" w:rsidP="005D0D2A">
            <w:pPr>
              <w:jc w:val="both"/>
              <w:rPr>
                <w:rFonts w:ascii="Calibri" w:eastAsia="Times New Roman"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eastAsia="Times New Roman" w:hAnsi="Calibri"/>
                <w:sz w:val="22"/>
                <w:szCs w:val="22"/>
                <w:lang w:val="es-ES_tradnl"/>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rsidR="00F40D79" w:rsidRPr="00F4258B" w:rsidRDefault="00F40D79" w:rsidP="005D0D2A">
            <w:pPr>
              <w:jc w:val="both"/>
              <w:rPr>
                <w:rFonts w:ascii="Calibri" w:eastAsia="Times New Roman" w:hAnsi="Calibri"/>
                <w:sz w:val="22"/>
                <w:szCs w:val="22"/>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2479"/>
              <w:gridCol w:w="1761"/>
              <w:gridCol w:w="758"/>
              <w:gridCol w:w="976"/>
              <w:gridCol w:w="1546"/>
            </w:tblGrid>
            <w:tr w:rsidR="00F40D79" w:rsidRPr="00084C4B" w:rsidTr="005D0D2A">
              <w:tc>
                <w:tcPr>
                  <w:tcW w:w="930" w:type="dxa"/>
                </w:tcPr>
                <w:p w:rsidR="00F40D79" w:rsidRPr="00F4258B" w:rsidRDefault="00F40D79" w:rsidP="005D0D2A">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Nº de artículo</w:t>
                  </w:r>
                </w:p>
              </w:tc>
              <w:tc>
                <w:tcPr>
                  <w:tcW w:w="1927" w:type="dxa"/>
                </w:tcPr>
                <w:p w:rsidR="00F40D79" w:rsidRPr="00F4258B" w:rsidRDefault="00F40D79" w:rsidP="005D0D2A">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Descripción/especificación de bienes</w:t>
                  </w:r>
                </w:p>
              </w:tc>
              <w:tc>
                <w:tcPr>
                  <w:tcW w:w="1440" w:type="dxa"/>
                </w:tcPr>
                <w:p w:rsidR="00F40D79" w:rsidRPr="00F4258B" w:rsidRDefault="00F40D79" w:rsidP="005D0D2A">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Fuente/fabricante</w:t>
                  </w:r>
                </w:p>
              </w:tc>
              <w:tc>
                <w:tcPr>
                  <w:tcW w:w="990" w:type="dxa"/>
                </w:tcPr>
                <w:p w:rsidR="00F40D79" w:rsidRPr="00F4258B" w:rsidRDefault="00F40D79" w:rsidP="005D0D2A">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País de origen</w:t>
                  </w:r>
                </w:p>
              </w:tc>
              <w:tc>
                <w:tcPr>
                  <w:tcW w:w="900" w:type="dxa"/>
                </w:tcPr>
                <w:p w:rsidR="00F40D79" w:rsidRPr="00F4258B" w:rsidRDefault="00F40D79" w:rsidP="005D0D2A">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Cantidad</w:t>
                  </w:r>
                </w:p>
              </w:tc>
              <w:tc>
                <w:tcPr>
                  <w:tcW w:w="2573" w:type="dxa"/>
                </w:tcPr>
                <w:p w:rsidR="00F40D79" w:rsidRPr="00F4258B" w:rsidRDefault="00F40D79" w:rsidP="005D0D2A">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Certif. </w:t>
                  </w:r>
                  <w:proofErr w:type="gramStart"/>
                  <w:r w:rsidRPr="00F4258B">
                    <w:rPr>
                      <w:rFonts w:ascii="Calibri" w:eastAsia="MS Mincho" w:hAnsi="Calibri" w:cs="Calibri"/>
                      <w:b/>
                      <w:sz w:val="22"/>
                      <w:szCs w:val="22"/>
                      <w:lang w:val="es-ES_tradnl"/>
                    </w:rPr>
                    <w:t>de</w:t>
                  </w:r>
                  <w:proofErr w:type="gramEnd"/>
                  <w:r w:rsidRPr="00F4258B">
                    <w:rPr>
                      <w:rFonts w:ascii="Calibri" w:eastAsia="MS Mincho" w:hAnsi="Calibri" w:cs="Calibri"/>
                      <w:b/>
                      <w:sz w:val="22"/>
                      <w:szCs w:val="22"/>
                      <w:lang w:val="es-ES_tradnl"/>
                    </w:rPr>
                    <w:t xml:space="preserve"> calidad/licencia de exportación, etc.</w:t>
                  </w:r>
                </w:p>
                <w:p w:rsidR="00F40D79" w:rsidRPr="00F4258B" w:rsidRDefault="00F40D79" w:rsidP="005D0D2A">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(indíquese lo que proceda y si se adjunta)</w:t>
                  </w:r>
                </w:p>
              </w:tc>
            </w:tr>
            <w:tr w:rsidR="00F40D79" w:rsidRPr="00084C4B" w:rsidTr="005D0D2A">
              <w:tc>
                <w:tcPr>
                  <w:tcW w:w="930"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1927"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1440"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990"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900"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2573"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r>
            <w:tr w:rsidR="00F40D79" w:rsidRPr="00084C4B" w:rsidTr="005D0D2A">
              <w:tc>
                <w:tcPr>
                  <w:tcW w:w="930"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1927"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1440"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990"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900"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c>
                <w:tcPr>
                  <w:tcW w:w="2573" w:type="dxa"/>
                </w:tcPr>
                <w:p w:rsidR="00F40D79" w:rsidRPr="00F4258B" w:rsidRDefault="00F40D79" w:rsidP="005D0D2A">
                  <w:pPr>
                    <w:framePr w:hSpace="187" w:wrap="around" w:vAnchor="text" w:hAnchor="margin" w:y="725"/>
                    <w:jc w:val="both"/>
                    <w:rPr>
                      <w:rFonts w:ascii="Calibri" w:eastAsia="MS Mincho" w:hAnsi="Calibri" w:cs="Calibri"/>
                      <w:sz w:val="22"/>
                      <w:szCs w:val="22"/>
                      <w:lang w:val="es-ES_tradnl"/>
                    </w:rPr>
                  </w:pPr>
                </w:p>
              </w:tc>
            </w:tr>
          </w:tbl>
          <w:p w:rsidR="00F40D79" w:rsidRDefault="00F40D79" w:rsidP="005D0D2A">
            <w:pPr>
              <w:ind w:left="180"/>
              <w:jc w:val="both"/>
              <w:rPr>
                <w:rFonts w:ascii="Calibri" w:eastAsia="MS Mincho" w:hAnsi="Calibri" w:cs="Calibri"/>
                <w:i/>
                <w:color w:val="1F497D" w:themeColor="text2"/>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r>
              <w:rPr>
                <w:rFonts w:ascii="Calibri" w:eastAsia="MS Mincho" w:hAnsi="Calibri" w:cs="Calibri"/>
                <w:i/>
                <w:sz w:val="22"/>
                <w:szCs w:val="22"/>
                <w:lang w:val="es-ES_tradnl"/>
              </w:rPr>
              <w:t xml:space="preserve">, </w:t>
            </w:r>
            <w:r w:rsidRPr="000A0DCE">
              <w:rPr>
                <w:rFonts w:ascii="Calibri" w:eastAsia="MS Mincho" w:hAnsi="Calibri" w:cs="Calibri"/>
                <w:i/>
                <w:color w:val="1F497D" w:themeColor="text2"/>
                <w:sz w:val="22"/>
                <w:szCs w:val="22"/>
                <w:lang w:val="es-ES_tradnl"/>
              </w:rPr>
              <w:t>Se Anexa Fichas Tecnicas de los bienes e insumos agropecuarios</w:t>
            </w:r>
          </w:p>
          <w:p w:rsidR="00F40D79" w:rsidRDefault="00F40D79" w:rsidP="005D0D2A">
            <w:pPr>
              <w:ind w:left="180"/>
              <w:jc w:val="both"/>
              <w:rPr>
                <w:rFonts w:ascii="Calibri" w:eastAsia="MS Mincho" w:hAnsi="Calibri" w:cs="Calibri"/>
                <w:i/>
                <w:color w:val="1F497D" w:themeColor="text2"/>
                <w:sz w:val="22"/>
                <w:szCs w:val="22"/>
                <w:lang w:val="es-ES_tradnl"/>
              </w:rPr>
            </w:pPr>
          </w:p>
          <w:p w:rsidR="00F40D79" w:rsidRDefault="00F40D79" w:rsidP="005D0D2A">
            <w:pPr>
              <w:pStyle w:val="Encabezado"/>
            </w:pPr>
            <w:r>
              <w:t>FICHA TECNICA  No IA-01</w:t>
            </w:r>
          </w:p>
          <w:tbl>
            <w:tblPr>
              <w:tblW w:w="0" w:type="auto"/>
              <w:tblInd w:w="55" w:type="dxa"/>
              <w:tblCellMar>
                <w:left w:w="0" w:type="dxa"/>
                <w:right w:w="0" w:type="dxa"/>
              </w:tblCellMar>
              <w:tblLook w:val="0000" w:firstRow="0" w:lastRow="0" w:firstColumn="0" w:lastColumn="0" w:noHBand="0" w:noVBand="0"/>
            </w:tblPr>
            <w:tblGrid>
              <w:gridCol w:w="2022"/>
              <w:gridCol w:w="6397"/>
            </w:tblGrid>
            <w:tr w:rsidR="00F40D79" w:rsidRPr="000A0DCE" w:rsidTr="005D0D2A">
              <w:trPr>
                <w:trHeight w:val="721"/>
              </w:trPr>
              <w:tc>
                <w:tcPr>
                  <w:tcW w:w="0" w:type="auto"/>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jc w:val="center"/>
                    <w:rPr>
                      <w:rFonts w:ascii="Arial" w:hAnsi="Arial" w:cs="Arial"/>
                      <w:b/>
                      <w:bCs/>
                      <w:sz w:val="22"/>
                      <w:szCs w:val="22"/>
                    </w:rPr>
                  </w:pPr>
                  <w:r w:rsidRPr="000A0DCE">
                    <w:rPr>
                      <w:rFonts w:ascii="Arial" w:hAnsi="Arial" w:cs="Arial"/>
                      <w:b/>
                      <w:bCs/>
                      <w:sz w:val="22"/>
                      <w:szCs w:val="22"/>
                    </w:rPr>
                    <w:t xml:space="preserve">Nombre Comercial del Producto </w:t>
                  </w:r>
                </w:p>
              </w:tc>
              <w:tc>
                <w:tcPr>
                  <w:tcW w:w="0" w:type="auto"/>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rPr>
                      <w:rFonts w:ascii="Arial" w:hAnsi="Arial" w:cs="Arial"/>
                      <w:b/>
                      <w:sz w:val="22"/>
                      <w:szCs w:val="22"/>
                    </w:rPr>
                  </w:pPr>
                  <w:r w:rsidRPr="000A0DCE">
                    <w:rPr>
                      <w:rFonts w:ascii="Arial" w:hAnsi="Arial" w:cs="Arial"/>
                      <w:b/>
                      <w:sz w:val="22"/>
                      <w:szCs w:val="22"/>
                    </w:rPr>
                    <w:t>FERTILIZANTE COMPUESTO QUIMICO GRANULADO 10-20-20</w:t>
                  </w:r>
                </w:p>
              </w:tc>
            </w:tr>
            <w:tr w:rsidR="00F40D79" w:rsidRPr="000A0DCE" w:rsidTr="005D0D2A">
              <w:trPr>
                <w:trHeight w:val="721"/>
              </w:trPr>
              <w:tc>
                <w:tcPr>
                  <w:tcW w:w="0" w:type="auto"/>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jc w:val="center"/>
                    <w:rPr>
                      <w:rFonts w:ascii="Arial" w:hAnsi="Arial" w:cs="Arial"/>
                      <w:b/>
                      <w:bCs/>
                      <w:sz w:val="22"/>
                      <w:szCs w:val="22"/>
                    </w:rPr>
                  </w:pPr>
                  <w:r w:rsidRPr="000A0DCE">
                    <w:rPr>
                      <w:rFonts w:ascii="Arial" w:hAnsi="Arial" w:cs="Arial"/>
                      <w:b/>
                      <w:bCs/>
                      <w:sz w:val="22"/>
                      <w:szCs w:val="22"/>
                    </w:rPr>
                    <w:t>Calidad</w:t>
                  </w:r>
                </w:p>
              </w:tc>
              <w:tc>
                <w:tcPr>
                  <w:tcW w:w="0" w:type="auto"/>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rPr>
                      <w:rFonts w:ascii="Arial" w:hAnsi="Arial" w:cs="Arial"/>
                      <w:sz w:val="22"/>
                      <w:szCs w:val="22"/>
                    </w:rPr>
                  </w:pPr>
                  <w:r w:rsidRPr="000A0DCE">
                    <w:rPr>
                      <w:rFonts w:ascii="Arial" w:hAnsi="Arial" w:cs="Arial"/>
                      <w:sz w:val="22"/>
                      <w:szCs w:val="22"/>
                    </w:rPr>
                    <w:t>NTC – 201 ABONOS O FERTILIZANTES</w:t>
                  </w:r>
                </w:p>
              </w:tc>
            </w:tr>
            <w:tr w:rsidR="00F40D79" w:rsidRPr="00084C4B" w:rsidTr="005D0D2A">
              <w:trPr>
                <w:trHeight w:val="883"/>
              </w:trPr>
              <w:tc>
                <w:tcPr>
                  <w:tcW w:w="0" w:type="auto"/>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jc w:val="center"/>
                    <w:rPr>
                      <w:rFonts w:ascii="Arial" w:hAnsi="Arial" w:cs="Arial"/>
                      <w:b/>
                      <w:bCs/>
                      <w:sz w:val="22"/>
                      <w:szCs w:val="22"/>
                    </w:rPr>
                  </w:pPr>
                  <w:r w:rsidRPr="000A0DCE">
                    <w:rPr>
                      <w:rFonts w:ascii="Arial" w:hAnsi="Arial" w:cs="Arial"/>
                      <w:b/>
                      <w:bCs/>
                      <w:sz w:val="22"/>
                      <w:szCs w:val="22"/>
                    </w:rPr>
                    <w:t>Requisitos generales</w:t>
                  </w:r>
                </w:p>
              </w:tc>
              <w:tc>
                <w:tcPr>
                  <w:tcW w:w="0" w:type="auto"/>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rPr>
                      <w:rFonts w:ascii="Arial" w:hAnsi="Arial" w:cs="Arial"/>
                      <w:sz w:val="22"/>
                      <w:szCs w:val="22"/>
                      <w:lang w:val="es-CO"/>
                    </w:rPr>
                  </w:pPr>
                  <w:r w:rsidRPr="000A0DCE">
                    <w:rPr>
                      <w:rFonts w:ascii="Arial" w:hAnsi="Arial" w:cs="Arial"/>
                      <w:sz w:val="22"/>
                      <w:szCs w:val="22"/>
                      <w:lang w:val="es-CO"/>
                    </w:rPr>
                    <w:t>El contenido de nutrientes debe ser igual al declarado en la</w:t>
                  </w:r>
                </w:p>
                <w:p w:rsidR="00F40D79" w:rsidRPr="000A0DCE" w:rsidRDefault="00F40D79" w:rsidP="005D0D2A">
                  <w:pPr>
                    <w:framePr w:hSpace="187" w:wrap="around" w:vAnchor="text" w:hAnchor="margin" w:y="725"/>
                    <w:rPr>
                      <w:rFonts w:ascii="Arial" w:hAnsi="Arial" w:cs="Arial"/>
                      <w:sz w:val="22"/>
                      <w:szCs w:val="22"/>
                      <w:lang w:val="es-CO"/>
                    </w:rPr>
                  </w:pPr>
                  <w:r w:rsidRPr="000A0DCE">
                    <w:rPr>
                      <w:rFonts w:ascii="Arial" w:hAnsi="Arial" w:cs="Arial"/>
                      <w:sz w:val="22"/>
                      <w:szCs w:val="22"/>
                      <w:lang w:val="es-CO"/>
                    </w:rPr>
                    <w:t>etiqueta, dentro de las tolerancias establecidas</w:t>
                  </w:r>
                </w:p>
                <w:p w:rsidR="00F40D79" w:rsidRPr="000A0DCE" w:rsidRDefault="00F40D79" w:rsidP="005D0D2A">
                  <w:pPr>
                    <w:framePr w:hSpace="187" w:wrap="around" w:vAnchor="text" w:hAnchor="margin" w:y="725"/>
                    <w:rPr>
                      <w:rFonts w:ascii="Arial" w:hAnsi="Arial" w:cs="Arial"/>
                      <w:sz w:val="22"/>
                      <w:szCs w:val="22"/>
                      <w:lang w:val="es-CO"/>
                    </w:rPr>
                  </w:pPr>
                  <w:r w:rsidRPr="000A0DCE">
                    <w:rPr>
                      <w:rFonts w:ascii="Arial" w:hAnsi="Arial" w:cs="Arial"/>
                      <w:sz w:val="22"/>
                      <w:szCs w:val="22"/>
                      <w:lang w:val="es-CO"/>
                    </w:rPr>
                    <w:t>La solubilidad debe ser mínimo del 99.5 %</w:t>
                  </w:r>
                </w:p>
              </w:tc>
            </w:tr>
            <w:tr w:rsidR="00F40D79" w:rsidRPr="00084C4B" w:rsidTr="005D0D2A">
              <w:trPr>
                <w:trHeight w:val="721"/>
              </w:trPr>
              <w:tc>
                <w:tcPr>
                  <w:tcW w:w="0" w:type="auto"/>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jc w:val="center"/>
                    <w:rPr>
                      <w:rFonts w:ascii="Arial" w:hAnsi="Arial" w:cs="Arial"/>
                      <w:b/>
                      <w:bCs/>
                      <w:sz w:val="22"/>
                      <w:szCs w:val="22"/>
                      <w:u w:val="single"/>
                    </w:rPr>
                  </w:pPr>
                  <w:r w:rsidRPr="000A0DCE">
                    <w:rPr>
                      <w:rFonts w:ascii="Arial" w:hAnsi="Arial" w:cs="Arial"/>
                      <w:b/>
                      <w:bCs/>
                      <w:sz w:val="22"/>
                      <w:szCs w:val="22"/>
                      <w:u w:val="single"/>
                    </w:rPr>
                    <w:t>Requisitos Específicos</w:t>
                  </w:r>
                </w:p>
              </w:tc>
              <w:tc>
                <w:tcPr>
                  <w:tcW w:w="0" w:type="auto"/>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rPr>
                      <w:rFonts w:ascii="Arial" w:hAnsi="Arial" w:cs="Arial"/>
                      <w:sz w:val="22"/>
                      <w:szCs w:val="22"/>
                      <w:lang w:val="es-CO"/>
                    </w:rPr>
                  </w:pPr>
                  <w:r w:rsidRPr="000A0DCE">
                    <w:rPr>
                      <w:rFonts w:ascii="Arial" w:hAnsi="Arial" w:cs="Arial"/>
                      <w:sz w:val="22"/>
                      <w:szCs w:val="22"/>
                      <w:lang w:val="es-CO"/>
                    </w:rPr>
                    <w:t>Fertilizante químico x 50Kg,   con formulación 10-20-20.  Porcentaje de nitrógeno total 20%, nitrógeno amoniacal 8,00%, nitrógeno nítrico 2,00%, Fosforo asimilable 20%, Potasio 20%, humedad total 1%.</w:t>
                  </w:r>
                </w:p>
              </w:tc>
            </w:tr>
            <w:tr w:rsidR="00F40D79" w:rsidRPr="00084C4B" w:rsidTr="005D0D2A">
              <w:trPr>
                <w:trHeight w:val="1065"/>
              </w:trPr>
              <w:tc>
                <w:tcPr>
                  <w:tcW w:w="0" w:type="auto"/>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sz w:val="22"/>
                      <w:szCs w:val="22"/>
                      <w:u w:val="single"/>
                    </w:rPr>
                  </w:pPr>
                  <w:r w:rsidRPr="000A0DCE">
                    <w:rPr>
                      <w:rFonts w:ascii="Arial" w:hAnsi="Arial" w:cs="Arial"/>
                      <w:b/>
                      <w:bCs/>
                      <w:sz w:val="22"/>
                      <w:szCs w:val="22"/>
                      <w:u w:val="single"/>
                    </w:rPr>
                    <w:t>Presentación</w:t>
                  </w:r>
                </w:p>
              </w:tc>
              <w:tc>
                <w:tcPr>
                  <w:tcW w:w="0" w:type="auto"/>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sz w:val="22"/>
                      <w:szCs w:val="22"/>
                      <w:lang w:val="es-CO"/>
                    </w:rPr>
                  </w:pPr>
                  <w:r w:rsidRPr="000A0DCE">
                    <w:rPr>
                      <w:rFonts w:ascii="Arial" w:hAnsi="Arial" w:cs="Arial"/>
                      <w:sz w:val="22"/>
                      <w:szCs w:val="22"/>
                      <w:lang w:val="es-CO"/>
                    </w:rPr>
                    <w:t>Empaques de 50 kilos, según requerimiento de</w:t>
                  </w:r>
                </w:p>
                <w:p w:rsidR="00F40D79" w:rsidRPr="000A0DCE" w:rsidRDefault="00F40D79" w:rsidP="005D0D2A">
                  <w:pPr>
                    <w:framePr w:hSpace="187" w:wrap="around" w:vAnchor="text" w:hAnchor="margin" w:y="725"/>
                    <w:tabs>
                      <w:tab w:val="left" w:pos="7740"/>
                    </w:tabs>
                    <w:rPr>
                      <w:rFonts w:ascii="Arial" w:hAnsi="Arial" w:cs="Arial"/>
                      <w:sz w:val="22"/>
                      <w:szCs w:val="22"/>
                      <w:lang w:val="es-CO"/>
                    </w:rPr>
                  </w:pPr>
                  <w:r w:rsidRPr="000A0DCE">
                    <w:rPr>
                      <w:rFonts w:ascii="Arial" w:hAnsi="Arial" w:cs="Arial"/>
                      <w:sz w:val="22"/>
                      <w:szCs w:val="22"/>
                      <w:lang w:val="es-CO"/>
                    </w:rPr>
                    <w:t>Comercialización</w:t>
                  </w:r>
                </w:p>
              </w:tc>
            </w:tr>
          </w:tbl>
          <w:p w:rsidR="00F40D79" w:rsidRPr="000A0DCE" w:rsidRDefault="00F40D79" w:rsidP="005D0D2A">
            <w:pPr>
              <w:pStyle w:val="Encabezado"/>
              <w:rPr>
                <w:lang w:val="es-CO"/>
              </w:rPr>
            </w:pPr>
          </w:p>
          <w:p w:rsidR="00F40D79" w:rsidRPr="000A0DCE" w:rsidRDefault="00F40D79" w:rsidP="005D0D2A">
            <w:pPr>
              <w:pStyle w:val="Encabezado"/>
              <w:rPr>
                <w:lang w:val="es-CO"/>
              </w:rPr>
            </w:pPr>
            <w:r w:rsidRPr="000A0DCE">
              <w:rPr>
                <w:lang w:val="es-CO"/>
              </w:rPr>
              <w:t>FICHA TECNICA  No IA-02</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lastRenderedPageBreak/>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282B12" w:rsidRDefault="00F40D79" w:rsidP="005D0D2A">
                  <w:pPr>
                    <w:framePr w:hSpace="187" w:wrap="around" w:vAnchor="text" w:hAnchor="margin" w:y="725"/>
                    <w:rPr>
                      <w:rFonts w:ascii="Arial" w:hAnsi="Arial" w:cs="Arial"/>
                      <w:b/>
                    </w:rPr>
                  </w:pPr>
                  <w:r w:rsidRPr="00282B12">
                    <w:rPr>
                      <w:rFonts w:ascii="Arial" w:hAnsi="Arial" w:cs="Arial"/>
                      <w:b/>
                    </w:rPr>
                    <w:t>FERTILIZANTE COMPUESTO QUIMICO GRANULADO 10-30-10</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NTC – 201 ABONOS O FERTILIZANTES</w:t>
                  </w:r>
                </w:p>
              </w:tc>
            </w:tr>
            <w:tr w:rsidR="00F40D79" w:rsidRPr="00084C4B" w:rsidTr="005D0D2A">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La solubilidad debe ser mínimo del 99.5 %</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Fertilizante quimico x 50Kg,   con formulacion 10-30-10.  Porcentaje de nitrogeno total 10%, nitrogeno amoniacal 8,20%, nitrogeno nítrico 1,80%, Fosforo asimilable 20%, Potasio 20</w:t>
                  </w:r>
                  <w:proofErr w:type="gramStart"/>
                  <w:r w:rsidRPr="006F28DA">
                    <w:rPr>
                      <w:rFonts w:ascii="Arial" w:hAnsi="Arial" w:cs="Arial"/>
                      <w:lang w:val="es-CO"/>
                    </w:rPr>
                    <w:t>,humedad</w:t>
                  </w:r>
                  <w:proofErr w:type="gramEnd"/>
                  <w:r w:rsidRPr="006F28DA">
                    <w:rPr>
                      <w:rFonts w:ascii="Arial" w:hAnsi="Arial" w:cs="Arial"/>
                      <w:lang w:val="es-CO"/>
                    </w:rPr>
                    <w:t xml:space="preserve"> total 1%.</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Empaques de 50 kilos, según requerimiento de</w:t>
                  </w:r>
                </w:p>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Comercialización</w:t>
                  </w:r>
                </w:p>
              </w:tc>
            </w:tr>
          </w:tbl>
          <w:p w:rsidR="00F40D79" w:rsidRPr="000A0DCE" w:rsidRDefault="00F40D79" w:rsidP="005D0D2A">
            <w:pPr>
              <w:pStyle w:val="Encabezado"/>
              <w:rPr>
                <w:lang w:val="es-CO"/>
              </w:rPr>
            </w:pPr>
          </w:p>
          <w:p w:rsidR="00F40D79" w:rsidRPr="000A0DCE" w:rsidRDefault="00F40D79" w:rsidP="005D0D2A">
            <w:pPr>
              <w:pStyle w:val="Encabezado"/>
              <w:rPr>
                <w:lang w:val="es-CO"/>
              </w:rPr>
            </w:pPr>
            <w:r w:rsidRPr="000A0DCE">
              <w:rPr>
                <w:lang w:val="es-CO"/>
              </w:rPr>
              <w:t>FICHA TECNICA  No IA-03</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282B12" w:rsidRDefault="00F40D79" w:rsidP="005D0D2A">
                  <w:pPr>
                    <w:framePr w:hSpace="187" w:wrap="around" w:vAnchor="text" w:hAnchor="margin" w:y="725"/>
                    <w:rPr>
                      <w:rFonts w:ascii="Arial" w:hAnsi="Arial" w:cs="Arial"/>
                      <w:b/>
                    </w:rPr>
                  </w:pPr>
                  <w:r w:rsidRPr="00282B12">
                    <w:rPr>
                      <w:rFonts w:ascii="Arial" w:hAnsi="Arial" w:cs="Arial"/>
                      <w:b/>
                    </w:rPr>
                    <w:t>FERTILIZANTE COMPUESTO QUIMICO GRANULADO 15-15-15</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NTC – 201 ABONOS O FERTILIZANTES</w:t>
                  </w:r>
                </w:p>
              </w:tc>
            </w:tr>
            <w:tr w:rsidR="00F40D79" w:rsidRPr="00084C4B" w:rsidTr="005D0D2A">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La solubilidad debe ser mínimo del 99.5 %</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Fertilizante químico x 50Kg,   con formulación 15-15-15.  Porcentaje de nitrógeno total 15,00%, nitrógeno amoniacal 4,70%, nitrógeno nítrico 1,30%, Fosforo asimilable 15%, Potasio 15, humedad total 1%.</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Empaques de 50 kilos, según requerimiento de</w:t>
                  </w:r>
                </w:p>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Comercialización</w:t>
                  </w:r>
                </w:p>
              </w:tc>
            </w:tr>
          </w:tbl>
          <w:p w:rsidR="00F40D79" w:rsidRPr="000A0DCE" w:rsidRDefault="00F40D79" w:rsidP="005D0D2A">
            <w:pPr>
              <w:pStyle w:val="Encabezado"/>
              <w:rPr>
                <w:lang w:val="es-CO"/>
              </w:rPr>
            </w:pPr>
          </w:p>
          <w:p w:rsidR="00F40D79" w:rsidRPr="000A0DCE" w:rsidRDefault="00F40D79" w:rsidP="005D0D2A">
            <w:pPr>
              <w:pStyle w:val="Encabezado"/>
              <w:rPr>
                <w:lang w:val="es-CO"/>
              </w:rPr>
            </w:pPr>
            <w:r w:rsidRPr="000A0DCE">
              <w:rPr>
                <w:lang w:val="es-CO"/>
              </w:rPr>
              <w:t>FICHA TECNICA  No IA-04</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 xml:space="preserve">FERTILIZANTE COMPUESTO QUIMICO GRANULADO </w:t>
                  </w:r>
                  <w:r w:rsidRPr="00F92ACF">
                    <w:rPr>
                      <w:rFonts w:ascii="Arial" w:hAnsi="Arial" w:cs="Arial"/>
                    </w:rPr>
                    <w:t>1</w:t>
                  </w:r>
                  <w:r>
                    <w:rPr>
                      <w:rFonts w:ascii="Arial" w:hAnsi="Arial" w:cs="Arial"/>
                    </w:rPr>
                    <w:t>3</w:t>
                  </w:r>
                  <w:r w:rsidRPr="00F92ACF">
                    <w:rPr>
                      <w:rFonts w:ascii="Arial" w:hAnsi="Arial" w:cs="Arial"/>
                    </w:rPr>
                    <w:t>-</w:t>
                  </w:r>
                  <w:r>
                    <w:rPr>
                      <w:rFonts w:ascii="Arial" w:hAnsi="Arial" w:cs="Arial"/>
                    </w:rPr>
                    <w:t>26</w:t>
                  </w:r>
                  <w:r w:rsidRPr="00F92ACF">
                    <w:rPr>
                      <w:rFonts w:ascii="Arial" w:hAnsi="Arial" w:cs="Arial"/>
                    </w:rPr>
                    <w:t>-</w:t>
                  </w:r>
                  <w:r>
                    <w:rPr>
                      <w:rFonts w:ascii="Arial" w:hAnsi="Arial" w:cs="Arial"/>
                    </w:rPr>
                    <w:t>6</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NTC – 201 ABONOS O FERTILIZANTES</w:t>
                  </w:r>
                </w:p>
              </w:tc>
            </w:tr>
            <w:tr w:rsidR="00F40D79" w:rsidRPr="00084C4B" w:rsidTr="005D0D2A">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La solubilidad debe ser mínimo del 99.5 %</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Fertilizante químico x 50Kg,   con formulación 13-26-6.  Porcentaje de nitrógeno total 13,00%, nitrógeno amoniacal 10,50%, nitrógeno nítrico 2,50%, Fosforo </w:t>
                  </w:r>
                  <w:r w:rsidRPr="006F28DA">
                    <w:rPr>
                      <w:rFonts w:ascii="Arial" w:hAnsi="Arial" w:cs="Arial"/>
                      <w:lang w:val="es-CO"/>
                    </w:rPr>
                    <w:lastRenderedPageBreak/>
                    <w:t>asimilable 26%, Potasio 6%, humedad total 1%.</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lastRenderedPageBreak/>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Empaques de 50 kilos, según requerimiento de</w:t>
                  </w:r>
                </w:p>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Comercialización</w:t>
                  </w:r>
                </w:p>
              </w:tc>
            </w:tr>
          </w:tbl>
          <w:p w:rsidR="00F40D79" w:rsidRPr="000A0DCE" w:rsidRDefault="00F40D79" w:rsidP="005D0D2A">
            <w:pPr>
              <w:pStyle w:val="Encabezado"/>
              <w:rPr>
                <w:lang w:val="es-CO"/>
              </w:rPr>
            </w:pPr>
          </w:p>
          <w:p w:rsidR="00F40D79" w:rsidRPr="000A0DCE" w:rsidRDefault="00F40D79" w:rsidP="005D0D2A">
            <w:pPr>
              <w:pStyle w:val="Encabezado"/>
              <w:rPr>
                <w:lang w:val="es-CO"/>
              </w:rPr>
            </w:pPr>
            <w:r w:rsidRPr="000A0DCE">
              <w:rPr>
                <w:lang w:val="es-CO"/>
              </w:rPr>
              <w:t>FICHA TECNICA  No IA-05</w:t>
            </w:r>
          </w:p>
          <w:tbl>
            <w:tblPr>
              <w:tblW w:w="9087" w:type="dxa"/>
              <w:tblInd w:w="55" w:type="dxa"/>
              <w:tblCellMar>
                <w:left w:w="0" w:type="dxa"/>
                <w:right w:w="0" w:type="dxa"/>
              </w:tblCellMar>
              <w:tblLook w:val="0000" w:firstRow="0" w:lastRow="0" w:firstColumn="0" w:lastColumn="0" w:noHBand="0" w:noVBand="0"/>
            </w:tblPr>
            <w:tblGrid>
              <w:gridCol w:w="2567"/>
              <w:gridCol w:w="6520"/>
            </w:tblGrid>
            <w:tr w:rsidR="00F40D79" w:rsidRPr="00084C4B" w:rsidTr="005D0D2A">
              <w:trPr>
                <w:trHeight w:val="721"/>
              </w:trPr>
              <w:tc>
                <w:tcPr>
                  <w:tcW w:w="2567"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520"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FERTILIZANTE NP PARA APLICACIÓN AL SUELO 8-5-0-18 + elementos menores</w:t>
                  </w:r>
                </w:p>
              </w:tc>
            </w:tr>
            <w:tr w:rsidR="00F40D79" w:rsidTr="005D0D2A">
              <w:trPr>
                <w:trHeight w:val="721"/>
              </w:trPr>
              <w:tc>
                <w:tcPr>
                  <w:tcW w:w="2567"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520"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NTC – 201 ABONOS O FERTILIZANTES</w:t>
                  </w:r>
                </w:p>
              </w:tc>
            </w:tr>
            <w:tr w:rsidR="00F40D79" w:rsidRPr="00084C4B" w:rsidTr="005D0D2A">
              <w:trPr>
                <w:trHeight w:val="883"/>
              </w:trPr>
              <w:tc>
                <w:tcPr>
                  <w:tcW w:w="2567"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520"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La solubilidad debe ser mínimo del 99.5 %</w:t>
                  </w:r>
                </w:p>
              </w:tc>
            </w:tr>
            <w:tr w:rsidR="00F40D79" w:rsidTr="005D0D2A">
              <w:trPr>
                <w:trHeight w:val="721"/>
              </w:trPr>
              <w:tc>
                <w:tcPr>
                  <w:tcW w:w="2567"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520"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Fertilizante químico x 50Kg,   con formulación 8-5-0-18.  Porcentaje de nitrógeno total 13,00%, nitrógeno amoniacal 1,00%, nitrógeno ureico 7,00%, Fosforo asimilable 5,00%, Potasio 0%, Calcio 18% + elementos menores</w:t>
                  </w:r>
                </w:p>
                <w:p w:rsidR="00F40D79" w:rsidRDefault="00F40D79" w:rsidP="005D0D2A">
                  <w:pPr>
                    <w:framePr w:hSpace="187" w:wrap="around" w:vAnchor="text" w:hAnchor="margin" w:y="725"/>
                    <w:jc w:val="both"/>
                    <w:rPr>
                      <w:rFonts w:ascii="Arial" w:hAnsi="Arial" w:cs="Arial"/>
                    </w:rPr>
                  </w:pPr>
                  <w:r w:rsidRPr="006F28DA">
                    <w:rPr>
                      <w:rFonts w:ascii="Arial" w:hAnsi="Arial" w:cs="Arial"/>
                      <w:lang w:val="es-CO"/>
                    </w:rPr>
                    <w:t xml:space="preserve"> </w:t>
                  </w:r>
                  <w:proofErr w:type="gramStart"/>
                  <w:r w:rsidRPr="00F92ACF">
                    <w:rPr>
                      <w:rFonts w:ascii="Arial" w:hAnsi="Arial" w:cs="Arial"/>
                    </w:rPr>
                    <w:t>humedad</w:t>
                  </w:r>
                  <w:proofErr w:type="gramEnd"/>
                  <w:r w:rsidRPr="00F92ACF">
                    <w:rPr>
                      <w:rFonts w:ascii="Arial" w:hAnsi="Arial" w:cs="Arial"/>
                    </w:rPr>
                    <w:t xml:space="preserve"> total 1%.</w:t>
                  </w:r>
                </w:p>
              </w:tc>
            </w:tr>
            <w:tr w:rsidR="00F40D79" w:rsidRPr="00084C4B" w:rsidTr="005D0D2A">
              <w:trPr>
                <w:trHeight w:val="1065"/>
              </w:trPr>
              <w:tc>
                <w:tcPr>
                  <w:tcW w:w="2567"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520"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jc w:val="both"/>
                    <w:rPr>
                      <w:rFonts w:ascii="Arial" w:hAnsi="Arial" w:cs="Arial"/>
                      <w:lang w:val="es-CO"/>
                    </w:rPr>
                  </w:pPr>
                  <w:r w:rsidRPr="006F28DA">
                    <w:rPr>
                      <w:rFonts w:ascii="Arial" w:hAnsi="Arial" w:cs="Arial"/>
                      <w:lang w:val="es-CO"/>
                    </w:rPr>
                    <w:t>Empaques de 50 kilos, según requerimiento de</w:t>
                  </w:r>
                </w:p>
                <w:p w:rsidR="00F40D79" w:rsidRPr="000A0DCE" w:rsidRDefault="00F40D79" w:rsidP="005D0D2A">
                  <w:pPr>
                    <w:framePr w:hSpace="187" w:wrap="around" w:vAnchor="text" w:hAnchor="margin" w:y="725"/>
                    <w:tabs>
                      <w:tab w:val="left" w:pos="7740"/>
                    </w:tabs>
                    <w:jc w:val="both"/>
                    <w:rPr>
                      <w:rFonts w:ascii="Arial" w:hAnsi="Arial" w:cs="Arial"/>
                      <w:lang w:val="es-CO"/>
                    </w:rPr>
                  </w:pPr>
                  <w:r w:rsidRPr="000A0DCE">
                    <w:rPr>
                      <w:rFonts w:ascii="Arial" w:hAnsi="Arial" w:cs="Arial"/>
                      <w:lang w:val="es-CO"/>
                    </w:rPr>
                    <w:t>Comercialización</w:t>
                  </w:r>
                </w:p>
              </w:tc>
            </w:tr>
          </w:tbl>
          <w:p w:rsidR="00F40D79" w:rsidRPr="000A0DCE" w:rsidRDefault="00F40D79" w:rsidP="005D0D2A">
            <w:pPr>
              <w:pStyle w:val="Encabezado"/>
              <w:rPr>
                <w:lang w:val="es-CO"/>
              </w:rPr>
            </w:pPr>
          </w:p>
          <w:p w:rsidR="00F40D79" w:rsidRPr="000A0DCE" w:rsidRDefault="00F40D79" w:rsidP="005D0D2A">
            <w:pPr>
              <w:pStyle w:val="Encabezado"/>
              <w:rPr>
                <w:lang w:val="es-CO"/>
              </w:rPr>
            </w:pPr>
            <w:r w:rsidRPr="000A0DCE">
              <w:rPr>
                <w:lang w:val="es-CO"/>
              </w:rPr>
              <w:t>FICHA TECNICA  No IA-06</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 xml:space="preserve">FERTILIZANTE SIMPLE QUIMICO GRANULADO </w:t>
                  </w:r>
                  <w:r w:rsidRPr="00F92ACF">
                    <w:rPr>
                      <w:rFonts w:ascii="Arial" w:hAnsi="Arial" w:cs="Arial"/>
                    </w:rPr>
                    <w:t>1</w:t>
                  </w:r>
                  <w:r>
                    <w:rPr>
                      <w:rFonts w:ascii="Arial" w:hAnsi="Arial" w:cs="Arial"/>
                    </w:rPr>
                    <w:t>8</w:t>
                  </w:r>
                  <w:r w:rsidRPr="00F92ACF">
                    <w:rPr>
                      <w:rFonts w:ascii="Arial" w:hAnsi="Arial" w:cs="Arial"/>
                    </w:rPr>
                    <w:t>-</w:t>
                  </w:r>
                  <w:r>
                    <w:rPr>
                      <w:rFonts w:ascii="Arial" w:hAnsi="Arial" w:cs="Arial"/>
                    </w:rPr>
                    <w:t>46</w:t>
                  </w:r>
                  <w:r w:rsidRPr="00F92ACF">
                    <w:rPr>
                      <w:rFonts w:ascii="Arial" w:hAnsi="Arial" w:cs="Arial"/>
                    </w:rPr>
                    <w:t>-</w:t>
                  </w:r>
                  <w:r>
                    <w:rPr>
                      <w:rFonts w:ascii="Arial" w:hAnsi="Arial" w:cs="Arial"/>
                    </w:rPr>
                    <w:t>0</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NTC – 201 ABONOS O FERTILIZANTES</w:t>
                  </w:r>
                </w:p>
              </w:tc>
            </w:tr>
            <w:tr w:rsidR="00F40D79" w:rsidRPr="00084C4B" w:rsidTr="005D0D2A">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La solubilidad debe ser mínimo del 99.5 %</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Fertilizante químico x 50Kg,   con formulación 18-46-0.  Porcentaje de nitrógeno total 18,00%, nitrógeno amoniacal 18,00%, Fosforo asimilable 46%, humedad total 1,5%.</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Empaques de 50 kilos, según requerimiento de</w:t>
                  </w:r>
                </w:p>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Comercialización</w:t>
                  </w:r>
                </w:p>
              </w:tc>
            </w:tr>
          </w:tbl>
          <w:p w:rsidR="00F40D79" w:rsidRPr="000A0DCE" w:rsidRDefault="00F40D79" w:rsidP="005D0D2A">
            <w:pPr>
              <w:pStyle w:val="Encabezado"/>
              <w:rPr>
                <w:lang w:val="es-CO"/>
              </w:rPr>
            </w:pPr>
          </w:p>
          <w:p w:rsidR="00F40D79" w:rsidRPr="000A0DCE" w:rsidRDefault="00F40D79" w:rsidP="005D0D2A">
            <w:pPr>
              <w:pStyle w:val="Encabezado"/>
              <w:rPr>
                <w:lang w:val="es-CO"/>
              </w:rPr>
            </w:pPr>
            <w:r w:rsidRPr="000A0DCE">
              <w:rPr>
                <w:lang w:val="es-CO"/>
              </w:rPr>
              <w:t>FICHA TECNICA  No IA-07</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FERTILIZANTE QUIMICO GRANULADO 17-6-18-2</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lastRenderedPageBreak/>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NTC – 201 ABONOS O FERTILIZANTES</w:t>
                  </w:r>
                </w:p>
              </w:tc>
            </w:tr>
            <w:tr w:rsidR="00F40D79" w:rsidRPr="00084C4B" w:rsidTr="005D0D2A">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La solubilidad debe ser mínimo del 99.5 %</w:t>
                  </w:r>
                </w:p>
              </w:tc>
            </w:tr>
            <w:tr w:rsidR="00F40D79"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6F28DA">
                    <w:rPr>
                      <w:rFonts w:ascii="Arial" w:hAnsi="Arial" w:cs="Arial"/>
                      <w:lang w:val="es-CO"/>
                    </w:rPr>
                    <w:t xml:space="preserve">Fertilizante químico x 50Kg,   con formulación 17-6-18-2  Porcentaje de nitrógeno total 17%, nitrógeno amoniacal 9,7%, nitrógeno nítrico 7,30%, Fosforo asimilable 6%, Potasio 18%, calcio 4%, Magnesio 2%, Azufre 1,6%,  Boro 0,20, Zinc 0,1.   </w:t>
                  </w:r>
                  <w:proofErr w:type="gramStart"/>
                  <w:r w:rsidRPr="001B45AE">
                    <w:rPr>
                      <w:rFonts w:ascii="Arial" w:hAnsi="Arial" w:cs="Arial"/>
                    </w:rPr>
                    <w:t>humedad</w:t>
                  </w:r>
                  <w:proofErr w:type="gramEnd"/>
                  <w:r w:rsidRPr="001B45AE">
                    <w:rPr>
                      <w:rFonts w:ascii="Arial" w:hAnsi="Arial" w:cs="Arial"/>
                    </w:rPr>
                    <w:t xml:space="preserve"> total 1%.</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Empaques de 50 kilos, según requerimiento de</w:t>
                  </w:r>
                </w:p>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Comercialización</w:t>
                  </w:r>
                </w:p>
              </w:tc>
            </w:tr>
          </w:tbl>
          <w:p w:rsidR="00F40D79" w:rsidRPr="000A0DCE" w:rsidRDefault="00F40D79" w:rsidP="005D0D2A">
            <w:pPr>
              <w:pStyle w:val="Encabezado"/>
              <w:rPr>
                <w:lang w:val="es-CO"/>
              </w:rPr>
            </w:pPr>
          </w:p>
          <w:p w:rsidR="00F40D79" w:rsidRPr="000A0DCE" w:rsidRDefault="00F40D79" w:rsidP="005D0D2A">
            <w:pPr>
              <w:pStyle w:val="Encabezado"/>
              <w:rPr>
                <w:lang w:val="es-CO"/>
              </w:rPr>
            </w:pPr>
            <w:r w:rsidRPr="000A0DCE">
              <w:rPr>
                <w:lang w:val="es-CO"/>
              </w:rPr>
              <w:t>FICHA TECNICA  No IA-08</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FERTILIZANTE SIMPLE QUIMICO GRANULADO 0</w:t>
                  </w:r>
                  <w:r w:rsidRPr="00F92ACF">
                    <w:rPr>
                      <w:rFonts w:ascii="Arial" w:hAnsi="Arial" w:cs="Arial"/>
                    </w:rPr>
                    <w:t>-</w:t>
                  </w:r>
                  <w:r>
                    <w:rPr>
                      <w:rFonts w:ascii="Arial" w:hAnsi="Arial" w:cs="Arial"/>
                    </w:rPr>
                    <w:t>0</w:t>
                  </w:r>
                  <w:r w:rsidRPr="00F92ACF">
                    <w:rPr>
                      <w:rFonts w:ascii="Arial" w:hAnsi="Arial" w:cs="Arial"/>
                    </w:rPr>
                    <w:t>-</w:t>
                  </w:r>
                  <w:r>
                    <w:rPr>
                      <w:rFonts w:ascii="Arial" w:hAnsi="Arial" w:cs="Arial"/>
                    </w:rPr>
                    <w:t>60</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NTC – 201 ABONOS O FERTILIZANTES</w:t>
                  </w:r>
                </w:p>
              </w:tc>
            </w:tr>
            <w:tr w:rsidR="00F40D79" w:rsidRPr="00084C4B" w:rsidTr="005D0D2A">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La solubilidad debe ser mínimo del 99.5 %</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Fertilizante químico x 50Kg,   con formulación 0-0-60.  Porcentaje de nitrógeno total 0,00%, Fosforo asimilable 0%, Potasio 60% humedad total 1,0%.</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Empaques de 50 kilos</w:t>
                  </w:r>
                </w:p>
                <w:p w:rsidR="00F40D79" w:rsidRPr="000A0DCE" w:rsidRDefault="00F40D79" w:rsidP="005D0D2A">
                  <w:pPr>
                    <w:framePr w:hSpace="187" w:wrap="around" w:vAnchor="text" w:hAnchor="margin" w:y="725"/>
                    <w:tabs>
                      <w:tab w:val="left" w:pos="7740"/>
                    </w:tabs>
                    <w:rPr>
                      <w:rFonts w:ascii="Arial" w:hAnsi="Arial" w:cs="Arial"/>
                      <w:lang w:val="es-CO"/>
                    </w:rPr>
                  </w:pP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br w:type="page"/>
            </w:r>
          </w:p>
          <w:p w:rsidR="00F40D79" w:rsidRPr="000A0DCE" w:rsidRDefault="00F40D79" w:rsidP="005D0D2A">
            <w:pPr>
              <w:rPr>
                <w:rFonts w:ascii="Arial" w:hAnsi="Arial" w:cs="Arial"/>
                <w:lang w:val="es-CO"/>
              </w:rPr>
            </w:pPr>
            <w:r w:rsidRPr="000A0DCE">
              <w:rPr>
                <w:rFonts w:ascii="Arial" w:hAnsi="Arial" w:cs="Arial"/>
                <w:lang w:val="es-CO"/>
              </w:rPr>
              <w:t>FICHA TECNICA No IA-09</w:t>
            </w:r>
          </w:p>
          <w:tbl>
            <w:tblPr>
              <w:tblW w:w="9229" w:type="dxa"/>
              <w:tblInd w:w="55" w:type="dxa"/>
              <w:tblCellMar>
                <w:left w:w="0" w:type="dxa"/>
                <w:right w:w="0" w:type="dxa"/>
              </w:tblCellMar>
              <w:tblLook w:val="0000" w:firstRow="0" w:lastRow="0" w:firstColumn="0" w:lastColumn="0" w:noHBand="0" w:noVBand="0"/>
            </w:tblPr>
            <w:tblGrid>
              <w:gridCol w:w="2800"/>
              <w:gridCol w:w="6429"/>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429"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FERTILIZANTE SIMPLE QUIMICO GRANULADO 15-0-0 + 26 (CaO) + 0.3 (B)</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429"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jc w:val="both"/>
                    <w:rPr>
                      <w:rFonts w:ascii="Arial" w:hAnsi="Arial" w:cs="Arial"/>
                    </w:rPr>
                  </w:pPr>
                  <w:r>
                    <w:rPr>
                      <w:rFonts w:ascii="Arial" w:hAnsi="Arial" w:cs="Arial"/>
                    </w:rPr>
                    <w:t>NTC – 201 ABONOS O FERTILIZANTES</w:t>
                  </w:r>
                </w:p>
              </w:tc>
            </w:tr>
            <w:tr w:rsidR="00F40D79" w:rsidRPr="00084C4B" w:rsidTr="005D0D2A">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429"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La solubilidad debe ser mínimo del 99.5 %</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lastRenderedPageBreak/>
                    <w:t>Requisitos Específicos</w:t>
                  </w:r>
                </w:p>
              </w:tc>
              <w:tc>
                <w:tcPr>
                  <w:tcW w:w="6429"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Fertilizante químico x 50Kg,   con formulación 15-0-0 + 26 (CaO) + 0.3 (B).  Porcentaje de nitrógeno total 15,00%, nitrógeno nítrico 14,4%, nitrógeno amoniacal 1,20%Fosforo asimilable 0%, Potasio 0%, calcio 26, boro 0,3%, humedad total 1,0%.</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429"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jc w:val="both"/>
                    <w:rPr>
                      <w:rFonts w:ascii="Arial" w:hAnsi="Arial" w:cs="Arial"/>
                      <w:lang w:val="es-CO"/>
                    </w:rPr>
                  </w:pPr>
                  <w:r w:rsidRPr="006F28DA">
                    <w:rPr>
                      <w:rFonts w:ascii="Arial" w:hAnsi="Arial" w:cs="Arial"/>
                      <w:lang w:val="es-CO"/>
                    </w:rPr>
                    <w:t>Empaques de 50 kilos, según requerimiento de</w:t>
                  </w:r>
                </w:p>
                <w:p w:rsidR="00F40D79" w:rsidRPr="000A0DCE" w:rsidRDefault="00F40D79" w:rsidP="005D0D2A">
                  <w:pPr>
                    <w:framePr w:hSpace="187" w:wrap="around" w:vAnchor="text" w:hAnchor="margin" w:y="725"/>
                    <w:tabs>
                      <w:tab w:val="left" w:pos="7740"/>
                    </w:tabs>
                    <w:jc w:val="both"/>
                    <w:rPr>
                      <w:rFonts w:ascii="Arial" w:hAnsi="Arial" w:cs="Arial"/>
                      <w:lang w:val="es-CO"/>
                    </w:rPr>
                  </w:pPr>
                  <w:r w:rsidRPr="000A0DCE">
                    <w:rPr>
                      <w:rFonts w:ascii="Arial" w:hAnsi="Arial" w:cs="Arial"/>
                      <w:lang w:val="es-CO"/>
                    </w:rPr>
                    <w:t>Comercialización</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IA-10</w:t>
            </w:r>
          </w:p>
          <w:tbl>
            <w:tblPr>
              <w:tblW w:w="9072" w:type="dxa"/>
              <w:tblInd w:w="70" w:type="dxa"/>
              <w:tblCellMar>
                <w:left w:w="0" w:type="dxa"/>
                <w:right w:w="0" w:type="dxa"/>
              </w:tblCellMar>
              <w:tblLook w:val="0000" w:firstRow="0" w:lastRow="0" w:firstColumn="0" w:lastColumn="0" w:noHBand="0" w:noVBand="0"/>
            </w:tblPr>
            <w:tblGrid>
              <w:gridCol w:w="1701"/>
              <w:gridCol w:w="7371"/>
            </w:tblGrid>
            <w:tr w:rsidR="00F40D79" w:rsidTr="005D0D2A">
              <w:trPr>
                <w:trHeight w:val="721"/>
              </w:trPr>
              <w:tc>
                <w:tcPr>
                  <w:tcW w:w="1701"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7371"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jc w:val="both"/>
                    <w:rPr>
                      <w:rFonts w:ascii="Arial" w:hAnsi="Arial" w:cs="Arial"/>
                    </w:rPr>
                  </w:pPr>
                  <w:r>
                    <w:rPr>
                      <w:rFonts w:ascii="Arial" w:hAnsi="Arial" w:cs="Arial"/>
                    </w:rPr>
                    <w:t xml:space="preserve">FERTILIZANTE SIMPLE QUIMICO GRANULADO </w:t>
                  </w:r>
                  <w:r w:rsidRPr="003C0410">
                    <w:rPr>
                      <w:rFonts w:ascii="Arial" w:hAnsi="Arial" w:cs="Arial"/>
                    </w:rPr>
                    <w:t>28-4-0-6</w:t>
                  </w:r>
                </w:p>
              </w:tc>
            </w:tr>
            <w:tr w:rsidR="00F40D79" w:rsidTr="005D0D2A">
              <w:trPr>
                <w:trHeight w:val="721"/>
              </w:trPr>
              <w:tc>
                <w:tcPr>
                  <w:tcW w:w="1701"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7371"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jc w:val="both"/>
                    <w:rPr>
                      <w:rFonts w:ascii="Arial" w:hAnsi="Arial" w:cs="Arial"/>
                    </w:rPr>
                  </w:pPr>
                  <w:r>
                    <w:rPr>
                      <w:rFonts w:ascii="Arial" w:hAnsi="Arial" w:cs="Arial"/>
                    </w:rPr>
                    <w:t>NTC – 201 ABONOS O FERTILIZANTES</w:t>
                  </w:r>
                </w:p>
              </w:tc>
            </w:tr>
            <w:tr w:rsidR="00F40D79" w:rsidRPr="00084C4B" w:rsidTr="005D0D2A">
              <w:trPr>
                <w:trHeight w:val="883"/>
              </w:trPr>
              <w:tc>
                <w:tcPr>
                  <w:tcW w:w="1701"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7371"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La solubilidad debe ser mínimo del 99.5 %</w:t>
                  </w:r>
                </w:p>
              </w:tc>
            </w:tr>
            <w:tr w:rsidR="00F40D79" w:rsidRPr="00084C4B" w:rsidTr="005D0D2A">
              <w:trPr>
                <w:trHeight w:val="721"/>
              </w:trPr>
              <w:tc>
                <w:tcPr>
                  <w:tcW w:w="1701"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7371"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Fertilizante químico x 50Kg,   con formulación 28-4-0-6.  Porcentaje de nitrógeno total 28,0%, nitrógeno nítrico 10,0%, nitrógeno amoniacal 18,0%Fosforo asimilable 4%, Potasio 0%, azufre 6,0%, humedad total 1,0%.</w:t>
                  </w:r>
                </w:p>
              </w:tc>
            </w:tr>
            <w:tr w:rsidR="00F40D79" w:rsidRPr="00084C4B" w:rsidTr="005D0D2A">
              <w:trPr>
                <w:trHeight w:val="1065"/>
              </w:trPr>
              <w:tc>
                <w:tcPr>
                  <w:tcW w:w="1701"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7371"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jc w:val="both"/>
                    <w:rPr>
                      <w:rFonts w:ascii="Arial" w:hAnsi="Arial" w:cs="Arial"/>
                      <w:lang w:val="es-CO"/>
                    </w:rPr>
                  </w:pPr>
                  <w:r w:rsidRPr="006F28DA">
                    <w:rPr>
                      <w:rFonts w:ascii="Arial" w:hAnsi="Arial" w:cs="Arial"/>
                      <w:lang w:val="es-CO"/>
                    </w:rPr>
                    <w:t>Empaques de 50 kilos, según requerimiento de</w:t>
                  </w:r>
                </w:p>
                <w:p w:rsidR="00F40D79" w:rsidRPr="000A0DCE" w:rsidRDefault="00F40D79" w:rsidP="005D0D2A">
                  <w:pPr>
                    <w:framePr w:hSpace="187" w:wrap="around" w:vAnchor="text" w:hAnchor="margin" w:y="725"/>
                    <w:tabs>
                      <w:tab w:val="left" w:pos="7740"/>
                    </w:tabs>
                    <w:jc w:val="both"/>
                    <w:rPr>
                      <w:rFonts w:ascii="Arial" w:hAnsi="Arial" w:cs="Arial"/>
                      <w:lang w:val="es-CO"/>
                    </w:rPr>
                  </w:pPr>
                  <w:r w:rsidRPr="000A0DCE">
                    <w:rPr>
                      <w:rFonts w:ascii="Arial" w:hAnsi="Arial" w:cs="Arial"/>
                      <w:lang w:val="es-CO"/>
                    </w:rPr>
                    <w:t>Comercialización</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br w:type="page"/>
            </w:r>
          </w:p>
          <w:p w:rsidR="00F40D79" w:rsidRPr="000A0DCE" w:rsidRDefault="00F40D79" w:rsidP="005D0D2A">
            <w:pPr>
              <w:rPr>
                <w:rFonts w:ascii="Arial" w:hAnsi="Arial" w:cs="Arial"/>
                <w:lang w:val="es-CO"/>
              </w:rPr>
            </w:pPr>
            <w:r w:rsidRPr="000A0DCE">
              <w:rPr>
                <w:rFonts w:ascii="Arial" w:hAnsi="Arial" w:cs="Arial"/>
                <w:lang w:val="es-CO"/>
              </w:rPr>
              <w:t>FICHA TECNICA No IA-11</w:t>
            </w:r>
          </w:p>
          <w:p w:rsidR="00F40D79" w:rsidRPr="000A0DCE" w:rsidRDefault="00F40D79" w:rsidP="005D0D2A">
            <w:pPr>
              <w:rPr>
                <w:rFonts w:ascii="Arial" w:hAnsi="Arial" w:cs="Arial"/>
                <w:lang w:val="es-CO"/>
              </w:rPr>
            </w:pPr>
          </w:p>
          <w:tbl>
            <w:tblPr>
              <w:tblW w:w="9129" w:type="dxa"/>
              <w:tblCellMar>
                <w:left w:w="0" w:type="dxa"/>
                <w:right w:w="0" w:type="dxa"/>
              </w:tblCellMar>
              <w:tblLook w:val="0000" w:firstRow="0" w:lastRow="0" w:firstColumn="0" w:lastColumn="0" w:noHBand="0" w:noVBand="0"/>
            </w:tblPr>
            <w:tblGrid>
              <w:gridCol w:w="2694"/>
              <w:gridCol w:w="6435"/>
            </w:tblGrid>
            <w:tr w:rsidR="00F40D79" w:rsidTr="005D0D2A">
              <w:trPr>
                <w:trHeight w:val="686"/>
              </w:trPr>
              <w:tc>
                <w:tcPr>
                  <w:tcW w:w="2694"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435"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jc w:val="both"/>
                    <w:rPr>
                      <w:rFonts w:ascii="Arial" w:hAnsi="Arial" w:cs="Arial"/>
                    </w:rPr>
                  </w:pPr>
                  <w:r>
                    <w:rPr>
                      <w:rFonts w:ascii="Arial" w:hAnsi="Arial" w:cs="Arial"/>
                    </w:rPr>
                    <w:t xml:space="preserve">FERTILIZANTE SIMPLE QUIMICO GRANULADO </w:t>
                  </w:r>
                  <w:r>
                    <w:t>46-0-0</w:t>
                  </w:r>
                </w:p>
              </w:tc>
            </w:tr>
            <w:tr w:rsidR="00F40D79" w:rsidTr="005D0D2A">
              <w:trPr>
                <w:trHeight w:val="686"/>
              </w:trPr>
              <w:tc>
                <w:tcPr>
                  <w:tcW w:w="2694"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435"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jc w:val="both"/>
                    <w:rPr>
                      <w:rFonts w:ascii="Arial" w:hAnsi="Arial" w:cs="Arial"/>
                    </w:rPr>
                  </w:pPr>
                  <w:r>
                    <w:rPr>
                      <w:rFonts w:ascii="Arial" w:hAnsi="Arial" w:cs="Arial"/>
                    </w:rPr>
                    <w:t>NTC – 201 ABONOS O FERTILIZANTES</w:t>
                  </w:r>
                </w:p>
              </w:tc>
            </w:tr>
            <w:tr w:rsidR="00F40D79" w:rsidRPr="00084C4B" w:rsidTr="005D0D2A">
              <w:trPr>
                <w:trHeight w:val="840"/>
              </w:trPr>
              <w:tc>
                <w:tcPr>
                  <w:tcW w:w="2694"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435"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La solubilidad debe ser mínimo del 99.5 %</w:t>
                  </w:r>
                </w:p>
              </w:tc>
            </w:tr>
            <w:tr w:rsidR="00F40D79" w:rsidRPr="00084C4B" w:rsidTr="005D0D2A">
              <w:trPr>
                <w:trHeight w:val="686"/>
              </w:trPr>
              <w:tc>
                <w:tcPr>
                  <w:tcW w:w="2694"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435"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Fertilizante químico x 50Kg,   con formulación 46-0-0.  Porcentaje de nitrógeno total 46,0%, nitrógeno ureico 46,0%, Biuret máximo 1.5 % Fosforo asimilable 0%, Potasio 0%, humedad total 1,0%.</w:t>
                  </w:r>
                </w:p>
              </w:tc>
            </w:tr>
            <w:tr w:rsidR="00F40D79" w:rsidRPr="00084C4B" w:rsidTr="005D0D2A">
              <w:trPr>
                <w:trHeight w:val="1014"/>
              </w:trPr>
              <w:tc>
                <w:tcPr>
                  <w:tcW w:w="2694"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435"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jc w:val="both"/>
                    <w:rPr>
                      <w:rFonts w:ascii="Arial" w:hAnsi="Arial" w:cs="Arial"/>
                      <w:lang w:val="es-CO"/>
                    </w:rPr>
                  </w:pPr>
                  <w:r w:rsidRPr="006F28DA">
                    <w:rPr>
                      <w:rFonts w:ascii="Arial" w:hAnsi="Arial" w:cs="Arial"/>
                      <w:lang w:val="es-CO"/>
                    </w:rPr>
                    <w:t>Empaques de 50 kilos, según requerimiento de</w:t>
                  </w:r>
                </w:p>
                <w:p w:rsidR="00F40D79" w:rsidRPr="000A0DCE" w:rsidRDefault="00F40D79" w:rsidP="005D0D2A">
                  <w:pPr>
                    <w:framePr w:hSpace="187" w:wrap="around" w:vAnchor="text" w:hAnchor="margin" w:y="725"/>
                    <w:tabs>
                      <w:tab w:val="left" w:pos="7740"/>
                    </w:tabs>
                    <w:jc w:val="both"/>
                    <w:rPr>
                      <w:rFonts w:ascii="Arial" w:hAnsi="Arial" w:cs="Arial"/>
                      <w:lang w:val="es-CO"/>
                    </w:rPr>
                  </w:pPr>
                  <w:r w:rsidRPr="000A0DCE">
                    <w:rPr>
                      <w:rFonts w:ascii="Arial" w:hAnsi="Arial" w:cs="Arial"/>
                      <w:lang w:val="es-CO"/>
                    </w:rPr>
                    <w:t>Comercialización</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lastRenderedPageBreak/>
              <w:t>FICHA TECNICA No IA-12</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CIPERMETRINA AL 20%</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autoSpaceDE w:val="0"/>
                    <w:autoSpaceDN w:val="0"/>
                    <w:rPr>
                      <w:rFonts w:ascii="Arial" w:hAnsi="Arial" w:cs="Arial"/>
                      <w:sz w:val="21"/>
                      <w:szCs w:val="21"/>
                      <w:lang w:val="es-CO"/>
                    </w:rPr>
                  </w:pPr>
                  <w:r w:rsidRPr="006F28DA">
                    <w:rPr>
                      <w:rFonts w:ascii="Arial" w:hAnsi="Arial" w:cs="Arial"/>
                      <w:sz w:val="21"/>
                      <w:szCs w:val="21"/>
                      <w:lang w:val="es-CO"/>
                    </w:rPr>
                    <w:t>Debe cumplir con las disposiciones establecidas en el Decreto</w:t>
                  </w:r>
                </w:p>
                <w:p w:rsidR="00F40D79" w:rsidRPr="006F28DA" w:rsidRDefault="00F40D79" w:rsidP="005D0D2A">
                  <w:pPr>
                    <w:framePr w:hSpace="187" w:wrap="around" w:vAnchor="text" w:hAnchor="margin" w:y="725"/>
                    <w:autoSpaceDE w:val="0"/>
                    <w:autoSpaceDN w:val="0"/>
                    <w:rPr>
                      <w:rFonts w:ascii="Arial" w:hAnsi="Arial" w:cs="Arial"/>
                      <w:sz w:val="21"/>
                      <w:szCs w:val="21"/>
                      <w:lang w:val="es-CO"/>
                    </w:rPr>
                  </w:pPr>
                  <w:r w:rsidRPr="006F28DA">
                    <w:rPr>
                      <w:rFonts w:ascii="Arial" w:hAnsi="Arial" w:cs="Arial"/>
                      <w:sz w:val="21"/>
                      <w:szCs w:val="21"/>
                      <w:lang w:val="es-CO"/>
                    </w:rPr>
                    <w:t>677 de 1995 y las normas que lo modifiquen, adicionen,</w:t>
                  </w:r>
                </w:p>
                <w:p w:rsidR="00F40D79" w:rsidRDefault="00F40D79" w:rsidP="005D0D2A">
                  <w:pPr>
                    <w:framePr w:hSpace="187" w:wrap="around" w:vAnchor="text" w:hAnchor="margin" w:y="725"/>
                    <w:rPr>
                      <w:rFonts w:ascii="Arial" w:hAnsi="Arial" w:cs="Arial"/>
                    </w:rPr>
                  </w:pPr>
                  <w:r>
                    <w:rPr>
                      <w:rFonts w:ascii="Arial" w:hAnsi="Arial" w:cs="Arial"/>
                      <w:sz w:val="21"/>
                      <w:szCs w:val="21"/>
                    </w:rPr>
                    <w:t>reemplacen o complementen</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autoSpaceDE w:val="0"/>
                    <w:autoSpaceDN w:val="0"/>
                    <w:rPr>
                      <w:rFonts w:ascii="Arial" w:hAnsi="Arial" w:cs="Arial"/>
                      <w:sz w:val="21"/>
                      <w:szCs w:val="21"/>
                      <w:lang w:val="es-CO"/>
                    </w:rPr>
                  </w:pP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NOMBRE COMÚN: Cipermetrina.</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FORMULACIÓN Y CONCENTRACIÓN:</w:t>
                  </w:r>
                </w:p>
                <w:p w:rsidR="00F40D79" w:rsidRPr="000A0DCE" w:rsidRDefault="00F40D79" w:rsidP="005D0D2A">
                  <w:pPr>
                    <w:framePr w:hSpace="187" w:wrap="around" w:vAnchor="text" w:hAnchor="margin" w:y="725"/>
                    <w:rPr>
                      <w:rFonts w:ascii="Arial" w:hAnsi="Arial" w:cs="Arial"/>
                      <w:lang w:val="es-CO"/>
                    </w:rPr>
                  </w:pPr>
                  <w:r w:rsidRPr="000A0DCE">
                    <w:rPr>
                      <w:rFonts w:ascii="Arial" w:hAnsi="Arial" w:cs="Arial"/>
                      <w:lang w:val="es-CO"/>
                    </w:rPr>
                    <w:t>Cipermetrina.  ...200g/l - 250 g/l</w:t>
                  </w:r>
                </w:p>
                <w:p w:rsidR="00F40D79" w:rsidRPr="000A0DCE" w:rsidRDefault="00F40D79" w:rsidP="005D0D2A">
                  <w:pPr>
                    <w:framePr w:hSpace="187" w:wrap="around" w:vAnchor="text" w:hAnchor="margin" w:y="725"/>
                    <w:rPr>
                      <w:rFonts w:ascii="Arial" w:hAnsi="Arial" w:cs="Arial"/>
                      <w:lang w:val="es-CO"/>
                    </w:rPr>
                  </w:pP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Frasco de 1 litro</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IA-13</w:t>
            </w:r>
          </w:p>
          <w:tbl>
            <w:tblPr>
              <w:tblW w:w="9229" w:type="dxa"/>
              <w:tblInd w:w="55" w:type="dxa"/>
              <w:tblCellMar>
                <w:left w:w="0" w:type="dxa"/>
                <w:right w:w="0" w:type="dxa"/>
              </w:tblCellMar>
              <w:tblLook w:val="0000" w:firstRow="0" w:lastRow="0" w:firstColumn="0" w:lastColumn="0" w:noHBand="0" w:noVBand="0"/>
            </w:tblPr>
            <w:tblGrid>
              <w:gridCol w:w="2800"/>
              <w:gridCol w:w="6429"/>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429"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FERTILIZANTE SIMPLE FOLIAR LIQUIDO NPK + Elementos menores</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429"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jc w:val="both"/>
                    <w:rPr>
                      <w:rFonts w:ascii="Arial" w:hAnsi="Arial" w:cs="Arial"/>
                    </w:rPr>
                  </w:pPr>
                  <w:r>
                    <w:rPr>
                      <w:rFonts w:ascii="Arial" w:hAnsi="Arial" w:cs="Arial"/>
                    </w:rPr>
                    <w:t>NTC – 201 ABONOS O FERTILIZANTES</w:t>
                  </w:r>
                </w:p>
              </w:tc>
            </w:tr>
            <w:tr w:rsidR="00F40D79" w:rsidRPr="00084C4B" w:rsidTr="005D0D2A">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429"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El contenido de nutrientes debe ser igual al declarado en la</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etiqueta, dentro de las tolerancias establecidas</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La solubilidad debe ser mínimo del 99.5 %</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429"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Fertilizante químico x Litro,   con formulación 200-120-50 + Elementos menores</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429"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jc w:val="both"/>
                    <w:rPr>
                      <w:rFonts w:ascii="Arial" w:hAnsi="Arial" w:cs="Arial"/>
                      <w:lang w:val="es-CO"/>
                    </w:rPr>
                  </w:pPr>
                  <w:r w:rsidRPr="006F28DA">
                    <w:rPr>
                      <w:rFonts w:ascii="Arial" w:hAnsi="Arial" w:cs="Arial"/>
                      <w:lang w:val="es-CO"/>
                    </w:rPr>
                    <w:t>Empaques de Litro, según requerimiento de</w:t>
                  </w:r>
                </w:p>
                <w:p w:rsidR="00F40D79" w:rsidRPr="000A0DCE" w:rsidRDefault="00F40D79" w:rsidP="005D0D2A">
                  <w:pPr>
                    <w:framePr w:hSpace="187" w:wrap="around" w:vAnchor="text" w:hAnchor="margin" w:y="725"/>
                    <w:tabs>
                      <w:tab w:val="left" w:pos="7740"/>
                    </w:tabs>
                    <w:jc w:val="both"/>
                    <w:rPr>
                      <w:rFonts w:ascii="Arial" w:hAnsi="Arial" w:cs="Arial"/>
                      <w:lang w:val="es-CO"/>
                    </w:rPr>
                  </w:pPr>
                  <w:r w:rsidRPr="000A0DCE">
                    <w:rPr>
                      <w:rFonts w:ascii="Arial" w:hAnsi="Arial" w:cs="Arial"/>
                      <w:lang w:val="es-CO"/>
                    </w:rPr>
                    <w:t>comercialización</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r w:rsidRPr="000A0DCE">
              <w:rPr>
                <w:rFonts w:ascii="Arial" w:hAnsi="Arial" w:cs="Arial"/>
                <w:lang w:val="es-CO"/>
              </w:rPr>
              <w:t>FICHA TECNICA No IA-14</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u w:val="single"/>
                    </w:rPr>
                  </w:pPr>
                  <w:r w:rsidRPr="008C4C77">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Principio Activo:</w:t>
                  </w:r>
                </w:p>
                <w:p w:rsidR="00F40D79" w:rsidRPr="006F28DA" w:rsidRDefault="00F40D79" w:rsidP="005D0D2A">
                  <w:pPr>
                    <w:framePr w:hSpace="187" w:wrap="around" w:vAnchor="text" w:hAnchor="margin" w:y="725"/>
                    <w:rPr>
                      <w:rFonts w:ascii="Arial" w:hAnsi="Arial" w:cs="Arial"/>
                      <w:lang w:val="es-CO"/>
                    </w:rPr>
                  </w:pPr>
                  <w:r w:rsidRPr="008C4C77">
                    <w:rPr>
                      <w:rFonts w:ascii="Arial" w:hAnsi="Arial" w:cs="Arial"/>
                      <w:lang w:val="es-CO"/>
                    </w:rPr>
                    <w:t xml:space="preserve">OXITETRACICLINA CLORHIDRATO </w:t>
                  </w:r>
                  <w:r>
                    <w:rPr>
                      <w:rFonts w:ascii="Arial" w:hAnsi="Arial" w:cs="Arial"/>
                      <w:lang w:val="es-CO"/>
                    </w:rPr>
                    <w:t>ORAL</w:t>
                  </w:r>
                </w:p>
              </w:tc>
            </w:tr>
            <w:tr w:rsidR="00F40D79" w:rsidRPr="008C4C77"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rPr>
                      <w:rFonts w:ascii="Arial" w:hAnsi="Arial" w:cs="Arial"/>
                    </w:rPr>
                  </w:pPr>
                  <w:r w:rsidRPr="008C4C77">
                    <w:rPr>
                      <w:rFonts w:ascii="Arial" w:hAnsi="Arial" w:cs="Arial"/>
                      <w:lang w:val="es-CO"/>
                    </w:rPr>
                    <w:t>OXITETRACICLINA CLORHIDRATO</w:t>
                  </w:r>
                </w:p>
              </w:tc>
            </w:tr>
            <w:tr w:rsidR="00F40D79" w:rsidRPr="008C4C77"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Debe cumplir con las disposiciones establecidas en el Decreto</w:t>
                  </w:r>
                </w:p>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677 de 1995 y las normas que lo modifiquen, adicionen,</w:t>
                  </w:r>
                </w:p>
                <w:p w:rsidR="00F40D79" w:rsidRPr="008C4C77" w:rsidRDefault="00F40D79" w:rsidP="005D0D2A">
                  <w:pPr>
                    <w:framePr w:hSpace="187" w:wrap="around" w:vAnchor="text" w:hAnchor="margin" w:y="725"/>
                    <w:rPr>
                      <w:rFonts w:ascii="Arial" w:hAnsi="Arial" w:cs="Arial"/>
                    </w:rPr>
                  </w:pPr>
                  <w:proofErr w:type="gramStart"/>
                  <w:r w:rsidRPr="008C4C77">
                    <w:rPr>
                      <w:rFonts w:ascii="Arial" w:hAnsi="Arial" w:cs="Arial"/>
                      <w:lang w:val="es-CO"/>
                    </w:rPr>
                    <w:t>reemplacen</w:t>
                  </w:r>
                  <w:proofErr w:type="gramEnd"/>
                  <w:r w:rsidRPr="008C4C77">
                    <w:rPr>
                      <w:rFonts w:ascii="Arial" w:hAnsi="Arial" w:cs="Arial"/>
                      <w:lang w:val="es-CO"/>
                    </w:rPr>
                    <w:t xml:space="preserve"> o complementen.</w:t>
                  </w:r>
                </w:p>
              </w:tc>
            </w:tr>
            <w:tr w:rsidR="00F40D79" w:rsidRPr="00084C4B" w:rsidTr="005D0D2A">
              <w:trPr>
                <w:trHeight w:val="869"/>
              </w:trPr>
              <w:tc>
                <w:tcPr>
                  <w:tcW w:w="2800" w:type="dxa"/>
                  <w:tcBorders>
                    <w:top w:val="nil"/>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 xml:space="preserve">Generalidades </w:t>
                  </w:r>
                </w:p>
              </w:tc>
              <w:tc>
                <w:tcPr>
                  <w:tcW w:w="6287" w:type="dxa"/>
                  <w:tcBorders>
                    <w:top w:val="nil"/>
                    <w:left w:val="single" w:sz="8"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shd w:val="clear" w:color="auto" w:fill="FFFFFF"/>
                      <w:lang w:val="es-CO"/>
                    </w:rPr>
                    <w:t>Antibióticos de amplio espectro, actúan contra bacterias Gram positivas y negativas para todas las especies animales, de larga acción</w:t>
                  </w:r>
                </w:p>
                <w:p w:rsidR="00F40D79" w:rsidRPr="006F28DA" w:rsidRDefault="00F40D79" w:rsidP="005D0D2A">
                  <w:pPr>
                    <w:framePr w:hSpace="187" w:wrap="around" w:vAnchor="text" w:hAnchor="margin" w:y="725"/>
                    <w:ind w:right="-212"/>
                    <w:rPr>
                      <w:rFonts w:ascii="Arial" w:hAnsi="Arial" w:cs="Arial"/>
                      <w:lang w:val="es-CO"/>
                    </w:rPr>
                  </w:pP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lastRenderedPageBreak/>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rPr>
                      <w:rFonts w:ascii="Arial" w:hAnsi="Arial" w:cs="Arial"/>
                      <w:lang w:val="es-CO"/>
                    </w:rPr>
                  </w:pPr>
                  <w:proofErr w:type="gramStart"/>
                  <w:r w:rsidRPr="008C4C77">
                    <w:rPr>
                      <w:rFonts w:ascii="Arial" w:hAnsi="Arial" w:cs="Arial"/>
                      <w:lang w:val="es-CO"/>
                    </w:rPr>
                    <w:t>en</w:t>
                  </w:r>
                  <w:proofErr w:type="gramEnd"/>
                  <w:r w:rsidRPr="008C4C77">
                    <w:rPr>
                      <w:rFonts w:ascii="Arial" w:hAnsi="Arial" w:cs="Arial"/>
                      <w:lang w:val="es-CO"/>
                    </w:rPr>
                    <w:t xml:space="preserve"> el registro sanitario del producto.</w:t>
                  </w:r>
                </w:p>
              </w:tc>
            </w:tr>
            <w:tr w:rsidR="00F40D79" w:rsidRPr="008C4C77"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tabs>
                      <w:tab w:val="left" w:pos="7740"/>
                    </w:tabs>
                    <w:jc w:val="center"/>
                    <w:rPr>
                      <w:rFonts w:ascii="Arial" w:hAnsi="Arial" w:cs="Arial"/>
                      <w:b/>
                      <w:bCs/>
                      <w:u w:val="single"/>
                    </w:rPr>
                  </w:pPr>
                  <w:r w:rsidRPr="008C4C77">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tabs>
                      <w:tab w:val="left" w:pos="7740"/>
                    </w:tabs>
                    <w:rPr>
                      <w:rFonts w:ascii="Arial" w:hAnsi="Arial" w:cs="Arial"/>
                    </w:rPr>
                  </w:pPr>
                  <w:r w:rsidRPr="008C4C77">
                    <w:rPr>
                      <w:rFonts w:ascii="Arial" w:hAnsi="Arial" w:cs="Arial"/>
                    </w:rPr>
                    <w:t xml:space="preserve">Frascos de </w:t>
                  </w:r>
                  <w:r>
                    <w:rPr>
                      <w:rFonts w:ascii="Arial" w:hAnsi="Arial" w:cs="Arial"/>
                    </w:rPr>
                    <w:t>10</w:t>
                  </w:r>
                  <w:r w:rsidRPr="008C4C77">
                    <w:rPr>
                      <w:rFonts w:ascii="Arial" w:hAnsi="Arial" w:cs="Arial"/>
                    </w:rPr>
                    <w:t xml:space="preserve">0 ml </w:t>
                  </w:r>
                </w:p>
              </w:tc>
            </w:tr>
            <w:tr w:rsidR="00F40D79" w:rsidRPr="008C4C77"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F25B28" w:rsidRDefault="00F40D79" w:rsidP="005D0D2A">
                  <w:pPr>
                    <w:framePr w:hSpace="187" w:wrap="around" w:vAnchor="text" w:hAnchor="margin" w:y="725"/>
                    <w:tabs>
                      <w:tab w:val="left" w:pos="7740"/>
                    </w:tabs>
                    <w:jc w:val="center"/>
                    <w:rPr>
                      <w:rFonts w:ascii="Arial" w:hAnsi="Arial" w:cs="Arial"/>
                      <w:b/>
                      <w:bCs/>
                      <w:u w:val="single"/>
                    </w:rPr>
                  </w:pPr>
                  <w:r w:rsidRPr="00F25B28">
                    <w:rPr>
                      <w:rFonts w:ascii="Arial" w:hAnsi="Arial" w:cs="Arial"/>
                      <w:b/>
                      <w:bCs/>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F25B28" w:rsidRDefault="00F40D79" w:rsidP="005D0D2A">
                  <w:pPr>
                    <w:framePr w:hSpace="187" w:wrap="around" w:vAnchor="text" w:hAnchor="margin" w:y="725"/>
                    <w:tabs>
                      <w:tab w:val="left" w:pos="7740"/>
                    </w:tabs>
                    <w:rPr>
                      <w:rFonts w:ascii="Arial" w:hAnsi="Arial" w:cs="Arial"/>
                      <w:b/>
                    </w:rPr>
                  </w:pPr>
                  <w:r w:rsidRPr="00F25B28">
                    <w:rPr>
                      <w:rFonts w:ascii="Arial" w:hAnsi="Arial" w:cs="Arial"/>
                      <w:b/>
                    </w:rPr>
                    <w:t>Enrofloxacina 10 %</w:t>
                  </w:r>
                </w:p>
              </w:tc>
            </w:tr>
            <w:tr w:rsidR="00F40D79" w:rsidRPr="008C4C77"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F25B28" w:rsidRDefault="00F40D79" w:rsidP="005D0D2A">
                  <w:pPr>
                    <w:framePr w:hSpace="187" w:wrap="around" w:vAnchor="text" w:hAnchor="margin" w:y="725"/>
                    <w:tabs>
                      <w:tab w:val="left" w:pos="7740"/>
                    </w:tabs>
                    <w:jc w:val="center"/>
                    <w:rPr>
                      <w:rFonts w:ascii="Arial" w:hAnsi="Arial" w:cs="Arial"/>
                      <w:b/>
                      <w:bCs/>
                      <w:u w:val="single"/>
                    </w:rPr>
                  </w:pPr>
                  <w:r w:rsidRPr="00F25B28">
                    <w:rPr>
                      <w:rFonts w:ascii="Arial" w:hAnsi="Arial" w:cs="Arial"/>
                      <w:b/>
                      <w:bCs/>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Debe cumplir con las disposiciones establecidas en el Decreto</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677 de 1995 y las normas que lo modifiquen, adicionen,</w:t>
                  </w:r>
                </w:p>
                <w:p w:rsidR="00F40D79" w:rsidRPr="008C4C77" w:rsidRDefault="00F40D79" w:rsidP="005D0D2A">
                  <w:pPr>
                    <w:framePr w:hSpace="187" w:wrap="around" w:vAnchor="text" w:hAnchor="margin" w:y="725"/>
                    <w:tabs>
                      <w:tab w:val="left" w:pos="7740"/>
                    </w:tabs>
                    <w:rPr>
                      <w:rFonts w:ascii="Arial" w:hAnsi="Arial" w:cs="Arial"/>
                    </w:rPr>
                  </w:pPr>
                  <w:proofErr w:type="gramStart"/>
                  <w:r w:rsidRPr="00F25B28">
                    <w:rPr>
                      <w:rFonts w:ascii="Arial" w:hAnsi="Arial" w:cs="Arial"/>
                    </w:rPr>
                    <w:t>reemplacen</w:t>
                  </w:r>
                  <w:proofErr w:type="gramEnd"/>
                  <w:r w:rsidRPr="00F25B28">
                    <w:rPr>
                      <w:rFonts w:ascii="Arial" w:hAnsi="Arial" w:cs="Arial"/>
                    </w:rPr>
                    <w:t xml:space="preserve"> o complementen.</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F25B28" w:rsidRDefault="00F40D79" w:rsidP="005D0D2A">
                  <w:pPr>
                    <w:framePr w:hSpace="187" w:wrap="around" w:vAnchor="text" w:hAnchor="margin" w:y="725"/>
                    <w:tabs>
                      <w:tab w:val="left" w:pos="7740"/>
                    </w:tabs>
                    <w:jc w:val="center"/>
                    <w:rPr>
                      <w:rFonts w:ascii="Arial" w:hAnsi="Arial" w:cs="Arial"/>
                      <w:b/>
                      <w:bCs/>
                      <w:u w:val="single"/>
                    </w:rPr>
                  </w:pPr>
                  <w:r w:rsidRPr="00F25B28">
                    <w:rPr>
                      <w:rFonts w:ascii="Arial" w:hAnsi="Arial" w:cs="Arial"/>
                      <w:b/>
                      <w:bCs/>
                      <w:u w:val="single"/>
                    </w:rPr>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en</w:t>
                  </w:r>
                  <w:proofErr w:type="gramEnd"/>
                  <w:r w:rsidRPr="006F28DA">
                    <w:rPr>
                      <w:rFonts w:ascii="Arial" w:hAnsi="Arial" w:cs="Arial"/>
                      <w:lang w:val="es-CO"/>
                    </w:rPr>
                    <w:t xml:space="preserve"> el registro sanitario del producto.</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 xml:space="preserve">Frascos de 200 ml </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IA-15</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8C4C77"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F20F76" w:rsidRDefault="00F40D79" w:rsidP="005D0D2A">
                  <w:pPr>
                    <w:framePr w:hSpace="187" w:wrap="around" w:vAnchor="text" w:hAnchor="margin" w:y="725"/>
                    <w:rPr>
                      <w:rFonts w:ascii="Arial" w:hAnsi="Arial" w:cs="Arial"/>
                      <w:b/>
                    </w:rPr>
                  </w:pPr>
                  <w:r w:rsidRPr="00F20F76">
                    <w:rPr>
                      <w:rFonts w:ascii="Arial" w:hAnsi="Arial" w:cs="Arial"/>
                      <w:b/>
                      <w:lang w:val="es-CO"/>
                    </w:rPr>
                    <w:t>Enrofloxacina 5,0 %</w:t>
                  </w:r>
                </w:p>
              </w:tc>
            </w:tr>
            <w:tr w:rsidR="00F40D79" w:rsidRPr="008C4C77"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Debe cumplir con las disposiciones establecidas en el Decreto</w:t>
                  </w:r>
                </w:p>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677 de 1995 y las normas que lo modifiquen, adicionen,</w:t>
                  </w:r>
                </w:p>
                <w:p w:rsidR="00F40D79" w:rsidRPr="008C4C77" w:rsidRDefault="00F40D79" w:rsidP="005D0D2A">
                  <w:pPr>
                    <w:framePr w:hSpace="187" w:wrap="around" w:vAnchor="text" w:hAnchor="margin" w:y="725"/>
                    <w:rPr>
                      <w:rFonts w:ascii="Arial" w:hAnsi="Arial" w:cs="Arial"/>
                    </w:rPr>
                  </w:pPr>
                  <w:proofErr w:type="gramStart"/>
                  <w:r w:rsidRPr="008C4C77">
                    <w:rPr>
                      <w:rFonts w:ascii="Arial" w:hAnsi="Arial" w:cs="Arial"/>
                      <w:lang w:val="es-CO"/>
                    </w:rPr>
                    <w:t>reemplacen</w:t>
                  </w:r>
                  <w:proofErr w:type="gramEnd"/>
                  <w:r w:rsidRPr="008C4C77">
                    <w:rPr>
                      <w:rFonts w:ascii="Arial" w:hAnsi="Arial" w:cs="Arial"/>
                      <w:lang w:val="es-CO"/>
                    </w:rPr>
                    <w:t xml:space="preserve"> o complementen.</w:t>
                  </w: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rPr>
                      <w:rFonts w:ascii="Arial" w:hAnsi="Arial" w:cs="Arial"/>
                      <w:lang w:val="es-CO"/>
                    </w:rPr>
                  </w:pPr>
                  <w:proofErr w:type="gramStart"/>
                  <w:r w:rsidRPr="008C4C77">
                    <w:rPr>
                      <w:rFonts w:ascii="Arial" w:hAnsi="Arial" w:cs="Arial"/>
                      <w:lang w:val="es-CO"/>
                    </w:rPr>
                    <w:t>en</w:t>
                  </w:r>
                  <w:proofErr w:type="gramEnd"/>
                  <w:r w:rsidRPr="008C4C77">
                    <w:rPr>
                      <w:rFonts w:ascii="Arial" w:hAnsi="Arial" w:cs="Arial"/>
                      <w:lang w:val="es-CO"/>
                    </w:rPr>
                    <w:t xml:space="preserve"> el registro sanitario del producto.</w:t>
                  </w:r>
                </w:p>
              </w:tc>
            </w:tr>
            <w:tr w:rsidR="00F40D79" w:rsidRPr="008C4C77"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tabs>
                      <w:tab w:val="left" w:pos="7740"/>
                    </w:tabs>
                    <w:jc w:val="center"/>
                    <w:rPr>
                      <w:rFonts w:ascii="Arial" w:hAnsi="Arial" w:cs="Arial"/>
                      <w:b/>
                      <w:bCs/>
                      <w:u w:val="single"/>
                    </w:rPr>
                  </w:pPr>
                  <w:r w:rsidRPr="008C4C77">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tabs>
                      <w:tab w:val="left" w:pos="7740"/>
                    </w:tabs>
                    <w:rPr>
                      <w:rFonts w:ascii="Arial" w:hAnsi="Arial" w:cs="Arial"/>
                    </w:rPr>
                  </w:pPr>
                  <w:r w:rsidRPr="008C4C77">
                    <w:rPr>
                      <w:rFonts w:ascii="Arial" w:hAnsi="Arial" w:cs="Arial"/>
                    </w:rPr>
                    <w:t xml:space="preserve">Frascos de </w:t>
                  </w:r>
                  <w:r>
                    <w:rPr>
                      <w:rFonts w:ascii="Arial" w:hAnsi="Arial" w:cs="Arial"/>
                    </w:rPr>
                    <w:t>10</w:t>
                  </w:r>
                  <w:r w:rsidRPr="008C4C77">
                    <w:rPr>
                      <w:rFonts w:ascii="Arial" w:hAnsi="Arial" w:cs="Arial"/>
                    </w:rPr>
                    <w:t xml:space="preserve">0 ml </w:t>
                  </w:r>
                </w:p>
              </w:tc>
            </w:tr>
            <w:tr w:rsidR="00F40D79" w:rsidRPr="008C4C77"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u w:val="single"/>
                    </w:rPr>
                  </w:pPr>
                  <w:r w:rsidRPr="008C4C77">
                    <w:rPr>
                      <w:rFonts w:ascii="Arial" w:hAnsi="Arial" w:cs="Arial"/>
                      <w:b/>
                      <w:bCs/>
                      <w:u w:val="single"/>
                    </w:rPr>
                    <w:lastRenderedPageBreak/>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Pr="00F20F76" w:rsidRDefault="00F40D79" w:rsidP="005D0D2A">
                  <w:pPr>
                    <w:framePr w:hSpace="187" w:wrap="around" w:vAnchor="text" w:hAnchor="margin" w:y="725"/>
                    <w:rPr>
                      <w:rFonts w:ascii="Arial" w:hAnsi="Arial" w:cs="Arial"/>
                      <w:b/>
                    </w:rPr>
                  </w:pPr>
                  <w:r w:rsidRPr="00F20F76">
                    <w:rPr>
                      <w:rFonts w:ascii="Arial" w:hAnsi="Arial" w:cs="Arial"/>
                      <w:b/>
                    </w:rPr>
                    <w:t>Multivitamínico</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Reconstituyente Multivitamínico Complementado con Fósforo</w:t>
                  </w:r>
                </w:p>
              </w:tc>
            </w:tr>
            <w:tr w:rsidR="00F40D79" w:rsidRPr="00084C4B" w:rsidTr="005D0D2A">
              <w:trPr>
                <w:trHeight w:val="869"/>
              </w:trPr>
              <w:tc>
                <w:tcPr>
                  <w:tcW w:w="2800" w:type="dxa"/>
                  <w:tcBorders>
                    <w:top w:val="nil"/>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 xml:space="preserve">Generalidades </w:t>
                  </w:r>
                </w:p>
              </w:tc>
              <w:tc>
                <w:tcPr>
                  <w:tcW w:w="6287" w:type="dxa"/>
                  <w:tcBorders>
                    <w:top w:val="nil"/>
                    <w:left w:val="single" w:sz="8"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ind w:right="-212"/>
                    <w:rPr>
                      <w:rFonts w:ascii="Arial" w:hAnsi="Arial" w:cs="Arial"/>
                      <w:lang w:val="es-CO"/>
                    </w:rPr>
                  </w:pPr>
                  <w:r w:rsidRPr="006F28DA">
                    <w:rPr>
                      <w:rFonts w:ascii="Arial" w:hAnsi="Arial" w:cs="Arial"/>
                      <w:shd w:val="clear" w:color="auto" w:fill="FFFFFF"/>
                      <w:lang w:val="es-CO"/>
                    </w:rPr>
                    <w:t xml:space="preserve">Asociación multi-reconstituyente de vitaminas del complejo B, minerales y aminoácidos </w:t>
                  </w:r>
                </w:p>
              </w:tc>
            </w:tr>
            <w:tr w:rsidR="00F40D79" w:rsidRPr="00084C4B" w:rsidTr="005D0D2A">
              <w:trPr>
                <w:trHeight w:val="883"/>
              </w:trPr>
              <w:tc>
                <w:tcPr>
                  <w:tcW w:w="2800"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Requisitos generales</w:t>
                  </w:r>
                </w:p>
              </w:tc>
              <w:tc>
                <w:tcPr>
                  <w:tcW w:w="6287"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El producto debe contar con registro sanitario que permita su</w:t>
                  </w:r>
                </w:p>
                <w:p w:rsidR="00F40D79" w:rsidRPr="008C4C77" w:rsidRDefault="00F40D79" w:rsidP="005D0D2A">
                  <w:pPr>
                    <w:framePr w:hSpace="187" w:wrap="around" w:vAnchor="text" w:hAnchor="margin" w:y="725"/>
                    <w:autoSpaceDE w:val="0"/>
                    <w:autoSpaceDN w:val="0"/>
                    <w:rPr>
                      <w:rFonts w:ascii="Arial" w:hAnsi="Arial" w:cs="Arial"/>
                      <w:lang w:val="es-CO"/>
                    </w:rPr>
                  </w:pPr>
                  <w:proofErr w:type="gramStart"/>
                  <w:r w:rsidRPr="008C4C77">
                    <w:rPr>
                      <w:rFonts w:ascii="Arial" w:hAnsi="Arial" w:cs="Arial"/>
                      <w:lang w:val="es-CO"/>
                    </w:rPr>
                    <w:t>comercialización</w:t>
                  </w:r>
                  <w:proofErr w:type="gramEnd"/>
                  <w:r w:rsidRPr="008C4C77">
                    <w:rPr>
                      <w:rFonts w:ascii="Arial" w:hAnsi="Arial" w:cs="Arial"/>
                      <w:lang w:val="es-CO"/>
                    </w:rPr>
                    <w:t xml:space="preserve"> al interior del país. El registro sanitario debe</w:t>
                  </w:r>
                </w:p>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estar vigente, tanto al momento de la negociación, como al</w:t>
                  </w:r>
                </w:p>
                <w:p w:rsidR="00F40D79" w:rsidRPr="008C4C77" w:rsidRDefault="00F40D79" w:rsidP="005D0D2A">
                  <w:pPr>
                    <w:framePr w:hSpace="187" w:wrap="around" w:vAnchor="text" w:hAnchor="margin" w:y="725"/>
                    <w:autoSpaceDE w:val="0"/>
                    <w:autoSpaceDN w:val="0"/>
                    <w:rPr>
                      <w:rFonts w:ascii="Arial" w:hAnsi="Arial" w:cs="Arial"/>
                      <w:lang w:val="es-CO"/>
                    </w:rPr>
                  </w:pPr>
                  <w:proofErr w:type="gramStart"/>
                  <w:r w:rsidRPr="008C4C77">
                    <w:rPr>
                      <w:rFonts w:ascii="Arial" w:hAnsi="Arial" w:cs="Arial"/>
                      <w:lang w:val="es-CO"/>
                    </w:rPr>
                    <w:t>momento</w:t>
                  </w:r>
                  <w:proofErr w:type="gramEnd"/>
                  <w:r w:rsidRPr="008C4C77">
                    <w:rPr>
                      <w:rFonts w:ascii="Arial" w:hAnsi="Arial" w:cs="Arial"/>
                      <w:lang w:val="es-CO"/>
                    </w:rPr>
                    <w:t xml:space="preserve"> de la entrega del producto.</w:t>
                  </w:r>
                </w:p>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El producto debe cumplir con todas las especificaciones</w:t>
                  </w:r>
                </w:p>
                <w:p w:rsidR="00F40D79" w:rsidRPr="008C4C77" w:rsidRDefault="00F40D79" w:rsidP="005D0D2A">
                  <w:pPr>
                    <w:framePr w:hSpace="187" w:wrap="around" w:vAnchor="text" w:hAnchor="margin" w:y="725"/>
                    <w:autoSpaceDE w:val="0"/>
                    <w:autoSpaceDN w:val="0"/>
                    <w:rPr>
                      <w:rFonts w:ascii="Arial" w:hAnsi="Arial" w:cs="Arial"/>
                      <w:lang w:val="es-CO"/>
                    </w:rPr>
                  </w:pPr>
                  <w:proofErr w:type="gramStart"/>
                  <w:r w:rsidRPr="008C4C77">
                    <w:rPr>
                      <w:rFonts w:ascii="Arial" w:hAnsi="Arial" w:cs="Arial"/>
                      <w:lang w:val="es-CO"/>
                    </w:rPr>
                    <w:t>establecidas</w:t>
                  </w:r>
                  <w:proofErr w:type="gramEnd"/>
                  <w:r w:rsidRPr="008C4C77">
                    <w:rPr>
                      <w:rFonts w:ascii="Arial" w:hAnsi="Arial" w:cs="Arial"/>
                      <w:lang w:val="es-CO"/>
                    </w:rPr>
                    <w:t xml:space="preserve"> en su registro sanitario.</w:t>
                  </w:r>
                </w:p>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Con la entrega del producto debe anexase certificación de</w:t>
                  </w:r>
                </w:p>
                <w:p w:rsidR="00F40D79" w:rsidRPr="008C4C77" w:rsidRDefault="00F40D79" w:rsidP="005D0D2A">
                  <w:pPr>
                    <w:framePr w:hSpace="187" w:wrap="around" w:vAnchor="text" w:hAnchor="margin" w:y="725"/>
                    <w:autoSpaceDE w:val="0"/>
                    <w:autoSpaceDN w:val="0"/>
                    <w:rPr>
                      <w:rFonts w:ascii="Arial" w:hAnsi="Arial" w:cs="Arial"/>
                      <w:lang w:val="es-CO"/>
                    </w:rPr>
                  </w:pPr>
                  <w:proofErr w:type="gramStart"/>
                  <w:r w:rsidRPr="008C4C77">
                    <w:rPr>
                      <w:rFonts w:ascii="Arial" w:hAnsi="Arial" w:cs="Arial"/>
                      <w:lang w:val="es-CO"/>
                    </w:rPr>
                    <w:t>calidad</w:t>
                  </w:r>
                  <w:proofErr w:type="gramEnd"/>
                  <w:r w:rsidRPr="008C4C77">
                    <w:rPr>
                      <w:rFonts w:ascii="Arial" w:hAnsi="Arial" w:cs="Arial"/>
                      <w:lang w:val="es-CO"/>
                    </w:rPr>
                    <w:t xml:space="preserve"> del lote.</w:t>
                  </w:r>
                </w:p>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Salvo disposición contraria por parte del comprador, al</w:t>
                  </w:r>
                </w:p>
                <w:p w:rsidR="00F40D79" w:rsidRPr="008C4C77" w:rsidRDefault="00F40D79" w:rsidP="005D0D2A">
                  <w:pPr>
                    <w:framePr w:hSpace="187" w:wrap="around" w:vAnchor="text" w:hAnchor="margin" w:y="725"/>
                    <w:rPr>
                      <w:rFonts w:ascii="Arial" w:hAnsi="Arial" w:cs="Arial"/>
                      <w:lang w:val="es-CO"/>
                    </w:rPr>
                  </w:pPr>
                  <w:proofErr w:type="gramStart"/>
                  <w:r w:rsidRPr="008C4C77">
                    <w:rPr>
                      <w:rFonts w:ascii="Arial" w:hAnsi="Arial" w:cs="Arial"/>
                      <w:lang w:val="es-CO"/>
                    </w:rPr>
                    <w:t>momento</w:t>
                  </w:r>
                  <w:proofErr w:type="gramEnd"/>
                  <w:r w:rsidRPr="008C4C77">
                    <w:rPr>
                      <w:rFonts w:ascii="Arial" w:hAnsi="Arial" w:cs="Arial"/>
                      <w:lang w:val="es-CO"/>
                    </w:rPr>
                    <w:t xml:space="preserve"> de la entre</w:t>
                  </w:r>
                  <w:r>
                    <w:rPr>
                      <w:rFonts w:ascii="Arial" w:hAnsi="Arial" w:cs="Arial"/>
                      <w:lang w:val="es-CO"/>
                    </w:rPr>
                    <w:t>ga</w:t>
                  </w:r>
                  <w:r w:rsidRPr="008C4C77">
                    <w:rPr>
                      <w:rFonts w:ascii="Arial" w:hAnsi="Arial" w:cs="Arial"/>
                      <w:lang w:val="es-CO"/>
                    </w:rPr>
                    <w:t xml:space="preserve"> 75% de su vida útil.</w:t>
                  </w:r>
                </w:p>
                <w:p w:rsidR="00F40D79" w:rsidRPr="006F28DA" w:rsidRDefault="00F40D79" w:rsidP="005D0D2A">
                  <w:pPr>
                    <w:framePr w:hSpace="187" w:wrap="around" w:vAnchor="text" w:hAnchor="margin" w:y="725"/>
                    <w:rPr>
                      <w:rFonts w:ascii="Arial" w:hAnsi="Arial" w:cs="Arial"/>
                      <w:lang w:val="es-CO"/>
                    </w:rPr>
                  </w:pP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rPr>
                      <w:rFonts w:ascii="Arial" w:hAnsi="Arial" w:cs="Arial"/>
                      <w:lang w:val="es-CO"/>
                    </w:rPr>
                  </w:pPr>
                  <w:proofErr w:type="gramStart"/>
                  <w:r w:rsidRPr="008C4C77">
                    <w:rPr>
                      <w:rFonts w:ascii="Arial" w:hAnsi="Arial" w:cs="Arial"/>
                      <w:lang w:val="es-CO"/>
                    </w:rPr>
                    <w:t>en</w:t>
                  </w:r>
                  <w:proofErr w:type="gramEnd"/>
                  <w:r w:rsidRPr="008C4C77">
                    <w:rPr>
                      <w:rFonts w:ascii="Arial" w:hAnsi="Arial" w:cs="Arial"/>
                      <w:lang w:val="es-CO"/>
                    </w:rPr>
                    <w:t xml:space="preserve"> el registro sanitario del producto.</w:t>
                  </w:r>
                </w:p>
              </w:tc>
            </w:tr>
            <w:tr w:rsidR="00F40D79" w:rsidRPr="008C4C77"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tabs>
                      <w:tab w:val="left" w:pos="7740"/>
                    </w:tabs>
                    <w:jc w:val="center"/>
                    <w:rPr>
                      <w:rFonts w:ascii="Arial" w:hAnsi="Arial" w:cs="Arial"/>
                      <w:b/>
                      <w:bCs/>
                      <w:u w:val="single"/>
                    </w:rPr>
                  </w:pPr>
                  <w:r w:rsidRPr="008C4C77">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tabs>
                      <w:tab w:val="left" w:pos="7740"/>
                    </w:tabs>
                    <w:rPr>
                      <w:rFonts w:ascii="Arial" w:hAnsi="Arial" w:cs="Arial"/>
                    </w:rPr>
                  </w:pPr>
                  <w:r w:rsidRPr="008C4C77">
                    <w:rPr>
                      <w:rFonts w:ascii="Arial" w:hAnsi="Arial" w:cs="Arial"/>
                    </w:rPr>
                    <w:t xml:space="preserve">Frascos de </w:t>
                  </w:r>
                  <w:r>
                    <w:rPr>
                      <w:rFonts w:ascii="Arial" w:hAnsi="Arial" w:cs="Arial"/>
                    </w:rPr>
                    <w:t>10</w:t>
                  </w:r>
                  <w:r w:rsidRPr="008C4C77">
                    <w:rPr>
                      <w:rFonts w:ascii="Arial" w:hAnsi="Arial" w:cs="Arial"/>
                    </w:rPr>
                    <w:t xml:space="preserve">0 ml </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tabs>
                      <w:tab w:val="left" w:pos="7740"/>
                    </w:tabs>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F20F76" w:rsidRDefault="00F40D79" w:rsidP="005D0D2A">
                  <w:pPr>
                    <w:framePr w:hSpace="187" w:wrap="around" w:vAnchor="text" w:hAnchor="margin" w:y="725"/>
                    <w:tabs>
                      <w:tab w:val="left" w:pos="7740"/>
                    </w:tabs>
                    <w:rPr>
                      <w:rFonts w:ascii="Arial" w:hAnsi="Arial" w:cs="Arial"/>
                      <w:b/>
                    </w:rPr>
                  </w:pPr>
                  <w:r w:rsidRPr="00F20F76">
                    <w:rPr>
                      <w:rFonts w:ascii="Arial" w:hAnsi="Arial" w:cs="Arial"/>
                      <w:b/>
                    </w:rPr>
                    <w:t xml:space="preserve">IVERMECTINA </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F20F76" w:rsidRDefault="00F40D79" w:rsidP="005D0D2A">
                  <w:pPr>
                    <w:framePr w:hSpace="187" w:wrap="around" w:vAnchor="text" w:hAnchor="margin" w:y="725"/>
                    <w:tabs>
                      <w:tab w:val="left" w:pos="7740"/>
                    </w:tabs>
                    <w:jc w:val="center"/>
                    <w:rPr>
                      <w:rFonts w:ascii="Arial" w:hAnsi="Arial" w:cs="Arial"/>
                      <w:b/>
                      <w:bCs/>
                      <w:u w:val="single"/>
                    </w:rPr>
                  </w:pPr>
                  <w:r w:rsidRPr="00F20F76">
                    <w:rPr>
                      <w:rFonts w:ascii="Arial" w:hAnsi="Arial" w:cs="Arial"/>
                      <w:b/>
                      <w:bCs/>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tabs>
                      <w:tab w:val="left" w:pos="7740"/>
                    </w:tabs>
                    <w:rPr>
                      <w:rFonts w:ascii="Arial" w:hAnsi="Arial" w:cs="Arial"/>
                    </w:rPr>
                  </w:pPr>
                  <w:r w:rsidRPr="002D2522">
                    <w:rPr>
                      <w:rFonts w:ascii="Arial" w:hAnsi="Arial" w:cs="Arial"/>
                    </w:rPr>
                    <w:t>IVERMECTINA 1%</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F20F76" w:rsidRDefault="00F40D79" w:rsidP="005D0D2A">
                  <w:pPr>
                    <w:framePr w:hSpace="187" w:wrap="around" w:vAnchor="text" w:hAnchor="margin" w:y="725"/>
                    <w:tabs>
                      <w:tab w:val="left" w:pos="7740"/>
                    </w:tabs>
                    <w:jc w:val="center"/>
                    <w:rPr>
                      <w:rFonts w:ascii="Arial" w:hAnsi="Arial" w:cs="Arial"/>
                      <w:b/>
                      <w:bCs/>
                      <w:u w:val="single"/>
                    </w:rPr>
                  </w:pPr>
                  <w:r w:rsidRPr="00F20F76">
                    <w:rPr>
                      <w:rFonts w:ascii="Arial" w:hAnsi="Arial" w:cs="Arial"/>
                      <w:b/>
                      <w:bCs/>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Debe cumplir con las disposiciones establecidas en el decreto 677 de 1995 y las normas que lo modifiquen, adicionen, reemplacen o complementen.</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F20F76" w:rsidRDefault="00F40D79" w:rsidP="005D0D2A">
                  <w:pPr>
                    <w:framePr w:hSpace="187" w:wrap="around" w:vAnchor="text" w:hAnchor="margin" w:y="725"/>
                    <w:tabs>
                      <w:tab w:val="left" w:pos="7740"/>
                    </w:tabs>
                    <w:rPr>
                      <w:rFonts w:ascii="Arial" w:hAnsi="Arial" w:cs="Arial"/>
                    </w:rPr>
                  </w:pPr>
                  <w:r w:rsidRPr="006F28DA">
                    <w:rPr>
                      <w:rFonts w:ascii="Arial" w:hAnsi="Arial" w:cs="Arial"/>
                      <w:lang w:val="es-CO"/>
                    </w:rPr>
                    <w:t xml:space="preserve">Solución inyectable estéril que contiene Ivermectina para controlar parásitos internos y externos (nemátodos gastrointestinales y pulmonares; nuches, piojos y ácaros de la sarna). Ayuda en el control de la garrapata Boophillus microplus en bovinos, porcinos y otras especies menores.  </w:t>
                  </w:r>
                  <w:r w:rsidRPr="002D2522">
                    <w:rPr>
                      <w:rFonts w:ascii="Arial" w:hAnsi="Arial" w:cs="Arial"/>
                    </w:rPr>
                    <w:t>A una concentración del 1%</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F20F76" w:rsidRDefault="00F40D79" w:rsidP="005D0D2A">
                  <w:pPr>
                    <w:framePr w:hSpace="187" w:wrap="around" w:vAnchor="text" w:hAnchor="margin" w:y="725"/>
                    <w:tabs>
                      <w:tab w:val="left" w:pos="7740"/>
                    </w:tabs>
                    <w:jc w:val="center"/>
                    <w:rPr>
                      <w:rFonts w:ascii="Arial" w:hAnsi="Arial" w:cs="Arial"/>
                      <w:b/>
                      <w:bCs/>
                      <w:u w:val="single"/>
                    </w:rPr>
                  </w:pPr>
                  <w:r w:rsidRPr="00F20F76">
                    <w:rPr>
                      <w:rFonts w:ascii="Arial" w:hAnsi="Arial" w:cs="Arial"/>
                      <w:b/>
                      <w:bCs/>
                      <w:u w:val="single"/>
                    </w:rPr>
                    <w:lastRenderedPageBreak/>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en</w:t>
                  </w:r>
                  <w:proofErr w:type="gramEnd"/>
                  <w:r w:rsidRPr="006F28DA">
                    <w:rPr>
                      <w:rFonts w:ascii="Arial" w:hAnsi="Arial" w:cs="Arial"/>
                      <w:lang w:val="es-CO"/>
                    </w:rPr>
                    <w:t xml:space="preserve"> el registro sanitario del producto.</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tabs>
                      <w:tab w:val="left" w:pos="7740"/>
                    </w:tabs>
                    <w:rPr>
                      <w:rFonts w:ascii="Arial" w:hAnsi="Arial" w:cs="Arial"/>
                    </w:rPr>
                  </w:pPr>
                  <w:r w:rsidRPr="002D2522">
                    <w:rPr>
                      <w:rFonts w:ascii="Arial" w:hAnsi="Arial" w:cs="Arial"/>
                    </w:rPr>
                    <w:t xml:space="preserve">Frasco por </w:t>
                  </w:r>
                  <w:r>
                    <w:rPr>
                      <w:rFonts w:ascii="Arial" w:hAnsi="Arial" w:cs="Arial"/>
                    </w:rPr>
                    <w:t>10</w:t>
                  </w:r>
                  <w:r w:rsidRPr="002D2522">
                    <w:rPr>
                      <w:rFonts w:ascii="Arial" w:hAnsi="Arial" w:cs="Arial"/>
                    </w:rPr>
                    <w:t>0 ml</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tabs>
                      <w:tab w:val="left" w:pos="7740"/>
                    </w:tabs>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tabs>
                      <w:tab w:val="left" w:pos="7740"/>
                    </w:tabs>
                    <w:rPr>
                      <w:rFonts w:ascii="Arial" w:hAnsi="Arial" w:cs="Arial"/>
                    </w:rPr>
                  </w:pPr>
                  <w:r>
                    <w:rPr>
                      <w:rFonts w:ascii="Arial" w:hAnsi="Arial" w:cs="Arial"/>
                    </w:rPr>
                    <w:t>YODO + ALCOHOL ISOPROPILICO</w:t>
                  </w:r>
                </w:p>
                <w:p w:rsidR="00F40D79" w:rsidRDefault="00F40D79" w:rsidP="005D0D2A">
                  <w:pPr>
                    <w:framePr w:hSpace="187" w:wrap="around" w:vAnchor="text" w:hAnchor="margin" w:y="725"/>
                    <w:tabs>
                      <w:tab w:val="left" w:pos="7740"/>
                    </w:tabs>
                    <w:rPr>
                      <w:rFonts w:ascii="Arial" w:hAnsi="Arial" w:cs="Arial"/>
                    </w:rPr>
                  </w:pP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tabs>
                      <w:tab w:val="left" w:pos="7740"/>
                    </w:tabs>
                    <w:rPr>
                      <w:rFonts w:ascii="Arial" w:hAnsi="Arial" w:cs="Arial"/>
                    </w:rPr>
                  </w:pPr>
                  <w:r>
                    <w:rPr>
                      <w:rFonts w:ascii="Arial" w:hAnsi="Arial" w:cs="Arial"/>
                    </w:rPr>
                    <w:t>YODO</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Debe cumplir con las disposiciones establecidas en el Decreto</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677 de 1995 y las normas que lo modifiquen, adicionen,</w:t>
                  </w:r>
                </w:p>
                <w:p w:rsidR="00F40D79" w:rsidRDefault="00F40D79" w:rsidP="005D0D2A">
                  <w:pPr>
                    <w:framePr w:hSpace="187" w:wrap="around" w:vAnchor="text" w:hAnchor="margin" w:y="725"/>
                    <w:tabs>
                      <w:tab w:val="left" w:pos="7740"/>
                    </w:tabs>
                    <w:rPr>
                      <w:rFonts w:ascii="Arial" w:hAnsi="Arial" w:cs="Arial"/>
                    </w:rPr>
                  </w:pPr>
                  <w:proofErr w:type="gramStart"/>
                  <w:r w:rsidRPr="00A52550">
                    <w:rPr>
                      <w:rFonts w:ascii="Arial" w:hAnsi="Arial" w:cs="Arial"/>
                    </w:rPr>
                    <w:t>reemplacen</w:t>
                  </w:r>
                  <w:proofErr w:type="gramEnd"/>
                  <w:r w:rsidRPr="00A52550">
                    <w:rPr>
                      <w:rFonts w:ascii="Arial" w:hAnsi="Arial" w:cs="Arial"/>
                    </w:rPr>
                    <w:t xml:space="preserve"> o complementen.</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 xml:space="preserve">Generalidades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El producto debe contar con registro sanitario que permita su comercialización al interior del país. El registro sanitario debe estar vigente, tanto al momento de la negociación, como al momento de la entrega del producto.</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El producto debe cumplir con todas las especificaciones</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establecidas</w:t>
                  </w:r>
                  <w:proofErr w:type="gramEnd"/>
                  <w:r w:rsidRPr="006F28DA">
                    <w:rPr>
                      <w:rFonts w:ascii="Arial" w:hAnsi="Arial" w:cs="Arial"/>
                      <w:lang w:val="es-CO"/>
                    </w:rPr>
                    <w:t xml:space="preserve"> en su registro sanitario.</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Con la entrega del producto debe anexase certificación de calidad del lote.</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Salvo disposición contraria por parte del comprador, al</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momento</w:t>
                  </w:r>
                  <w:proofErr w:type="gramEnd"/>
                  <w:r w:rsidRPr="006F28DA">
                    <w:rPr>
                      <w:rFonts w:ascii="Arial" w:hAnsi="Arial" w:cs="Arial"/>
                      <w:lang w:val="es-CO"/>
                    </w:rPr>
                    <w:t xml:space="preserve"> de la entrega el producto debe tener por lo menos el 75% de su vida útil.</w:t>
                  </w:r>
                </w:p>
                <w:tbl>
                  <w:tblPr>
                    <w:tblW w:w="0" w:type="auto"/>
                    <w:tblBorders>
                      <w:top w:val="nil"/>
                      <w:left w:val="nil"/>
                      <w:bottom w:val="nil"/>
                      <w:right w:val="nil"/>
                    </w:tblBorders>
                    <w:tblLook w:val="0000" w:firstRow="0" w:lastRow="0" w:firstColumn="0" w:lastColumn="0" w:noHBand="0" w:noVBand="0"/>
                  </w:tblPr>
                  <w:tblGrid>
                    <w:gridCol w:w="222"/>
                  </w:tblGrid>
                  <w:tr w:rsidR="00F40D79" w:rsidRPr="00084C4B" w:rsidTr="005D0D2A">
                    <w:trPr>
                      <w:trHeight w:val="989"/>
                    </w:trPr>
                    <w:tc>
                      <w:tcPr>
                        <w:tcW w:w="222" w:type="dxa"/>
                      </w:tcPr>
                      <w:p w:rsidR="00F40D79" w:rsidRPr="000A0DCE" w:rsidRDefault="00F40D79" w:rsidP="005D0D2A">
                        <w:pPr>
                          <w:pStyle w:val="Default"/>
                          <w:framePr w:hSpace="187" w:wrap="around" w:vAnchor="text" w:hAnchor="margin" w:y="725"/>
                          <w:jc w:val="both"/>
                          <w:rPr>
                            <w:sz w:val="22"/>
                            <w:szCs w:val="22"/>
                            <w:lang w:val="es-CO"/>
                          </w:rPr>
                        </w:pPr>
                      </w:p>
                    </w:tc>
                  </w:tr>
                </w:tbl>
                <w:p w:rsidR="00F40D79" w:rsidRPr="006F28DA" w:rsidRDefault="00F40D79" w:rsidP="005D0D2A">
                  <w:pPr>
                    <w:framePr w:hSpace="187" w:wrap="around" w:vAnchor="text" w:hAnchor="margin" w:y="725"/>
                    <w:tabs>
                      <w:tab w:val="left" w:pos="7740"/>
                    </w:tabs>
                    <w:rPr>
                      <w:rFonts w:ascii="Arial" w:hAnsi="Arial" w:cs="Arial"/>
                      <w:lang w:val="es-CO"/>
                    </w:rPr>
                  </w:pP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El producto debe contar con registro sanitario que permita su</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comercialización</w:t>
                  </w:r>
                  <w:proofErr w:type="gramEnd"/>
                  <w:r w:rsidRPr="006F28DA">
                    <w:rPr>
                      <w:rFonts w:ascii="Arial" w:hAnsi="Arial" w:cs="Arial"/>
                      <w:lang w:val="es-CO"/>
                    </w:rPr>
                    <w:t xml:space="preserve"> al interior del país. El registro sanitario debe</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estar vigente, tanto al momento de la negociación, como al</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momento</w:t>
                  </w:r>
                  <w:proofErr w:type="gramEnd"/>
                  <w:r w:rsidRPr="006F28DA">
                    <w:rPr>
                      <w:rFonts w:ascii="Arial" w:hAnsi="Arial" w:cs="Arial"/>
                      <w:lang w:val="es-CO"/>
                    </w:rPr>
                    <w:t xml:space="preserve"> de la entrega del producto.</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El producto debe cumplir con todas las especificaciones</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establecidas</w:t>
                  </w:r>
                  <w:proofErr w:type="gramEnd"/>
                  <w:r w:rsidRPr="006F28DA">
                    <w:rPr>
                      <w:rFonts w:ascii="Arial" w:hAnsi="Arial" w:cs="Arial"/>
                      <w:lang w:val="es-CO"/>
                    </w:rPr>
                    <w:t xml:space="preserve"> en su registro sanitario.</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Con la entrega del producto debe anexase certificación de</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calidad</w:t>
                  </w:r>
                  <w:proofErr w:type="gramEnd"/>
                  <w:r w:rsidRPr="006F28DA">
                    <w:rPr>
                      <w:rFonts w:ascii="Arial" w:hAnsi="Arial" w:cs="Arial"/>
                      <w:lang w:val="es-CO"/>
                    </w:rPr>
                    <w:t xml:space="preserve"> del lote.</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Salvo disposición contraria por parte del comprador, al</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lastRenderedPageBreak/>
                    <w:t>momento de la entrega el producto debe tener por lo menos el</w:t>
                  </w:r>
                </w:p>
                <w:p w:rsidR="00F40D79" w:rsidRDefault="00F40D79" w:rsidP="005D0D2A">
                  <w:pPr>
                    <w:framePr w:hSpace="187" w:wrap="around" w:vAnchor="text" w:hAnchor="margin" w:y="725"/>
                    <w:tabs>
                      <w:tab w:val="left" w:pos="7740"/>
                    </w:tabs>
                    <w:rPr>
                      <w:rFonts w:ascii="Arial" w:hAnsi="Arial" w:cs="Arial"/>
                    </w:rPr>
                  </w:pPr>
                  <w:r w:rsidRPr="00A52550">
                    <w:rPr>
                      <w:rFonts w:ascii="Arial" w:hAnsi="Arial" w:cs="Arial"/>
                    </w:rPr>
                    <w:t>75% de su vida útil.</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lastRenderedPageBreak/>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 xml:space="preserve">Frasco o envase plástico, identificación de acuerdo a la norma técnica </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Litro</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IA-16</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rPr>
                      <w:rFonts w:ascii="Arial" w:hAnsi="Arial" w:cs="Arial"/>
                    </w:rPr>
                  </w:pPr>
                  <w:r w:rsidRPr="002D2522">
                    <w:rPr>
                      <w:rFonts w:ascii="Arial" w:hAnsi="Arial" w:cs="Arial"/>
                    </w:rPr>
                    <w:t xml:space="preserve">IVERMECTINA </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rPr>
                      <w:rFonts w:ascii="Arial" w:hAnsi="Arial" w:cs="Arial"/>
                    </w:rPr>
                  </w:pPr>
                  <w:r w:rsidRPr="002D2522">
                    <w:rPr>
                      <w:rFonts w:ascii="Arial" w:hAnsi="Arial" w:cs="Arial"/>
                    </w:rPr>
                    <w:t xml:space="preserve">IVERMECTINA </w:t>
                  </w:r>
                  <w:r>
                    <w:rPr>
                      <w:rFonts w:ascii="Arial" w:hAnsi="Arial" w:cs="Arial"/>
                    </w:rPr>
                    <w:t>3,15</w:t>
                  </w:r>
                  <w:r w:rsidRPr="002D2522">
                    <w:rPr>
                      <w:rFonts w:ascii="Arial" w:hAnsi="Arial" w:cs="Arial"/>
                    </w:rPr>
                    <w:t>%</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Debe cumplir con las disposiciones establecidas en el decreto 677 de 1995 y las normas que lo modifiquen, adicionen, reemplacen o complementen.</w:t>
                  </w: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autoSpaceDE w:val="0"/>
                    <w:autoSpaceDN w:val="0"/>
                    <w:rPr>
                      <w:rFonts w:ascii="Arial" w:hAnsi="Arial" w:cs="Arial"/>
                      <w:lang w:val="es-CO"/>
                    </w:rPr>
                  </w:pPr>
                  <w:r w:rsidRPr="002D2522">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rPr>
                      <w:rFonts w:ascii="Arial" w:hAnsi="Arial" w:cs="Arial"/>
                      <w:lang w:val="es-CO"/>
                    </w:rPr>
                  </w:pPr>
                  <w:proofErr w:type="gramStart"/>
                  <w:r w:rsidRPr="002D2522">
                    <w:rPr>
                      <w:rFonts w:ascii="Arial" w:hAnsi="Arial" w:cs="Arial"/>
                      <w:lang w:val="es-CO"/>
                    </w:rPr>
                    <w:t>en</w:t>
                  </w:r>
                  <w:proofErr w:type="gramEnd"/>
                  <w:r w:rsidRPr="002D2522">
                    <w:rPr>
                      <w:rFonts w:ascii="Arial" w:hAnsi="Arial" w:cs="Arial"/>
                      <w:lang w:val="es-CO"/>
                    </w:rPr>
                    <w:t xml:space="preserve"> el registro sanitario del producto.</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tabs>
                      <w:tab w:val="left" w:pos="7740"/>
                    </w:tabs>
                    <w:rPr>
                      <w:rFonts w:ascii="Arial" w:hAnsi="Arial" w:cs="Arial"/>
                    </w:rPr>
                  </w:pPr>
                  <w:r w:rsidRPr="002D2522">
                    <w:rPr>
                      <w:rFonts w:ascii="Arial" w:hAnsi="Arial" w:cs="Arial"/>
                    </w:rPr>
                    <w:t xml:space="preserve">Frasco por </w:t>
                  </w:r>
                  <w:r>
                    <w:rPr>
                      <w:rFonts w:ascii="Arial" w:hAnsi="Arial" w:cs="Arial"/>
                    </w:rPr>
                    <w:t>250</w:t>
                  </w:r>
                  <w:r w:rsidRPr="002D2522">
                    <w:rPr>
                      <w:rFonts w:ascii="Arial" w:hAnsi="Arial" w:cs="Arial"/>
                    </w:rPr>
                    <w:t xml:space="preserve"> ml</w:t>
                  </w:r>
                </w:p>
              </w:tc>
            </w:tr>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rPr>
                    <w:br w:type="page"/>
                  </w: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D5182E" w:rsidRDefault="00F40D79" w:rsidP="005D0D2A">
                  <w:pPr>
                    <w:framePr w:hSpace="187" w:wrap="around" w:vAnchor="text" w:hAnchor="margin" w:y="725"/>
                    <w:rPr>
                      <w:rFonts w:ascii="Arial" w:hAnsi="Arial" w:cs="Arial"/>
                      <w:b/>
                    </w:rPr>
                  </w:pPr>
                  <w:r w:rsidRPr="00D5182E">
                    <w:rPr>
                      <w:rFonts w:ascii="Arial" w:hAnsi="Arial" w:cs="Arial"/>
                      <w:b/>
                      <w:lang w:val="es-CO"/>
                    </w:rPr>
                    <w:t>febendazol 10%</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Debe cumplir con las disposiciones establecidas en el decreto 677 de 1995 y las normas que lo modifiquen, adicionen, reemplacen o complementen.</w:t>
                  </w:r>
                </w:p>
              </w:tc>
            </w:tr>
            <w:tr w:rsidR="00F40D79"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4532AB" w:rsidRDefault="00F40D79" w:rsidP="005D0D2A">
                  <w:pPr>
                    <w:pStyle w:val="NormalWeb"/>
                    <w:framePr w:hSpace="187" w:wrap="around" w:vAnchor="text" w:hAnchor="margin" w:y="725"/>
                    <w:shd w:val="clear" w:color="auto" w:fill="FFFFFF"/>
                    <w:spacing w:before="2" w:after="2"/>
                    <w:rPr>
                      <w:rFonts w:ascii="Arial" w:hAnsi="Arial" w:cs="Arial"/>
                      <w:color w:val="666666"/>
                      <w:sz w:val="22"/>
                      <w:szCs w:val="22"/>
                    </w:rPr>
                  </w:pPr>
                  <w:r w:rsidRPr="004532AB">
                    <w:rPr>
                      <w:rFonts w:ascii="Arial" w:hAnsi="Arial" w:cs="Arial"/>
                      <w:bCs/>
                      <w:sz w:val="22"/>
                      <w:szCs w:val="22"/>
                      <w:lang w:val="es-ES"/>
                    </w:rPr>
                    <w:t>SUSPENSIÓN AL 10%  Fenbendazol 100 mg</w:t>
                  </w: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autoSpaceDE w:val="0"/>
                    <w:autoSpaceDN w:val="0"/>
                    <w:rPr>
                      <w:rFonts w:ascii="Arial" w:hAnsi="Arial" w:cs="Arial"/>
                      <w:lang w:val="es-CO"/>
                    </w:rPr>
                  </w:pPr>
                  <w:r w:rsidRPr="002D2522">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rPr>
                      <w:rFonts w:ascii="Arial" w:hAnsi="Arial" w:cs="Arial"/>
                      <w:lang w:val="es-CO"/>
                    </w:rPr>
                  </w:pPr>
                  <w:proofErr w:type="gramStart"/>
                  <w:r w:rsidRPr="002D2522">
                    <w:rPr>
                      <w:rFonts w:ascii="Arial" w:hAnsi="Arial" w:cs="Arial"/>
                      <w:lang w:val="es-CO"/>
                    </w:rPr>
                    <w:t>en</w:t>
                  </w:r>
                  <w:proofErr w:type="gramEnd"/>
                  <w:r w:rsidRPr="002D2522">
                    <w:rPr>
                      <w:rFonts w:ascii="Arial" w:hAnsi="Arial" w:cs="Arial"/>
                      <w:lang w:val="es-CO"/>
                    </w:rPr>
                    <w:t xml:space="preserve"> el registro sanitario del producto.</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tabs>
                      <w:tab w:val="left" w:pos="7740"/>
                    </w:tabs>
                    <w:rPr>
                      <w:rFonts w:ascii="Arial" w:hAnsi="Arial" w:cs="Arial"/>
                    </w:rPr>
                  </w:pPr>
                  <w:r w:rsidRPr="002D2522">
                    <w:rPr>
                      <w:rFonts w:ascii="Arial" w:hAnsi="Arial" w:cs="Arial"/>
                    </w:rPr>
                    <w:t xml:space="preserve">Frasco por </w:t>
                  </w:r>
                  <w:r>
                    <w:rPr>
                      <w:rFonts w:ascii="Arial" w:hAnsi="Arial" w:cs="Arial"/>
                    </w:rPr>
                    <w:t>500</w:t>
                  </w:r>
                  <w:r w:rsidRPr="002D2522">
                    <w:rPr>
                      <w:rFonts w:ascii="Arial" w:hAnsi="Arial" w:cs="Arial"/>
                    </w:rPr>
                    <w:t xml:space="preserve"> ml</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tabs>
                      <w:tab w:val="left" w:pos="7740"/>
                    </w:tabs>
                    <w:jc w:val="center"/>
                    <w:rPr>
                      <w:rFonts w:ascii="Arial" w:hAnsi="Arial" w:cs="Arial"/>
                      <w:b/>
                      <w:bCs/>
                      <w:u w:val="single"/>
                    </w:rPr>
                  </w:pPr>
                  <w:r w:rsidRPr="009A5062">
                    <w:rPr>
                      <w:rFonts w:ascii="Arial" w:hAnsi="Arial" w:cs="Arial"/>
                      <w:b/>
                      <w:bCs/>
                      <w:u w:val="single"/>
                    </w:rPr>
                    <w:lastRenderedPageBreak/>
                    <w:t xml:space="preserve">Nombre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tabs>
                      <w:tab w:val="left" w:pos="7740"/>
                    </w:tabs>
                    <w:rPr>
                      <w:rFonts w:ascii="Arial" w:hAnsi="Arial" w:cs="Arial"/>
                    </w:rPr>
                  </w:pPr>
                  <w:r w:rsidRPr="00D5182E">
                    <w:rPr>
                      <w:rFonts w:ascii="Arial" w:hAnsi="Arial" w:cs="Arial"/>
                    </w:rPr>
                    <w:t>VIOLETA GENCIANA</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Cristal violeta. Violeta cristal. Violeta de metilo. Metil violeta.</w:t>
                  </w:r>
                </w:p>
                <w:p w:rsidR="00F40D79" w:rsidRPr="00D5182E" w:rsidRDefault="00F40D79" w:rsidP="005D0D2A">
                  <w:pPr>
                    <w:framePr w:hSpace="187" w:wrap="around" w:vAnchor="text" w:hAnchor="margin" w:y="725"/>
                    <w:tabs>
                      <w:tab w:val="left" w:pos="7740"/>
                    </w:tabs>
                    <w:rPr>
                      <w:rFonts w:ascii="Arial" w:hAnsi="Arial" w:cs="Arial"/>
                    </w:rPr>
                  </w:pPr>
                  <w:r w:rsidRPr="006F28DA">
                    <w:rPr>
                      <w:rFonts w:ascii="Arial" w:hAnsi="Arial" w:cs="Arial"/>
                      <w:lang w:val="es-CO"/>
                    </w:rPr>
                    <w:t xml:space="preserve">Violeta  de anilina. </w:t>
                  </w:r>
                  <w:r w:rsidRPr="00D5182E">
                    <w:rPr>
                      <w:rFonts w:ascii="Arial" w:hAnsi="Arial" w:cs="Arial"/>
                    </w:rPr>
                    <w:t>Cloruro de metilrosanilina.</w:t>
                  </w:r>
                </w:p>
                <w:p w:rsidR="00F40D79" w:rsidRPr="002D2522" w:rsidRDefault="00F40D79" w:rsidP="005D0D2A">
                  <w:pPr>
                    <w:framePr w:hSpace="187" w:wrap="around" w:vAnchor="text" w:hAnchor="margin" w:y="725"/>
                    <w:tabs>
                      <w:tab w:val="left" w:pos="7740"/>
                    </w:tabs>
                    <w:rPr>
                      <w:rFonts w:ascii="Arial" w:hAnsi="Arial" w:cs="Arial"/>
                    </w:rPr>
                  </w:pP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Debe cumplir con las disposiciones establecidas en el decreto 677 de 1995 y las normas que lo modifiquen, adicionen, reemplacen o complementen.</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en</w:t>
                  </w:r>
                  <w:proofErr w:type="gramEnd"/>
                  <w:r w:rsidRPr="006F28DA">
                    <w:rPr>
                      <w:rFonts w:ascii="Arial" w:hAnsi="Arial" w:cs="Arial"/>
                      <w:lang w:val="es-CO"/>
                    </w:rPr>
                    <w:t xml:space="preserve"> el registro sanitario del producto.</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Frasco por 500 ml</w:t>
                  </w:r>
                </w:p>
              </w:tc>
            </w:tr>
          </w:tbl>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IA-17</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u w:val="single"/>
                    </w:rPr>
                  </w:pPr>
                  <w:r w:rsidRPr="008C4C77">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Principio Activo:</w:t>
                  </w:r>
                </w:p>
                <w:p w:rsidR="00F40D79" w:rsidRPr="006F28DA" w:rsidRDefault="00F40D79" w:rsidP="005D0D2A">
                  <w:pPr>
                    <w:framePr w:hSpace="187" w:wrap="around" w:vAnchor="text" w:hAnchor="margin" w:y="725"/>
                    <w:rPr>
                      <w:rFonts w:ascii="Arial" w:hAnsi="Arial" w:cs="Arial"/>
                      <w:lang w:val="es-CO"/>
                    </w:rPr>
                  </w:pPr>
                  <w:r w:rsidRPr="008C4C77">
                    <w:rPr>
                      <w:rFonts w:ascii="Arial" w:hAnsi="Arial" w:cs="Arial"/>
                      <w:lang w:val="es-CO"/>
                    </w:rPr>
                    <w:t xml:space="preserve">OXITETRACICLINA CLORHIDRATO </w:t>
                  </w:r>
                  <w:r>
                    <w:rPr>
                      <w:rFonts w:ascii="Arial" w:hAnsi="Arial" w:cs="Arial"/>
                      <w:lang w:val="es-CO"/>
                    </w:rPr>
                    <w:t>ORAL</w:t>
                  </w:r>
                </w:p>
              </w:tc>
            </w:tr>
            <w:tr w:rsidR="00F40D79" w:rsidRPr="008C4C77"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rPr>
                      <w:rFonts w:ascii="Arial" w:hAnsi="Arial" w:cs="Arial"/>
                    </w:rPr>
                  </w:pPr>
                  <w:r w:rsidRPr="008C4C77">
                    <w:rPr>
                      <w:rFonts w:ascii="Arial" w:hAnsi="Arial" w:cs="Arial"/>
                      <w:lang w:val="es-CO"/>
                    </w:rPr>
                    <w:t>OXITETRACICLINA CLORHIDRATO</w:t>
                  </w:r>
                </w:p>
              </w:tc>
            </w:tr>
            <w:tr w:rsidR="00F40D79" w:rsidRPr="008C4C77"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Debe cumplir con las disposiciones establecidas en el Decreto</w:t>
                  </w:r>
                </w:p>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677 de 1995 y las normas que lo modifiquen, adicionen,</w:t>
                  </w:r>
                </w:p>
                <w:p w:rsidR="00F40D79" w:rsidRPr="008C4C77" w:rsidRDefault="00F40D79" w:rsidP="005D0D2A">
                  <w:pPr>
                    <w:framePr w:hSpace="187" w:wrap="around" w:vAnchor="text" w:hAnchor="margin" w:y="725"/>
                    <w:rPr>
                      <w:rFonts w:ascii="Arial" w:hAnsi="Arial" w:cs="Arial"/>
                    </w:rPr>
                  </w:pPr>
                  <w:proofErr w:type="gramStart"/>
                  <w:r w:rsidRPr="008C4C77">
                    <w:rPr>
                      <w:rFonts w:ascii="Arial" w:hAnsi="Arial" w:cs="Arial"/>
                      <w:lang w:val="es-CO"/>
                    </w:rPr>
                    <w:t>reemplacen</w:t>
                  </w:r>
                  <w:proofErr w:type="gramEnd"/>
                  <w:r w:rsidRPr="008C4C77">
                    <w:rPr>
                      <w:rFonts w:ascii="Arial" w:hAnsi="Arial" w:cs="Arial"/>
                      <w:lang w:val="es-CO"/>
                    </w:rPr>
                    <w:t xml:space="preserve"> o complementen.</w:t>
                  </w: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jc w:val="center"/>
                    <w:rPr>
                      <w:rFonts w:ascii="Arial" w:hAnsi="Arial" w:cs="Arial"/>
                      <w:b/>
                      <w:bCs/>
                    </w:rPr>
                  </w:pPr>
                  <w:r w:rsidRPr="008C4C77">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autoSpaceDE w:val="0"/>
                    <w:autoSpaceDN w:val="0"/>
                    <w:rPr>
                      <w:rFonts w:ascii="Arial" w:hAnsi="Arial" w:cs="Arial"/>
                      <w:lang w:val="es-CO"/>
                    </w:rPr>
                  </w:pPr>
                  <w:r w:rsidRPr="008C4C77">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rPr>
                      <w:rFonts w:ascii="Arial" w:hAnsi="Arial" w:cs="Arial"/>
                      <w:lang w:val="es-CO"/>
                    </w:rPr>
                  </w:pPr>
                  <w:proofErr w:type="gramStart"/>
                  <w:r w:rsidRPr="008C4C77">
                    <w:rPr>
                      <w:rFonts w:ascii="Arial" w:hAnsi="Arial" w:cs="Arial"/>
                      <w:lang w:val="es-CO"/>
                    </w:rPr>
                    <w:t>en</w:t>
                  </w:r>
                  <w:proofErr w:type="gramEnd"/>
                  <w:r w:rsidRPr="008C4C77">
                    <w:rPr>
                      <w:rFonts w:ascii="Arial" w:hAnsi="Arial" w:cs="Arial"/>
                      <w:lang w:val="es-CO"/>
                    </w:rPr>
                    <w:t xml:space="preserve"> el registro sanitario del producto.</w:t>
                  </w:r>
                </w:p>
              </w:tc>
            </w:tr>
            <w:tr w:rsidR="00F40D79" w:rsidRPr="008C4C77"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8C4C77" w:rsidRDefault="00F40D79" w:rsidP="005D0D2A">
                  <w:pPr>
                    <w:framePr w:hSpace="187" w:wrap="around" w:vAnchor="text" w:hAnchor="margin" w:y="725"/>
                    <w:tabs>
                      <w:tab w:val="left" w:pos="7740"/>
                    </w:tabs>
                    <w:jc w:val="center"/>
                    <w:rPr>
                      <w:rFonts w:ascii="Arial" w:hAnsi="Arial" w:cs="Arial"/>
                      <w:b/>
                      <w:bCs/>
                      <w:u w:val="single"/>
                    </w:rPr>
                  </w:pPr>
                  <w:r w:rsidRPr="008C4C77">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8C4C77" w:rsidRDefault="00F40D79" w:rsidP="005D0D2A">
                  <w:pPr>
                    <w:framePr w:hSpace="187" w:wrap="around" w:vAnchor="text" w:hAnchor="margin" w:y="725"/>
                    <w:tabs>
                      <w:tab w:val="left" w:pos="7740"/>
                    </w:tabs>
                    <w:rPr>
                      <w:rFonts w:ascii="Arial" w:hAnsi="Arial" w:cs="Arial"/>
                    </w:rPr>
                  </w:pPr>
                  <w:r w:rsidRPr="008C4C77">
                    <w:rPr>
                      <w:rFonts w:ascii="Arial" w:hAnsi="Arial" w:cs="Arial"/>
                    </w:rPr>
                    <w:t xml:space="preserve">Frascos de </w:t>
                  </w:r>
                  <w:r>
                    <w:rPr>
                      <w:rFonts w:ascii="Arial" w:hAnsi="Arial" w:cs="Arial"/>
                    </w:rPr>
                    <w:t>10</w:t>
                  </w:r>
                  <w:r w:rsidRPr="008C4C77">
                    <w:rPr>
                      <w:rFonts w:ascii="Arial" w:hAnsi="Arial" w:cs="Arial"/>
                    </w:rPr>
                    <w:t xml:space="preserve">0 ml </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D5182E" w:rsidRDefault="00F40D79" w:rsidP="005D0D2A">
                  <w:pPr>
                    <w:framePr w:hSpace="187" w:wrap="around" w:vAnchor="text" w:hAnchor="margin" w:y="725"/>
                    <w:tabs>
                      <w:tab w:val="left" w:pos="7740"/>
                    </w:tabs>
                    <w:rPr>
                      <w:rFonts w:ascii="Arial" w:hAnsi="Arial" w:cs="Arial"/>
                    </w:rPr>
                  </w:pPr>
                  <w:r w:rsidRPr="00D5182E">
                    <w:rPr>
                      <w:rFonts w:ascii="Arial" w:hAnsi="Arial" w:cs="Arial"/>
                    </w:rPr>
                    <w:t xml:space="preserve">Complejo vitamínico inyectable </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Debe cumplir con las disposiciones establecidas en el Decreto</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677 de 1995 y las normas que lo modifiquen, adicionen, reemplacen o complementen.</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lastRenderedPageBreak/>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166BCA" w:rsidRDefault="00F40D79" w:rsidP="005D0D2A">
                  <w:pPr>
                    <w:framePr w:hSpace="187" w:wrap="around" w:vAnchor="text" w:hAnchor="margin" w:y="725"/>
                    <w:tabs>
                      <w:tab w:val="left" w:pos="7740"/>
                    </w:tabs>
                    <w:rPr>
                      <w:rFonts w:ascii="Arial" w:hAnsi="Arial" w:cs="Arial"/>
                    </w:rPr>
                  </w:pPr>
                  <w:r>
                    <w:rPr>
                      <w:rFonts w:ascii="Arial" w:hAnsi="Arial" w:cs="Arial"/>
                    </w:rPr>
                    <w:t>Frasco vial por 100 ml</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tabs>
                      <w:tab w:val="left" w:pos="7740"/>
                    </w:tabs>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D5182E" w:rsidRDefault="00F40D79" w:rsidP="005D0D2A">
                  <w:pPr>
                    <w:framePr w:hSpace="187" w:wrap="around" w:vAnchor="text" w:hAnchor="margin" w:y="725"/>
                    <w:tabs>
                      <w:tab w:val="left" w:pos="7740"/>
                    </w:tabs>
                    <w:rPr>
                      <w:rFonts w:ascii="Arial" w:hAnsi="Arial" w:cs="Arial"/>
                    </w:rPr>
                  </w:pPr>
                  <w:r w:rsidRPr="00D5182E">
                    <w:rPr>
                      <w:rFonts w:ascii="Arial" w:hAnsi="Arial" w:cs="Arial"/>
                    </w:rPr>
                    <w:t xml:space="preserve"> Florfenicol</w:t>
                  </w:r>
                </w:p>
                <w:p w:rsidR="00F40D79" w:rsidRPr="002D2522" w:rsidRDefault="00F40D79" w:rsidP="005D0D2A">
                  <w:pPr>
                    <w:framePr w:hSpace="187" w:wrap="around" w:vAnchor="text" w:hAnchor="margin" w:y="725"/>
                    <w:tabs>
                      <w:tab w:val="left" w:pos="7740"/>
                    </w:tabs>
                    <w:rPr>
                      <w:rFonts w:ascii="Arial" w:hAnsi="Arial" w:cs="Arial"/>
                    </w:rPr>
                  </w:pP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D5182E" w:rsidRDefault="00F40D79" w:rsidP="005D0D2A">
                  <w:pPr>
                    <w:framePr w:hSpace="187" w:wrap="around" w:vAnchor="text" w:hAnchor="margin" w:y="725"/>
                    <w:tabs>
                      <w:tab w:val="left" w:pos="7740"/>
                    </w:tabs>
                    <w:rPr>
                      <w:rFonts w:ascii="Arial" w:hAnsi="Arial" w:cs="Arial"/>
                    </w:rPr>
                  </w:pPr>
                  <w:r w:rsidRPr="00D5182E">
                    <w:rPr>
                      <w:rFonts w:ascii="Arial" w:hAnsi="Arial" w:cs="Arial"/>
                    </w:rPr>
                    <w:t>Florfenicol</w:t>
                  </w:r>
                </w:p>
                <w:p w:rsidR="00F40D79" w:rsidRPr="002D2522" w:rsidRDefault="00F40D79" w:rsidP="005D0D2A">
                  <w:pPr>
                    <w:framePr w:hSpace="187" w:wrap="around" w:vAnchor="text" w:hAnchor="margin" w:y="725"/>
                    <w:tabs>
                      <w:tab w:val="left" w:pos="7740"/>
                    </w:tabs>
                    <w:rPr>
                      <w:rFonts w:ascii="Arial" w:hAnsi="Arial" w:cs="Arial"/>
                    </w:rPr>
                  </w:pP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Debe cumplir con las disposiciones establecidas en el decreto 677 de 1995 y las normas que lo modifiquen, adicionen, reemplacen o complementen.</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D5182E" w:rsidRDefault="00F40D79" w:rsidP="005D0D2A">
                  <w:pPr>
                    <w:framePr w:hSpace="187" w:wrap="around" w:vAnchor="text" w:hAnchor="margin" w:y="725"/>
                    <w:tabs>
                      <w:tab w:val="left" w:pos="7740"/>
                    </w:tabs>
                    <w:jc w:val="center"/>
                    <w:rPr>
                      <w:rFonts w:ascii="Arial" w:hAnsi="Arial" w:cs="Arial"/>
                      <w:b/>
                      <w:bCs/>
                      <w:u w:val="single"/>
                    </w:rPr>
                  </w:pPr>
                  <w:r w:rsidRPr="00D5182E">
                    <w:rPr>
                      <w:rFonts w:ascii="Arial" w:hAnsi="Arial" w:cs="Arial"/>
                      <w:b/>
                      <w:bCs/>
                      <w:u w:val="single"/>
                    </w:rPr>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en</w:t>
                  </w:r>
                  <w:proofErr w:type="gramEnd"/>
                  <w:r w:rsidRPr="006F28DA">
                    <w:rPr>
                      <w:rFonts w:ascii="Arial" w:hAnsi="Arial" w:cs="Arial"/>
                      <w:lang w:val="es-CO"/>
                    </w:rPr>
                    <w:t xml:space="preserve"> el registro sanitario del producto.</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tabs>
                      <w:tab w:val="left" w:pos="7740"/>
                    </w:tabs>
                    <w:rPr>
                      <w:rFonts w:ascii="Arial" w:hAnsi="Arial" w:cs="Arial"/>
                    </w:rPr>
                  </w:pPr>
                  <w:r w:rsidRPr="002D2522">
                    <w:rPr>
                      <w:rFonts w:ascii="Arial" w:hAnsi="Arial" w:cs="Arial"/>
                    </w:rPr>
                    <w:t xml:space="preserve">Frasco por </w:t>
                  </w:r>
                  <w:r>
                    <w:rPr>
                      <w:rFonts w:ascii="Arial" w:hAnsi="Arial" w:cs="Arial"/>
                    </w:rPr>
                    <w:t>100</w:t>
                  </w:r>
                  <w:r w:rsidRPr="002D2522">
                    <w:rPr>
                      <w:rFonts w:ascii="Arial" w:hAnsi="Arial" w:cs="Arial"/>
                    </w:rPr>
                    <w:t xml:space="preserve"> ml</w:t>
                  </w:r>
                </w:p>
              </w:tc>
            </w:tr>
            <w:tr w:rsidR="00F40D79" w:rsidRPr="00F20F76"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tabs>
                      <w:tab w:val="left" w:pos="7740"/>
                    </w:tabs>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D5182E" w:rsidRDefault="00F40D79" w:rsidP="005D0D2A">
                  <w:pPr>
                    <w:framePr w:hSpace="187" w:wrap="around" w:vAnchor="text" w:hAnchor="margin" w:y="725"/>
                    <w:tabs>
                      <w:tab w:val="left" w:pos="7740"/>
                    </w:tabs>
                    <w:rPr>
                      <w:rFonts w:ascii="Arial" w:hAnsi="Arial" w:cs="Arial"/>
                    </w:rPr>
                  </w:pPr>
                  <w:r w:rsidRPr="00D5182E">
                    <w:rPr>
                      <w:rFonts w:ascii="Arial" w:hAnsi="Arial" w:cs="Arial"/>
                    </w:rPr>
                    <w:t xml:space="preserve">IVERMECTINA </w:t>
                  </w:r>
                </w:p>
              </w:tc>
            </w:tr>
            <w:tr w:rsidR="00F40D79" w:rsidRPr="002D2522"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F20F76" w:rsidRDefault="00F40D79" w:rsidP="005D0D2A">
                  <w:pPr>
                    <w:framePr w:hSpace="187" w:wrap="around" w:vAnchor="text" w:hAnchor="margin" w:y="725"/>
                    <w:tabs>
                      <w:tab w:val="left" w:pos="7740"/>
                    </w:tabs>
                    <w:jc w:val="center"/>
                    <w:rPr>
                      <w:rFonts w:ascii="Arial" w:hAnsi="Arial" w:cs="Arial"/>
                      <w:b/>
                      <w:bCs/>
                      <w:u w:val="single"/>
                    </w:rPr>
                  </w:pPr>
                  <w:r w:rsidRPr="00F20F76">
                    <w:rPr>
                      <w:rFonts w:ascii="Arial" w:hAnsi="Arial" w:cs="Arial"/>
                      <w:b/>
                      <w:bCs/>
                      <w:u w:val="single"/>
                    </w:rPr>
                    <w:t xml:space="preserve">Nombre Comercial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2D2522" w:rsidRDefault="00F40D79" w:rsidP="005D0D2A">
                  <w:pPr>
                    <w:framePr w:hSpace="187" w:wrap="around" w:vAnchor="text" w:hAnchor="margin" w:y="725"/>
                    <w:tabs>
                      <w:tab w:val="left" w:pos="7740"/>
                    </w:tabs>
                    <w:rPr>
                      <w:rFonts w:ascii="Arial" w:hAnsi="Arial" w:cs="Arial"/>
                    </w:rPr>
                  </w:pPr>
                  <w:r w:rsidRPr="002D2522">
                    <w:rPr>
                      <w:rFonts w:ascii="Arial" w:hAnsi="Arial" w:cs="Arial"/>
                    </w:rPr>
                    <w:t>IVERMECTINA 1%</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F20F76" w:rsidRDefault="00F40D79" w:rsidP="005D0D2A">
                  <w:pPr>
                    <w:framePr w:hSpace="187" w:wrap="around" w:vAnchor="text" w:hAnchor="margin" w:y="725"/>
                    <w:tabs>
                      <w:tab w:val="left" w:pos="7740"/>
                    </w:tabs>
                    <w:jc w:val="center"/>
                    <w:rPr>
                      <w:rFonts w:ascii="Arial" w:hAnsi="Arial" w:cs="Arial"/>
                      <w:b/>
                      <w:bCs/>
                      <w:u w:val="single"/>
                    </w:rPr>
                  </w:pPr>
                  <w:r w:rsidRPr="00F20F76">
                    <w:rPr>
                      <w:rFonts w:ascii="Arial" w:hAnsi="Arial" w:cs="Arial"/>
                      <w:b/>
                      <w:bCs/>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Debe cumplir con las disposiciones establecidas en el decreto 677 de 1995 y las normas que lo modifiquen, adicionen, reemplacen o complementen.</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F20F76" w:rsidRDefault="00F40D79" w:rsidP="005D0D2A">
                  <w:pPr>
                    <w:framePr w:hSpace="187" w:wrap="around" w:vAnchor="text" w:hAnchor="margin" w:y="725"/>
                    <w:tabs>
                      <w:tab w:val="left" w:pos="7740"/>
                    </w:tabs>
                    <w:jc w:val="center"/>
                    <w:rPr>
                      <w:rFonts w:ascii="Arial" w:hAnsi="Arial" w:cs="Arial"/>
                      <w:b/>
                      <w:bCs/>
                      <w:u w:val="single"/>
                    </w:rPr>
                  </w:pPr>
                  <w:r w:rsidRPr="00F20F76">
                    <w:rPr>
                      <w:rFonts w:ascii="Arial" w:hAnsi="Arial" w:cs="Arial"/>
                      <w:b/>
                      <w:bCs/>
                      <w:u w:val="single"/>
                    </w:rPr>
                    <w:t>Empaque  y rotulado</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Sólo se permiten las presentaciones y empaques establecidos</w:t>
                  </w:r>
                </w:p>
                <w:p w:rsidR="00F40D79" w:rsidRPr="006F28DA" w:rsidRDefault="00F40D79" w:rsidP="005D0D2A">
                  <w:pPr>
                    <w:framePr w:hSpace="187" w:wrap="around" w:vAnchor="text" w:hAnchor="margin" w:y="725"/>
                    <w:tabs>
                      <w:tab w:val="left" w:pos="7740"/>
                    </w:tabs>
                    <w:rPr>
                      <w:rFonts w:ascii="Arial" w:hAnsi="Arial" w:cs="Arial"/>
                      <w:lang w:val="es-CO"/>
                    </w:rPr>
                  </w:pPr>
                  <w:proofErr w:type="gramStart"/>
                  <w:r w:rsidRPr="006F28DA">
                    <w:rPr>
                      <w:rFonts w:ascii="Arial" w:hAnsi="Arial" w:cs="Arial"/>
                      <w:lang w:val="es-CO"/>
                    </w:rPr>
                    <w:t>en</w:t>
                  </w:r>
                  <w:proofErr w:type="gramEnd"/>
                  <w:r w:rsidRPr="006F28DA">
                    <w:rPr>
                      <w:rFonts w:ascii="Arial" w:hAnsi="Arial" w:cs="Arial"/>
                      <w:lang w:val="es-CO"/>
                    </w:rPr>
                    <w:t xml:space="preserve"> el registro sanitario del producto.</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Frasco por 100 ml</w:t>
                  </w:r>
                </w:p>
              </w:tc>
            </w:tr>
          </w:tbl>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IA-18</w:t>
            </w:r>
          </w:p>
          <w:tbl>
            <w:tblPr>
              <w:tblW w:w="9356" w:type="dxa"/>
              <w:tblCellMar>
                <w:left w:w="0" w:type="dxa"/>
                <w:right w:w="0" w:type="dxa"/>
              </w:tblCellMar>
              <w:tblLook w:val="0000" w:firstRow="0" w:lastRow="0" w:firstColumn="0" w:lastColumn="0" w:noHBand="0" w:noVBand="0"/>
            </w:tblPr>
            <w:tblGrid>
              <w:gridCol w:w="2552"/>
              <w:gridCol w:w="6804"/>
            </w:tblGrid>
            <w:tr w:rsidR="00F40D79" w:rsidRPr="00084C4B" w:rsidTr="005D0D2A">
              <w:trPr>
                <w:trHeight w:val="721"/>
              </w:trPr>
              <w:tc>
                <w:tcPr>
                  <w:tcW w:w="2552"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804"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b/>
                      <w:bCs/>
                      <w:lang w:val="es-CO"/>
                    </w:rPr>
                    <w:t xml:space="preserve">Bolsas de protección para plátanos </w:t>
                  </w:r>
                </w:p>
              </w:tc>
            </w:tr>
            <w:tr w:rsidR="00F40D79" w:rsidRPr="00084C4B" w:rsidTr="005D0D2A">
              <w:trPr>
                <w:trHeight w:val="883"/>
              </w:trPr>
              <w:tc>
                <w:tcPr>
                  <w:tcW w:w="2552" w:type="dxa"/>
                  <w:tcBorders>
                    <w:top w:val="single" w:sz="4" w:space="0" w:color="auto"/>
                    <w:left w:val="double" w:sz="4" w:space="0" w:color="auto"/>
                    <w:bottom w:val="single" w:sz="4" w:space="0" w:color="auto"/>
                    <w:right w:val="single" w:sz="4" w:space="0" w:color="auto"/>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Requisitos generales</w:t>
                  </w:r>
                </w:p>
              </w:tc>
              <w:tc>
                <w:tcPr>
                  <w:tcW w:w="6804" w:type="dxa"/>
                  <w:tcBorders>
                    <w:top w:val="single" w:sz="4" w:space="0" w:color="auto"/>
                    <w:left w:val="single" w:sz="4" w:space="0" w:color="auto"/>
                    <w:bottom w:val="single" w:sz="4" w:space="0" w:color="auto"/>
                    <w:right w:val="double" w:sz="4" w:space="0" w:color="auto"/>
                  </w:tcBorders>
                  <w:tcMar>
                    <w:top w:w="0" w:type="dxa"/>
                    <w:left w:w="70" w:type="dxa"/>
                    <w:bottom w:w="0" w:type="dxa"/>
                    <w:right w:w="70" w:type="dxa"/>
                  </w:tcMar>
                </w:tcPr>
                <w:p w:rsidR="00F40D79" w:rsidRPr="000A0DCE" w:rsidRDefault="00F40D79" w:rsidP="005D0D2A">
                  <w:pPr>
                    <w:pStyle w:val="NormalWeb"/>
                    <w:framePr w:hSpace="187" w:wrap="around" w:vAnchor="text" w:hAnchor="margin" w:y="725"/>
                    <w:shd w:val="clear" w:color="auto" w:fill="FFFFFF"/>
                    <w:spacing w:before="2" w:after="2"/>
                    <w:jc w:val="both"/>
                    <w:rPr>
                      <w:rFonts w:ascii="Arial" w:hAnsi="Arial" w:cs="Arial"/>
                      <w:lang w:val="es-CO"/>
                    </w:rPr>
                  </w:pPr>
                  <w:r w:rsidRPr="000A0DCE">
                    <w:rPr>
                      <w:rFonts w:ascii="Arial" w:hAnsi="Arial" w:cs="Arial"/>
                      <w:lang w:val="es-CO"/>
                    </w:rPr>
                    <w:t xml:space="preserve">Bolsa de polietileno </w:t>
                  </w:r>
                  <w:r w:rsidRPr="00EA725A">
                    <w:rPr>
                      <w:rFonts w:ascii="Arial" w:hAnsi="Arial" w:cs="Arial"/>
                      <w:lang w:val="es-ES"/>
                    </w:rPr>
                    <w:t>azul  lechosa y perforada tratada  con polinsec al 1% paquete 146 cm de largo por 100 cm de ancho</w:t>
                  </w:r>
                </w:p>
              </w:tc>
            </w:tr>
            <w:tr w:rsidR="00F40D79" w:rsidRPr="00084C4B" w:rsidTr="005D0D2A">
              <w:trPr>
                <w:trHeight w:val="1065"/>
              </w:trPr>
              <w:tc>
                <w:tcPr>
                  <w:tcW w:w="2552"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804"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ciento</w:t>
                  </w:r>
                </w:p>
              </w:tc>
            </w:tr>
          </w:tbl>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IA-19</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D00375">
                    <w:rPr>
                      <w:rFonts w:ascii="Arial" w:hAnsi="Arial" w:cs="Arial"/>
                    </w:rPr>
                    <w:t xml:space="preserve">PLANTULAS DE </w:t>
                  </w:r>
                  <w:r>
                    <w:rPr>
                      <w:rFonts w:ascii="Arial" w:hAnsi="Arial" w:cs="Arial"/>
                    </w:rPr>
                    <w:t>AGUACATE HASS</w:t>
                  </w:r>
                </w:p>
              </w:tc>
            </w:tr>
            <w:tr w:rsidR="00F40D79"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Tener Certificado de Inscripción vigente del vivero ante el ICA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Registro ICA vigente para el producto.</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El producto debe cumplir con los requisitos establecidos en la </w:t>
                  </w:r>
                </w:p>
                <w:p w:rsidR="00F40D79" w:rsidRDefault="00F40D79" w:rsidP="005D0D2A">
                  <w:pPr>
                    <w:framePr w:hSpace="187" w:wrap="around" w:vAnchor="text" w:hAnchor="margin" w:y="725"/>
                    <w:rPr>
                      <w:rFonts w:ascii="Arial" w:hAnsi="Arial" w:cs="Arial"/>
                    </w:rPr>
                  </w:pPr>
                  <w:r w:rsidRPr="006C5059">
                    <w:rPr>
                      <w:rFonts w:ascii="Arial" w:hAnsi="Arial" w:cs="Arial"/>
                    </w:rPr>
                    <w:t>Resolución 2407 de 2002 del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 xml:space="preserve">El producto se comercializará en unidades en bolsa de </w:t>
                  </w:r>
                </w:p>
                <w:p w:rsidR="00F40D79" w:rsidRPr="000A0DCE" w:rsidRDefault="00F40D79" w:rsidP="005D0D2A">
                  <w:pPr>
                    <w:framePr w:hSpace="187" w:wrap="around" w:vAnchor="text" w:hAnchor="margin" w:y="725"/>
                    <w:tabs>
                      <w:tab w:val="left" w:pos="7740"/>
                    </w:tabs>
                    <w:rPr>
                      <w:rFonts w:ascii="Arial" w:hAnsi="Arial" w:cs="Arial"/>
                      <w:lang w:val="es-CO"/>
                    </w:rPr>
                  </w:pPr>
                  <w:proofErr w:type="gramStart"/>
                  <w:r w:rsidRPr="000A0DCE">
                    <w:rPr>
                      <w:rFonts w:ascii="Arial" w:hAnsi="Arial" w:cs="Arial"/>
                      <w:lang w:val="es-CO"/>
                    </w:rPr>
                    <w:t>polietileno</w:t>
                  </w:r>
                  <w:proofErr w:type="gramEnd"/>
                  <w:r w:rsidRPr="000A0DCE">
                    <w:rPr>
                      <w:rFonts w:ascii="Arial" w:hAnsi="Arial" w:cs="Arial"/>
                      <w:lang w:val="es-CO"/>
                    </w:rPr>
                    <w:t xml:space="preserve"> no reciclable.</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IA-20</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D00375">
                    <w:rPr>
                      <w:rFonts w:ascii="Arial" w:hAnsi="Arial" w:cs="Arial"/>
                    </w:rPr>
                    <w:t xml:space="preserve">PLANTULAS DE </w:t>
                  </w:r>
                  <w:r>
                    <w:rPr>
                      <w:rFonts w:ascii="Arial" w:hAnsi="Arial" w:cs="Arial"/>
                    </w:rPr>
                    <w:t>MANDARINA</w:t>
                  </w:r>
                </w:p>
              </w:tc>
            </w:tr>
            <w:tr w:rsidR="00F40D79" w:rsidRPr="00084C4B" w:rsidTr="005D0D2A">
              <w:trPr>
                <w:trHeight w:val="869"/>
              </w:trPr>
              <w:tc>
                <w:tcPr>
                  <w:tcW w:w="2800" w:type="dxa"/>
                  <w:tcBorders>
                    <w:top w:val="nil"/>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287" w:type="dxa"/>
                  <w:tcBorders>
                    <w:top w:val="nil"/>
                    <w:left w:val="single" w:sz="8" w:space="0" w:color="auto"/>
                    <w:bottom w:val="single" w:sz="4" w:space="0" w:color="auto"/>
                    <w:right w:val="double" w:sz="4" w:space="0" w:color="auto"/>
                  </w:tcBorders>
                  <w:tcMar>
                    <w:top w:w="0" w:type="dxa"/>
                    <w:left w:w="70" w:type="dxa"/>
                    <w:bottom w:w="0" w:type="dxa"/>
                    <w:right w:w="70" w:type="dxa"/>
                  </w:tcMar>
                </w:tcPr>
                <w:p w:rsidR="00F40D79" w:rsidRPr="00D66446" w:rsidRDefault="00F40D79" w:rsidP="005D0D2A">
                  <w:pPr>
                    <w:framePr w:hSpace="187" w:wrap="around" w:vAnchor="text" w:hAnchor="margin" w:y="725"/>
                    <w:ind w:right="-212"/>
                    <w:jc w:val="both"/>
                    <w:rPr>
                      <w:rFonts w:ascii="Arial" w:hAnsi="Arial" w:cs="Arial"/>
                      <w:lang w:val="es-CO"/>
                    </w:rPr>
                  </w:pPr>
                  <w:r>
                    <w:rPr>
                      <w:rFonts w:ascii="Arial" w:hAnsi="Arial" w:cs="Arial"/>
                      <w:lang w:val="es-CO"/>
                    </w:rPr>
                    <w:t>Mandarina libre de plagas y enfermedades</w:t>
                  </w:r>
                  <w:r w:rsidRPr="00D66446">
                    <w:rPr>
                      <w:rFonts w:ascii="Arial" w:hAnsi="Arial" w:cs="Arial"/>
                      <w:lang w:val="es-CO"/>
                    </w:rPr>
                    <w:t xml:space="preserve">. </w:t>
                  </w:r>
                </w:p>
                <w:p w:rsidR="00F40D79" w:rsidRPr="006F28DA" w:rsidRDefault="00F40D79" w:rsidP="005D0D2A">
                  <w:pPr>
                    <w:framePr w:hSpace="187" w:wrap="around" w:vAnchor="text" w:hAnchor="margin" w:y="725"/>
                    <w:ind w:right="-212"/>
                    <w:jc w:val="both"/>
                    <w:rPr>
                      <w:rFonts w:ascii="Arial" w:hAnsi="Arial" w:cs="Arial"/>
                      <w:lang w:val="es-CO"/>
                    </w:rPr>
                  </w:pPr>
                </w:p>
              </w:tc>
            </w:tr>
            <w:tr w:rsidR="00F40D79"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Tener Certificado de Inscripción vigente del vivero ante el ICA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Registro ICA vigente para el producto.</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El producto debe cumplir con los requisitos establecidos en la </w:t>
                  </w:r>
                </w:p>
                <w:p w:rsidR="00F40D79" w:rsidRDefault="00F40D79" w:rsidP="005D0D2A">
                  <w:pPr>
                    <w:framePr w:hSpace="187" w:wrap="around" w:vAnchor="text" w:hAnchor="margin" w:y="725"/>
                    <w:rPr>
                      <w:rFonts w:ascii="Arial" w:hAnsi="Arial" w:cs="Arial"/>
                    </w:rPr>
                  </w:pPr>
                  <w:r w:rsidRPr="006C5059">
                    <w:rPr>
                      <w:rFonts w:ascii="Arial" w:hAnsi="Arial" w:cs="Arial"/>
                    </w:rPr>
                    <w:t>Resolución 2407 de 2002 del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lastRenderedPageBreak/>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 xml:space="preserve">El producto se comercializará en unidades en bolsa de </w:t>
                  </w:r>
                </w:p>
                <w:p w:rsidR="00F40D79" w:rsidRPr="000A0DCE" w:rsidRDefault="00F40D79" w:rsidP="005D0D2A">
                  <w:pPr>
                    <w:framePr w:hSpace="187" w:wrap="around" w:vAnchor="text" w:hAnchor="margin" w:y="725"/>
                    <w:tabs>
                      <w:tab w:val="left" w:pos="7740"/>
                    </w:tabs>
                    <w:rPr>
                      <w:rFonts w:ascii="Arial" w:hAnsi="Arial" w:cs="Arial"/>
                      <w:lang w:val="es-CO"/>
                    </w:rPr>
                  </w:pPr>
                  <w:proofErr w:type="gramStart"/>
                  <w:r w:rsidRPr="000A0DCE">
                    <w:rPr>
                      <w:rFonts w:ascii="Arial" w:hAnsi="Arial" w:cs="Arial"/>
                      <w:lang w:val="es-CO"/>
                    </w:rPr>
                    <w:t>polietileno</w:t>
                  </w:r>
                  <w:proofErr w:type="gramEnd"/>
                  <w:r w:rsidRPr="000A0DCE">
                    <w:rPr>
                      <w:rFonts w:ascii="Arial" w:hAnsi="Arial" w:cs="Arial"/>
                      <w:lang w:val="es-CO"/>
                    </w:rPr>
                    <w:t xml:space="preserve"> no reciclable.</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IA-21</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PLANTULAS DE MORA VARIEDAD CASTILLA</w:t>
                  </w:r>
                </w:p>
              </w:tc>
            </w:tr>
            <w:tr w:rsidR="00F40D79" w:rsidRPr="00084C4B" w:rsidTr="005D0D2A">
              <w:trPr>
                <w:trHeight w:val="869"/>
              </w:trPr>
              <w:tc>
                <w:tcPr>
                  <w:tcW w:w="2800" w:type="dxa"/>
                  <w:tcBorders>
                    <w:top w:val="nil"/>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287" w:type="dxa"/>
                  <w:tcBorders>
                    <w:top w:val="nil"/>
                    <w:left w:val="single" w:sz="8" w:space="0" w:color="auto"/>
                    <w:bottom w:val="single" w:sz="4" w:space="0" w:color="auto"/>
                    <w:right w:val="double" w:sz="4" w:space="0" w:color="auto"/>
                  </w:tcBorders>
                  <w:tcMar>
                    <w:top w:w="0" w:type="dxa"/>
                    <w:left w:w="70" w:type="dxa"/>
                    <w:bottom w:w="0" w:type="dxa"/>
                    <w:right w:w="70" w:type="dxa"/>
                  </w:tcMar>
                </w:tcPr>
                <w:p w:rsidR="00F40D79" w:rsidRPr="00D66446" w:rsidRDefault="00F40D79" w:rsidP="005D0D2A">
                  <w:pPr>
                    <w:framePr w:hSpace="187" w:wrap="around" w:vAnchor="text" w:hAnchor="margin" w:y="725"/>
                    <w:ind w:right="-212"/>
                    <w:jc w:val="both"/>
                    <w:rPr>
                      <w:rFonts w:ascii="Arial" w:hAnsi="Arial" w:cs="Arial"/>
                      <w:lang w:val="es-CO"/>
                    </w:rPr>
                  </w:pPr>
                  <w:r>
                    <w:rPr>
                      <w:rFonts w:ascii="Arial" w:hAnsi="Arial" w:cs="Arial"/>
                      <w:lang w:val="es-CO"/>
                    </w:rPr>
                    <w:t>Mora libre de plagas y enfermedades</w:t>
                  </w:r>
                  <w:r w:rsidRPr="00D66446">
                    <w:rPr>
                      <w:rFonts w:ascii="Arial" w:hAnsi="Arial" w:cs="Arial"/>
                      <w:lang w:val="es-CO"/>
                    </w:rPr>
                    <w:t xml:space="preserve">. </w:t>
                  </w:r>
                </w:p>
                <w:p w:rsidR="00F40D79" w:rsidRPr="006F28DA" w:rsidRDefault="00F40D79" w:rsidP="005D0D2A">
                  <w:pPr>
                    <w:framePr w:hSpace="187" w:wrap="around" w:vAnchor="text" w:hAnchor="margin" w:y="725"/>
                    <w:ind w:right="-212"/>
                    <w:jc w:val="both"/>
                    <w:rPr>
                      <w:rFonts w:ascii="Arial" w:hAnsi="Arial" w:cs="Arial"/>
                      <w:lang w:val="es-CO"/>
                    </w:rPr>
                  </w:pPr>
                </w:p>
              </w:tc>
            </w:tr>
            <w:tr w:rsidR="00F40D79"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Tener Certificado de Inscripción vigente del vivero ante el ICA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Registro ICA vigente para el producto.</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El producto debe cumplir con los requisitos establecidos en la </w:t>
                  </w:r>
                </w:p>
                <w:p w:rsidR="00F40D79" w:rsidRDefault="00F40D79" w:rsidP="005D0D2A">
                  <w:pPr>
                    <w:framePr w:hSpace="187" w:wrap="around" w:vAnchor="text" w:hAnchor="margin" w:y="725"/>
                    <w:rPr>
                      <w:rFonts w:ascii="Arial" w:hAnsi="Arial" w:cs="Arial"/>
                    </w:rPr>
                  </w:pPr>
                  <w:r w:rsidRPr="006C5059">
                    <w:rPr>
                      <w:rFonts w:ascii="Arial" w:hAnsi="Arial" w:cs="Arial"/>
                    </w:rPr>
                    <w:t>Resolución 2407 de 2002 del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 xml:space="preserve">El producto se comercializará en unidades en bolsa de </w:t>
                  </w:r>
                </w:p>
                <w:p w:rsidR="00F40D79" w:rsidRPr="000A0DCE" w:rsidRDefault="00F40D79" w:rsidP="005D0D2A">
                  <w:pPr>
                    <w:framePr w:hSpace="187" w:wrap="around" w:vAnchor="text" w:hAnchor="margin" w:y="725"/>
                    <w:tabs>
                      <w:tab w:val="left" w:pos="7740"/>
                    </w:tabs>
                    <w:rPr>
                      <w:rFonts w:ascii="Arial" w:hAnsi="Arial" w:cs="Arial"/>
                      <w:lang w:val="es-CO"/>
                    </w:rPr>
                  </w:pPr>
                  <w:proofErr w:type="gramStart"/>
                  <w:r w:rsidRPr="000A0DCE">
                    <w:rPr>
                      <w:rFonts w:ascii="Arial" w:hAnsi="Arial" w:cs="Arial"/>
                      <w:lang w:val="es-CO"/>
                    </w:rPr>
                    <w:t>polietileno</w:t>
                  </w:r>
                  <w:proofErr w:type="gramEnd"/>
                  <w:r w:rsidRPr="000A0DCE">
                    <w:rPr>
                      <w:rFonts w:ascii="Arial" w:hAnsi="Arial" w:cs="Arial"/>
                      <w:lang w:val="es-CO"/>
                    </w:rPr>
                    <w:t xml:space="preserve"> no reciclable.</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IA-22</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PLANTULAS DE NARANJA VARIEDAD VALENCIA</w:t>
                  </w:r>
                </w:p>
              </w:tc>
            </w:tr>
            <w:tr w:rsidR="00F40D79" w:rsidRPr="00084C4B" w:rsidTr="005D0D2A">
              <w:trPr>
                <w:trHeight w:val="869"/>
              </w:trPr>
              <w:tc>
                <w:tcPr>
                  <w:tcW w:w="2800" w:type="dxa"/>
                  <w:tcBorders>
                    <w:top w:val="nil"/>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287" w:type="dxa"/>
                  <w:tcBorders>
                    <w:top w:val="nil"/>
                    <w:left w:val="single" w:sz="8" w:space="0" w:color="auto"/>
                    <w:bottom w:val="single" w:sz="4" w:space="0" w:color="auto"/>
                    <w:right w:val="double" w:sz="4" w:space="0" w:color="auto"/>
                  </w:tcBorders>
                  <w:tcMar>
                    <w:top w:w="0" w:type="dxa"/>
                    <w:left w:w="70" w:type="dxa"/>
                    <w:bottom w:w="0" w:type="dxa"/>
                    <w:right w:w="70" w:type="dxa"/>
                  </w:tcMar>
                </w:tcPr>
                <w:p w:rsidR="00F40D79" w:rsidRPr="00D66446" w:rsidRDefault="00F40D79" w:rsidP="005D0D2A">
                  <w:pPr>
                    <w:framePr w:hSpace="187" w:wrap="around" w:vAnchor="text" w:hAnchor="margin" w:y="725"/>
                    <w:ind w:right="-212"/>
                    <w:jc w:val="both"/>
                    <w:rPr>
                      <w:rFonts w:ascii="Arial" w:hAnsi="Arial" w:cs="Arial"/>
                      <w:lang w:val="es-CO"/>
                    </w:rPr>
                  </w:pPr>
                  <w:r>
                    <w:rPr>
                      <w:rFonts w:ascii="Arial" w:hAnsi="Arial" w:cs="Arial"/>
                      <w:lang w:val="es-CO"/>
                    </w:rPr>
                    <w:t>Naranja libre de plagas y enfermedades</w:t>
                  </w:r>
                  <w:r w:rsidRPr="00D66446">
                    <w:rPr>
                      <w:rFonts w:ascii="Arial" w:hAnsi="Arial" w:cs="Arial"/>
                      <w:lang w:val="es-CO"/>
                    </w:rPr>
                    <w:t xml:space="preserve">. </w:t>
                  </w:r>
                </w:p>
                <w:p w:rsidR="00F40D79" w:rsidRPr="006F28DA" w:rsidRDefault="00F40D79" w:rsidP="005D0D2A">
                  <w:pPr>
                    <w:framePr w:hSpace="187" w:wrap="around" w:vAnchor="text" w:hAnchor="margin" w:y="725"/>
                    <w:ind w:right="-212"/>
                    <w:jc w:val="both"/>
                    <w:rPr>
                      <w:rFonts w:ascii="Arial" w:hAnsi="Arial" w:cs="Arial"/>
                      <w:lang w:val="es-CO"/>
                    </w:rPr>
                  </w:pPr>
                </w:p>
              </w:tc>
            </w:tr>
            <w:tr w:rsidR="00F40D79"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Tener Certificado de Inscripción vigente del vivero ante el ICA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Registro ICA vigente para el producto.</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El producto debe cumplir con los requisitos establecidos en la </w:t>
                  </w:r>
                </w:p>
                <w:p w:rsidR="00F40D79" w:rsidRDefault="00F40D79" w:rsidP="005D0D2A">
                  <w:pPr>
                    <w:framePr w:hSpace="187" w:wrap="around" w:vAnchor="text" w:hAnchor="margin" w:y="725"/>
                    <w:rPr>
                      <w:rFonts w:ascii="Arial" w:hAnsi="Arial" w:cs="Arial"/>
                    </w:rPr>
                  </w:pPr>
                  <w:r w:rsidRPr="006C5059">
                    <w:rPr>
                      <w:rFonts w:ascii="Arial" w:hAnsi="Arial" w:cs="Arial"/>
                    </w:rPr>
                    <w:t>Resolución 2407 de 2002 del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 xml:space="preserve">El producto se comercializará en unidades en bolsa de </w:t>
                  </w:r>
                </w:p>
                <w:p w:rsidR="00F40D79" w:rsidRPr="000A0DCE" w:rsidRDefault="00F40D79" w:rsidP="005D0D2A">
                  <w:pPr>
                    <w:framePr w:hSpace="187" w:wrap="around" w:vAnchor="text" w:hAnchor="margin" w:y="725"/>
                    <w:tabs>
                      <w:tab w:val="left" w:pos="7740"/>
                    </w:tabs>
                    <w:rPr>
                      <w:rFonts w:ascii="Arial" w:hAnsi="Arial" w:cs="Arial"/>
                      <w:lang w:val="es-CO"/>
                    </w:rPr>
                  </w:pPr>
                  <w:proofErr w:type="gramStart"/>
                  <w:r w:rsidRPr="000A0DCE">
                    <w:rPr>
                      <w:rFonts w:ascii="Arial" w:hAnsi="Arial" w:cs="Arial"/>
                      <w:lang w:val="es-CO"/>
                    </w:rPr>
                    <w:t>polietileno</w:t>
                  </w:r>
                  <w:proofErr w:type="gramEnd"/>
                  <w:r w:rsidRPr="000A0DCE">
                    <w:rPr>
                      <w:rFonts w:ascii="Arial" w:hAnsi="Arial" w:cs="Arial"/>
                      <w:lang w:val="es-CO"/>
                    </w:rPr>
                    <w:t xml:space="preserve"> no reciclable.</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IA-23</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PLANTULAS DE TOMATE DE ARBOL</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Resolución No. 2407 de 2002 del ICA</w:t>
                  </w:r>
                </w:p>
              </w:tc>
            </w:tr>
            <w:tr w:rsidR="00F40D79"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Tener Certificado de Inscripción vigente del vivero ante el ICA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Registro ICA vigente para el producto.</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El producto debe cumplir con los requisitos establecidos en la </w:t>
                  </w:r>
                </w:p>
                <w:p w:rsidR="00F40D79" w:rsidRDefault="00F40D79" w:rsidP="005D0D2A">
                  <w:pPr>
                    <w:framePr w:hSpace="187" w:wrap="around" w:vAnchor="text" w:hAnchor="margin" w:y="725"/>
                    <w:rPr>
                      <w:rFonts w:ascii="Arial" w:hAnsi="Arial" w:cs="Arial"/>
                    </w:rPr>
                  </w:pPr>
                  <w:r w:rsidRPr="006C5059">
                    <w:rPr>
                      <w:rFonts w:ascii="Arial" w:hAnsi="Arial" w:cs="Arial"/>
                    </w:rPr>
                    <w:t>Resolución 2407 de 2002 del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 xml:space="preserve">El producto se comercializará en unidades en bolsa de </w:t>
                  </w:r>
                </w:p>
                <w:p w:rsidR="00F40D79" w:rsidRPr="000A0DCE" w:rsidRDefault="00F40D79" w:rsidP="005D0D2A">
                  <w:pPr>
                    <w:framePr w:hSpace="187" w:wrap="around" w:vAnchor="text" w:hAnchor="margin" w:y="725"/>
                    <w:tabs>
                      <w:tab w:val="left" w:pos="7740"/>
                    </w:tabs>
                    <w:rPr>
                      <w:rFonts w:ascii="Arial" w:hAnsi="Arial" w:cs="Arial"/>
                      <w:lang w:val="es-CO"/>
                    </w:rPr>
                  </w:pPr>
                  <w:proofErr w:type="gramStart"/>
                  <w:r w:rsidRPr="000A0DCE">
                    <w:rPr>
                      <w:rFonts w:ascii="Arial" w:hAnsi="Arial" w:cs="Arial"/>
                      <w:lang w:val="es-CO"/>
                    </w:rPr>
                    <w:t>polietileno</w:t>
                  </w:r>
                  <w:proofErr w:type="gramEnd"/>
                  <w:r w:rsidRPr="000A0DCE">
                    <w:rPr>
                      <w:rFonts w:ascii="Arial" w:hAnsi="Arial" w:cs="Arial"/>
                      <w:lang w:val="es-CO"/>
                    </w:rPr>
                    <w:t xml:space="preserve"> no reciclable.</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IA-24</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F232E5">
                    <w:rPr>
                      <w:rFonts w:ascii="Arial" w:hAnsi="Arial" w:cs="Arial"/>
                    </w:rPr>
                    <w:t xml:space="preserve">SEMILLA DE </w:t>
                  </w:r>
                  <w:r>
                    <w:rPr>
                      <w:rFonts w:ascii="Arial" w:hAnsi="Arial" w:cs="Arial"/>
                    </w:rPr>
                    <w:t xml:space="preserve">ARVEJA </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Resolución 970 de 2010 del Instituto Colombiano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Agropecuario -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El producto se comercializará en las presentaciones de un libra de semilla de Arveja.</w:t>
                  </w:r>
                </w:p>
              </w:tc>
            </w:tr>
          </w:tbl>
          <w:p w:rsidR="00F40D79" w:rsidRPr="006F28DA" w:rsidRDefault="00F40D79" w:rsidP="005D0D2A">
            <w:pPr>
              <w:rPr>
                <w:rFonts w:ascii="Arial" w:hAnsi="Arial" w:cs="Arial"/>
                <w:lang w:val="es-CO"/>
              </w:rPr>
            </w:pPr>
          </w:p>
          <w:p w:rsidR="00F40D79" w:rsidRDefault="00F40D79" w:rsidP="005D0D2A">
            <w:pPr>
              <w:rPr>
                <w:rFonts w:ascii="Arial" w:hAnsi="Arial" w:cs="Arial"/>
              </w:rPr>
            </w:pPr>
            <w:r>
              <w:rPr>
                <w:rFonts w:ascii="Arial" w:hAnsi="Arial" w:cs="Arial"/>
              </w:rPr>
              <w:t>FICHA TECNICA  No IA-25</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F232E5">
                    <w:rPr>
                      <w:rFonts w:ascii="Arial" w:hAnsi="Arial" w:cs="Arial"/>
                    </w:rPr>
                    <w:t xml:space="preserve">SEMILLA DE </w:t>
                  </w:r>
                  <w:r>
                    <w:rPr>
                      <w:rFonts w:ascii="Arial" w:hAnsi="Arial" w:cs="Arial"/>
                    </w:rPr>
                    <w:t>MAIZ</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Resolución 970 de 2010 del Instituto Colombiano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Agropecuario -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El producto se comercializará en las presentaciones de un kilo de semilla de Maíz.</w:t>
                  </w:r>
                </w:p>
              </w:tc>
            </w:tr>
          </w:tbl>
          <w:p w:rsidR="00F40D79" w:rsidRPr="006F28DA" w:rsidRDefault="00F40D79" w:rsidP="005D0D2A">
            <w:pPr>
              <w:tabs>
                <w:tab w:val="left" w:pos="7740"/>
              </w:tabs>
              <w:jc w:val="both"/>
              <w:rPr>
                <w:rFonts w:ascii="Arial" w:hAnsi="Arial" w:cs="Arial"/>
                <w:lang w:val="es-CO"/>
              </w:rPr>
            </w:pPr>
          </w:p>
          <w:p w:rsidR="00F40D79" w:rsidRPr="006F28DA" w:rsidRDefault="00F40D79" w:rsidP="005D0D2A">
            <w:pPr>
              <w:rPr>
                <w:rFonts w:ascii="Arial" w:hAnsi="Arial" w:cs="Arial"/>
                <w:lang w:val="es-CO"/>
              </w:rPr>
            </w:pPr>
          </w:p>
          <w:p w:rsidR="00F40D79" w:rsidRPr="006F28DA" w:rsidRDefault="00F40D79" w:rsidP="005D0D2A">
            <w:pPr>
              <w:rPr>
                <w:rFonts w:ascii="Arial" w:hAnsi="Arial" w:cs="Arial"/>
                <w:lang w:val="es-CO"/>
              </w:rPr>
            </w:pPr>
          </w:p>
          <w:p w:rsidR="00F40D79" w:rsidRPr="006F28DA" w:rsidRDefault="00F40D79" w:rsidP="005D0D2A">
            <w:pPr>
              <w:rPr>
                <w:rFonts w:ascii="Arial" w:hAnsi="Arial" w:cs="Arial"/>
                <w:lang w:val="es-CO"/>
              </w:rPr>
            </w:pPr>
          </w:p>
          <w:p w:rsidR="00F40D79" w:rsidRDefault="00F40D79" w:rsidP="005D0D2A">
            <w:pPr>
              <w:rPr>
                <w:rFonts w:ascii="Arial" w:hAnsi="Arial" w:cs="Arial"/>
              </w:rPr>
            </w:pPr>
            <w:r>
              <w:rPr>
                <w:rFonts w:ascii="Arial" w:hAnsi="Arial" w:cs="Arial"/>
              </w:rPr>
              <w:t>FICHA TECNICA  No IA-26</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lastRenderedPageBreak/>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F232E5">
                    <w:rPr>
                      <w:rFonts w:ascii="Arial" w:hAnsi="Arial" w:cs="Arial"/>
                    </w:rPr>
                    <w:t xml:space="preserve">SEMILLA DE </w:t>
                  </w:r>
                  <w:r>
                    <w:rPr>
                      <w:rFonts w:ascii="Arial" w:hAnsi="Arial" w:cs="Arial"/>
                    </w:rPr>
                    <w:t>ZANAHORIA</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Resolución 970 de 2010 del Instituto Colombiano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Agropecuario -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El producto se comercializará en las presentaciones de 100 gr de semilla de Zanahoria.</w:t>
                  </w:r>
                </w:p>
              </w:tc>
            </w:tr>
            <w:tr w:rsidR="00F40D79" w:rsidTr="005D0D2A">
              <w:trPr>
                <w:trHeight w:val="786"/>
              </w:trPr>
              <w:tc>
                <w:tcPr>
                  <w:tcW w:w="2800" w:type="dxa"/>
                  <w:tcBorders>
                    <w:top w:val="double" w:sz="4" w:space="0" w:color="auto"/>
                    <w:left w:val="double" w:sz="4" w:space="0" w:color="auto"/>
                    <w:bottom w:val="single" w:sz="4" w:space="0" w:color="auto"/>
                    <w:right w:val="nil"/>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double" w:sz="4" w:space="0" w:color="auto"/>
                    <w:left w:val="single" w:sz="8" w:space="0" w:color="auto"/>
                    <w:bottom w:val="single" w:sz="4"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F232E5">
                    <w:rPr>
                      <w:rFonts w:ascii="Arial" w:hAnsi="Arial" w:cs="Arial"/>
                    </w:rPr>
                    <w:t xml:space="preserve">SEMILLA DE </w:t>
                  </w:r>
                  <w:r>
                    <w:rPr>
                      <w:rFonts w:ascii="Arial" w:hAnsi="Arial" w:cs="Arial"/>
                    </w:rPr>
                    <w:t>MAIZ</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Resolución 970 de 2010 del Instituto Colombiano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Agropecuario -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El producto se comercializará en las presentaciones de 1 kg de semilla de maiz.</w:t>
                  </w:r>
                </w:p>
              </w:tc>
            </w:tr>
            <w:tr w:rsidR="00F40D79"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9A5062" w:rsidRDefault="00F40D79" w:rsidP="005D0D2A">
                  <w:pPr>
                    <w:framePr w:hSpace="187" w:wrap="around" w:vAnchor="text" w:hAnchor="margin" w:y="725"/>
                    <w:tabs>
                      <w:tab w:val="left" w:pos="7740"/>
                    </w:tabs>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tabs>
                      <w:tab w:val="left" w:pos="7740"/>
                    </w:tabs>
                    <w:rPr>
                      <w:rFonts w:ascii="Arial" w:hAnsi="Arial" w:cs="Arial"/>
                    </w:rPr>
                  </w:pPr>
                  <w:r w:rsidRPr="00F232E5">
                    <w:rPr>
                      <w:rFonts w:ascii="Arial" w:hAnsi="Arial" w:cs="Arial"/>
                    </w:rPr>
                    <w:t xml:space="preserve">SEMILLA DE </w:t>
                  </w:r>
                  <w:r>
                    <w:rPr>
                      <w:rFonts w:ascii="Arial" w:hAnsi="Arial" w:cs="Arial"/>
                    </w:rPr>
                    <w:t>BROCOLI</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7755B4" w:rsidRDefault="00F40D79" w:rsidP="005D0D2A">
                  <w:pPr>
                    <w:framePr w:hSpace="187" w:wrap="around" w:vAnchor="text" w:hAnchor="margin" w:y="725"/>
                    <w:tabs>
                      <w:tab w:val="left" w:pos="7740"/>
                    </w:tabs>
                    <w:jc w:val="center"/>
                    <w:rPr>
                      <w:rFonts w:ascii="Arial" w:hAnsi="Arial" w:cs="Arial"/>
                      <w:b/>
                      <w:bCs/>
                      <w:u w:val="single"/>
                    </w:rPr>
                  </w:pPr>
                  <w:r w:rsidRPr="007755B4">
                    <w:rPr>
                      <w:rFonts w:ascii="Arial" w:hAnsi="Arial" w:cs="Arial"/>
                      <w:b/>
                      <w:bCs/>
                      <w:u w:val="single"/>
                    </w:rPr>
                    <w:t>Calidad</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 xml:space="preserve">Resolución 970 de 2010 del Instituto Colombiano </w:t>
                  </w:r>
                </w:p>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Agropecuario -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rPr>
                      <w:rFonts w:ascii="Arial" w:hAnsi="Arial" w:cs="Arial"/>
                      <w:lang w:val="es-CO"/>
                    </w:rPr>
                  </w:pPr>
                  <w:r w:rsidRPr="006F28DA">
                    <w:rPr>
                      <w:rFonts w:ascii="Arial" w:hAnsi="Arial" w:cs="Arial"/>
                      <w:lang w:val="es-CO"/>
                    </w:rPr>
                    <w:t>El producto se comercializará en las presentaciones de 100 gr de semilla de brócoli.</w:t>
                  </w:r>
                </w:p>
              </w:tc>
            </w:tr>
          </w:tbl>
          <w:p w:rsidR="00F40D79" w:rsidRPr="006F28DA" w:rsidRDefault="00F40D79" w:rsidP="005D0D2A">
            <w:pPr>
              <w:tabs>
                <w:tab w:val="left" w:pos="7740"/>
              </w:tabs>
              <w:jc w:val="both"/>
              <w:rPr>
                <w:rFonts w:ascii="Arial" w:hAnsi="Arial" w:cs="Arial"/>
                <w:lang w:val="es-CO"/>
              </w:rPr>
            </w:pPr>
          </w:p>
          <w:p w:rsidR="00F40D79" w:rsidRDefault="00F40D79" w:rsidP="005D0D2A">
            <w:pPr>
              <w:rPr>
                <w:rFonts w:ascii="Arial" w:hAnsi="Arial" w:cs="Arial"/>
              </w:rPr>
            </w:pPr>
            <w:r>
              <w:rPr>
                <w:rFonts w:ascii="Arial" w:hAnsi="Arial" w:cs="Arial"/>
              </w:rPr>
              <w:t>FICHA TECNICA  No IA-27</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Alimento balanceado para pollos engorde</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NTC 699: Industria pecuaria. Alimentos para animales.</w:t>
                  </w:r>
                </w:p>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Especificaciones.</w:t>
                  </w:r>
                </w:p>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Alimento balanceado para pollo engorde</w:t>
                  </w:r>
                </w:p>
                <w:p w:rsidR="00F40D79" w:rsidRPr="006F28DA" w:rsidRDefault="00F40D79" w:rsidP="005D0D2A">
                  <w:pPr>
                    <w:framePr w:hSpace="187" w:wrap="around" w:vAnchor="text" w:hAnchor="margin" w:y="725"/>
                    <w:jc w:val="both"/>
                    <w:rPr>
                      <w:rFonts w:ascii="Arial" w:hAnsi="Arial" w:cs="Arial"/>
                      <w:lang w:val="es-CO"/>
                    </w:rPr>
                  </w:pP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El producto debe cumplir con los requisitos establecidos con la norma técnica correspondiente, alimento balanceado para pollos en gorde al 19% de proteína</w:t>
                  </w:r>
                </w:p>
                <w:p w:rsidR="00F40D79" w:rsidRPr="006F28DA" w:rsidRDefault="00F40D79" w:rsidP="005D0D2A">
                  <w:pPr>
                    <w:framePr w:hSpace="187" w:wrap="around" w:vAnchor="text" w:hAnchor="margin" w:y="725"/>
                    <w:autoSpaceDE w:val="0"/>
                    <w:autoSpaceDN w:val="0"/>
                    <w:jc w:val="both"/>
                    <w:rPr>
                      <w:rFonts w:ascii="Arial" w:hAnsi="Arial" w:cs="Arial"/>
                      <w:lang w:val="es-CO"/>
                    </w:rPr>
                  </w:pPr>
                  <w:r>
                    <w:rPr>
                      <w:rFonts w:ascii="Arial" w:hAnsi="Arial" w:cs="Arial"/>
                      <w:sz w:val="21"/>
                      <w:szCs w:val="21"/>
                      <w:lang w:val="es-CO"/>
                    </w:rPr>
                    <w:t>Debe cumplir con la Resolución del ICA No 1056 de abril 17 de 1996, o las normas que la complementen adicionen o Remplacen.</w:t>
                  </w: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tbl>
                  <w:tblPr>
                    <w:tblW w:w="0" w:type="auto"/>
                    <w:tblBorders>
                      <w:top w:val="nil"/>
                      <w:left w:val="nil"/>
                      <w:bottom w:val="nil"/>
                      <w:right w:val="nil"/>
                    </w:tblBorders>
                    <w:tblLook w:val="0000" w:firstRow="0" w:lastRow="0" w:firstColumn="0" w:lastColumn="0" w:noHBand="0" w:noVBand="0"/>
                  </w:tblPr>
                  <w:tblGrid>
                    <w:gridCol w:w="236"/>
                  </w:tblGrid>
                  <w:tr w:rsidR="00F40D79" w:rsidRPr="00084C4B" w:rsidTr="005D0D2A">
                    <w:trPr>
                      <w:trHeight w:val="355"/>
                    </w:trPr>
                    <w:tc>
                      <w:tcPr>
                        <w:tcW w:w="236" w:type="dxa"/>
                      </w:tcPr>
                      <w:p w:rsidR="00F40D79" w:rsidRPr="000A0DCE" w:rsidRDefault="00F40D79" w:rsidP="005D0D2A">
                        <w:pPr>
                          <w:pStyle w:val="Default"/>
                          <w:framePr w:hSpace="187" w:wrap="around" w:vAnchor="text" w:hAnchor="margin" w:y="725"/>
                          <w:jc w:val="both"/>
                          <w:rPr>
                            <w:sz w:val="22"/>
                            <w:szCs w:val="22"/>
                            <w:lang w:val="es-CO"/>
                          </w:rPr>
                        </w:pPr>
                      </w:p>
                    </w:tc>
                  </w:tr>
                </w:tbl>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NTC 421: Empaque y rotulado.</w:t>
                  </w:r>
                </w:p>
                <w:p w:rsidR="00F40D79" w:rsidRPr="000A0DCE" w:rsidRDefault="00F40D79" w:rsidP="005D0D2A">
                  <w:pPr>
                    <w:pStyle w:val="Default"/>
                    <w:framePr w:hSpace="187" w:wrap="around" w:vAnchor="text" w:hAnchor="margin" w:y="725"/>
                    <w:jc w:val="both"/>
                    <w:rPr>
                      <w:sz w:val="22"/>
                      <w:szCs w:val="22"/>
                      <w:lang w:val="es-CO"/>
                    </w:rPr>
                  </w:pPr>
                  <w:r>
                    <w:rPr>
                      <w:sz w:val="21"/>
                      <w:szCs w:val="21"/>
                      <w:lang w:val="es-CO"/>
                    </w:rPr>
                    <w:t>Resolución del ICA No 1056 de abril 17- de 1996</w:t>
                  </w:r>
                </w:p>
              </w:tc>
            </w:tr>
            <w:tr w:rsidR="00F40D79" w:rsidRPr="00084C4B" w:rsidTr="005D0D2A">
              <w:trPr>
                <w:trHeight w:val="470"/>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jc w:val="both"/>
                    <w:rPr>
                      <w:rFonts w:ascii="Arial" w:hAnsi="Arial" w:cs="Arial"/>
                      <w:lang w:val="es-CO"/>
                    </w:rPr>
                  </w:pPr>
                  <w:r w:rsidRPr="000A0DCE">
                    <w:rPr>
                      <w:rFonts w:ascii="Arial" w:hAnsi="Arial" w:cs="Arial"/>
                      <w:lang w:val="es-CO"/>
                    </w:rPr>
                    <w:t>BULTO POR 40 KG.</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IA-28</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Alimento balanceado para pollos levante</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NTC 699: Industria pecuaria. Alimentos para animales.</w:t>
                  </w:r>
                </w:p>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Especificaciones.</w:t>
                  </w:r>
                </w:p>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Alimento balanceado para pollo levante</w:t>
                  </w:r>
                </w:p>
                <w:p w:rsidR="00F40D79" w:rsidRPr="006F28DA" w:rsidRDefault="00F40D79" w:rsidP="005D0D2A">
                  <w:pPr>
                    <w:framePr w:hSpace="187" w:wrap="around" w:vAnchor="text" w:hAnchor="margin" w:y="725"/>
                    <w:rPr>
                      <w:rFonts w:ascii="Arial" w:hAnsi="Arial" w:cs="Arial"/>
                      <w:lang w:val="es-CO"/>
                    </w:rPr>
                  </w:pPr>
                </w:p>
              </w:tc>
            </w:tr>
            <w:tr w:rsidR="00F40D79"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 xml:space="preserve">El producto debe cumplir con los requisitos establecidos con la norma técnica correspondiente, alimento balanceado para pollos en levante al </w:t>
                  </w:r>
                  <w:r w:rsidRPr="000215CB">
                    <w:rPr>
                      <w:rFonts w:ascii="Arial" w:hAnsi="Arial" w:cs="Arial"/>
                      <w:sz w:val="21"/>
                      <w:szCs w:val="21"/>
                      <w:lang w:val="es-CO"/>
                    </w:rPr>
                    <w:t xml:space="preserve">21% </w:t>
                  </w:r>
                  <w:r>
                    <w:rPr>
                      <w:rFonts w:ascii="Arial" w:hAnsi="Arial" w:cs="Arial"/>
                      <w:sz w:val="21"/>
                      <w:szCs w:val="21"/>
                      <w:lang w:val="es-CO"/>
                    </w:rPr>
                    <w:t>de proteína</w:t>
                  </w:r>
                </w:p>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Debe cumplir con la Resolución del ICA No 1056 de abril 17-</w:t>
                  </w:r>
                </w:p>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de 1996, o las normas que la complementen adicionen o</w:t>
                  </w:r>
                </w:p>
                <w:p w:rsidR="00F40D79" w:rsidRDefault="00F40D79" w:rsidP="005D0D2A">
                  <w:pPr>
                    <w:framePr w:hSpace="187" w:wrap="around" w:vAnchor="text" w:hAnchor="margin" w:y="725"/>
                    <w:jc w:val="both"/>
                    <w:rPr>
                      <w:rFonts w:ascii="Arial" w:hAnsi="Arial" w:cs="Arial"/>
                    </w:rPr>
                  </w:pPr>
                  <w:r>
                    <w:rPr>
                      <w:rFonts w:ascii="Arial" w:hAnsi="Arial" w:cs="Arial"/>
                      <w:sz w:val="21"/>
                      <w:szCs w:val="21"/>
                      <w:lang w:val="es-CO"/>
                    </w:rPr>
                    <w:t>Remplacen.</w:t>
                  </w: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tbl>
                  <w:tblPr>
                    <w:tblW w:w="0" w:type="auto"/>
                    <w:tblBorders>
                      <w:top w:val="nil"/>
                      <w:left w:val="nil"/>
                      <w:bottom w:val="nil"/>
                      <w:right w:val="nil"/>
                    </w:tblBorders>
                    <w:tblLook w:val="0000" w:firstRow="0" w:lastRow="0" w:firstColumn="0" w:lastColumn="0" w:noHBand="0" w:noVBand="0"/>
                  </w:tblPr>
                  <w:tblGrid>
                    <w:gridCol w:w="236"/>
                  </w:tblGrid>
                  <w:tr w:rsidR="00F40D79" w:rsidRPr="00084C4B" w:rsidTr="005D0D2A">
                    <w:trPr>
                      <w:trHeight w:val="355"/>
                    </w:trPr>
                    <w:tc>
                      <w:tcPr>
                        <w:tcW w:w="236" w:type="dxa"/>
                      </w:tcPr>
                      <w:p w:rsidR="00F40D79" w:rsidRPr="000A0DCE" w:rsidRDefault="00F40D79" w:rsidP="005D0D2A">
                        <w:pPr>
                          <w:pStyle w:val="Default"/>
                          <w:framePr w:hSpace="187" w:wrap="around" w:vAnchor="text" w:hAnchor="margin" w:y="725"/>
                          <w:rPr>
                            <w:sz w:val="22"/>
                            <w:szCs w:val="22"/>
                            <w:lang w:val="es-CO"/>
                          </w:rPr>
                        </w:pPr>
                      </w:p>
                    </w:tc>
                  </w:tr>
                </w:tbl>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NTC 421: Empaque y rotulado.</w:t>
                  </w:r>
                </w:p>
                <w:p w:rsidR="00F40D79" w:rsidRPr="000A0DCE" w:rsidRDefault="00F40D79" w:rsidP="005D0D2A">
                  <w:pPr>
                    <w:pStyle w:val="Default"/>
                    <w:framePr w:hSpace="187" w:wrap="around" w:vAnchor="text" w:hAnchor="margin" w:y="725"/>
                    <w:rPr>
                      <w:sz w:val="22"/>
                      <w:szCs w:val="22"/>
                      <w:lang w:val="es-CO"/>
                    </w:rPr>
                  </w:pPr>
                  <w:r>
                    <w:rPr>
                      <w:sz w:val="21"/>
                      <w:szCs w:val="21"/>
                      <w:lang w:val="es-CO"/>
                    </w:rPr>
                    <w:t>Resolución del ICA No 1056 de abril 17- de 1996</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BULTO POR 40 KG.</w:t>
                  </w:r>
                </w:p>
              </w:tc>
            </w:tr>
          </w:tbl>
          <w:p w:rsidR="00F40D79" w:rsidRPr="000A0DCE" w:rsidRDefault="00F40D79" w:rsidP="005D0D2A">
            <w:pPr>
              <w:pStyle w:val="Ttulo2"/>
              <w:rPr>
                <w:rFonts w:ascii="Arial" w:hAnsi="Arial"/>
                <w:b/>
                <w:szCs w:val="24"/>
                <w:lang w:val="es-CO"/>
              </w:rPr>
            </w:pPr>
          </w:p>
          <w:p w:rsidR="00F40D79" w:rsidRPr="000A0DCE" w:rsidRDefault="00F40D79" w:rsidP="005D0D2A">
            <w:pPr>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IA-29</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085126">
                    <w:rPr>
                      <w:rFonts w:ascii="Arial" w:hAnsi="Arial" w:cs="Arial"/>
                    </w:rPr>
                    <w:t>ALIMENTO BALANCEADO</w:t>
                  </w:r>
                  <w:r>
                    <w:rPr>
                      <w:rFonts w:ascii="Arial" w:hAnsi="Arial" w:cs="Arial"/>
                    </w:rPr>
                    <w:t xml:space="preserve"> PONDEORA AL 17%</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NTC 2107: Alimento completo para aves.</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 xml:space="preserve">NTC 421: Empaque y rotulado. </w:t>
                  </w:r>
                </w:p>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Resolución del ICA No 1056 de abril 17- de 1996</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both"/>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ALIMENTO CONCENTRADO PONEDORA AL 17% PROTEINA</w:t>
                  </w: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NTC 2107: Alimento completo para aves.</w:t>
                  </w:r>
                </w:p>
                <w:p w:rsidR="00F40D79" w:rsidRPr="006F28DA" w:rsidRDefault="00F40D79" w:rsidP="005D0D2A">
                  <w:pPr>
                    <w:framePr w:hSpace="187" w:wrap="around" w:vAnchor="text" w:hAnchor="margin" w:y="725"/>
                    <w:jc w:val="both"/>
                    <w:rPr>
                      <w:rFonts w:ascii="Arial" w:hAnsi="Arial" w:cs="Arial"/>
                      <w:lang w:val="es-CO"/>
                    </w:rPr>
                  </w:pP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both"/>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Debe cumplir con la norma técnica NTC 421 y las especificaciones establecidas en su registro ICA.</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both"/>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jc w:val="both"/>
                    <w:rPr>
                      <w:rFonts w:ascii="Arial" w:hAnsi="Arial" w:cs="Arial"/>
                      <w:lang w:val="es-CO"/>
                    </w:rPr>
                  </w:pPr>
                </w:p>
                <w:p w:rsidR="00F40D79" w:rsidRPr="000A0DCE" w:rsidRDefault="00F40D79" w:rsidP="005D0D2A">
                  <w:pPr>
                    <w:framePr w:hSpace="187" w:wrap="around" w:vAnchor="text" w:hAnchor="margin" w:y="725"/>
                    <w:tabs>
                      <w:tab w:val="left" w:pos="7740"/>
                    </w:tabs>
                    <w:jc w:val="both"/>
                    <w:rPr>
                      <w:rFonts w:ascii="Arial" w:hAnsi="Arial" w:cs="Arial"/>
                      <w:lang w:val="es-CO"/>
                    </w:rPr>
                  </w:pPr>
                  <w:r w:rsidRPr="000A0DCE">
                    <w:rPr>
                      <w:rFonts w:ascii="Arial" w:hAnsi="Arial" w:cs="Arial"/>
                      <w:lang w:val="es-CO"/>
                    </w:rPr>
                    <w:t>BULTO POR  40 KILOS</w:t>
                  </w:r>
                </w:p>
                <w:p w:rsidR="00F40D79" w:rsidRPr="000A0DCE" w:rsidRDefault="00F40D79" w:rsidP="005D0D2A">
                  <w:pPr>
                    <w:framePr w:hSpace="187" w:wrap="around" w:vAnchor="text" w:hAnchor="margin" w:y="725"/>
                    <w:tabs>
                      <w:tab w:val="left" w:pos="7740"/>
                    </w:tabs>
                    <w:jc w:val="both"/>
                    <w:rPr>
                      <w:rFonts w:ascii="Arial" w:hAnsi="Arial" w:cs="Arial"/>
                      <w:lang w:val="es-CO"/>
                    </w:rPr>
                  </w:pPr>
                </w:p>
              </w:tc>
            </w:tr>
          </w:tbl>
          <w:p w:rsidR="00F40D79" w:rsidRPr="000A0DCE" w:rsidRDefault="00F40D79" w:rsidP="005D0D2A">
            <w:pPr>
              <w:tabs>
                <w:tab w:val="left" w:pos="7740"/>
              </w:tabs>
              <w:jc w:val="both"/>
              <w:rPr>
                <w:rFonts w:ascii="Arial" w:hAnsi="Arial" w:cs="Arial"/>
                <w:lang w:val="es-CO"/>
              </w:rPr>
            </w:pPr>
          </w:p>
          <w:p w:rsidR="00F40D79" w:rsidRDefault="00F40D79" w:rsidP="005D0D2A">
            <w:pPr>
              <w:rPr>
                <w:lang w:val="es-CO" w:eastAsia="es-CO"/>
              </w:rPr>
            </w:pPr>
          </w:p>
          <w:p w:rsidR="00F40D79" w:rsidRDefault="00F40D79" w:rsidP="005D0D2A">
            <w:pPr>
              <w:rPr>
                <w:lang w:val="es-CO" w:eastAsia="es-CO"/>
              </w:rPr>
            </w:pPr>
          </w:p>
          <w:p w:rsidR="00F40D79" w:rsidRPr="000A0DCE" w:rsidRDefault="00F40D79" w:rsidP="005D0D2A">
            <w:pPr>
              <w:rPr>
                <w:rFonts w:ascii="Arial" w:hAnsi="Arial" w:cs="Arial"/>
                <w:lang w:val="es-CO"/>
              </w:rPr>
            </w:pPr>
            <w:r w:rsidRPr="000A0DCE">
              <w:rPr>
                <w:rFonts w:ascii="Arial" w:hAnsi="Arial" w:cs="Arial"/>
                <w:lang w:val="es-CO"/>
              </w:rPr>
              <w:t>FICHA TECNICA  No IA-30</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Alimento balanceado para cerdos levante</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lastRenderedPageBreak/>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NTC 699: Industria pecuaria. Alimentos para animales.</w:t>
                  </w:r>
                </w:p>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Especificaciones.</w:t>
                  </w:r>
                </w:p>
                <w:p w:rsidR="00F40D79" w:rsidRPr="006F28DA" w:rsidRDefault="00F40D79" w:rsidP="005D0D2A">
                  <w:pPr>
                    <w:framePr w:hSpace="187" w:wrap="around" w:vAnchor="text" w:hAnchor="margin" w:y="725"/>
                    <w:autoSpaceDE w:val="0"/>
                    <w:autoSpaceDN w:val="0"/>
                    <w:rPr>
                      <w:rFonts w:ascii="Arial" w:hAnsi="Arial" w:cs="Arial"/>
                      <w:lang w:val="es-CO"/>
                    </w:rPr>
                  </w:pPr>
                  <w:r>
                    <w:rPr>
                      <w:rFonts w:ascii="Arial" w:hAnsi="Arial" w:cs="Arial"/>
                      <w:sz w:val="21"/>
                      <w:szCs w:val="21"/>
                      <w:lang w:val="es-CO"/>
                    </w:rPr>
                    <w:t>NTC 1839. Alimento balanceado para cerdos levante</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El producto debe cumplir con los requisitos establecidos con la norma técnica correspondiente, alimento balanceado para cerdos levante al 16% de proteína</w:t>
                  </w:r>
                </w:p>
                <w:p w:rsidR="00F40D79" w:rsidRDefault="00F40D79" w:rsidP="005D0D2A">
                  <w:pPr>
                    <w:framePr w:hSpace="187" w:wrap="around" w:vAnchor="text" w:hAnchor="margin" w:y="725"/>
                    <w:autoSpaceDE w:val="0"/>
                    <w:autoSpaceDN w:val="0"/>
                    <w:jc w:val="both"/>
                    <w:rPr>
                      <w:rFonts w:ascii="Arial" w:hAnsi="Arial" w:cs="Arial"/>
                      <w:sz w:val="21"/>
                      <w:szCs w:val="21"/>
                      <w:lang w:val="es-CO"/>
                    </w:rPr>
                  </w:pPr>
                </w:p>
                <w:p w:rsidR="00F40D79" w:rsidRPr="006F28DA" w:rsidRDefault="00F40D79" w:rsidP="005D0D2A">
                  <w:pPr>
                    <w:framePr w:hSpace="187" w:wrap="around" w:vAnchor="text" w:hAnchor="margin" w:y="725"/>
                    <w:autoSpaceDE w:val="0"/>
                    <w:autoSpaceDN w:val="0"/>
                    <w:jc w:val="both"/>
                    <w:rPr>
                      <w:rFonts w:ascii="Arial" w:hAnsi="Arial" w:cs="Arial"/>
                      <w:lang w:val="es-CO"/>
                    </w:rPr>
                  </w:pPr>
                  <w:r>
                    <w:rPr>
                      <w:rFonts w:ascii="Arial" w:hAnsi="Arial" w:cs="Arial"/>
                      <w:sz w:val="21"/>
                      <w:szCs w:val="21"/>
                      <w:lang w:val="es-CO"/>
                    </w:rPr>
                    <w:t>Debe cumplir con la Resolución del ICA No 1056 de abril 17 de 1996, o las normas que la complementen adicionen o Remplacen.</w:t>
                  </w: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0A0DCE" w:rsidRDefault="00F40D79" w:rsidP="005D0D2A">
                  <w:pPr>
                    <w:pStyle w:val="Default"/>
                    <w:framePr w:hSpace="187" w:wrap="around" w:vAnchor="text" w:hAnchor="margin" w:y="725"/>
                    <w:jc w:val="both"/>
                    <w:rPr>
                      <w:lang w:val="es-CO"/>
                    </w:rPr>
                  </w:pPr>
                </w:p>
                <w:tbl>
                  <w:tblPr>
                    <w:tblW w:w="0" w:type="auto"/>
                    <w:tblBorders>
                      <w:top w:val="nil"/>
                      <w:left w:val="nil"/>
                      <w:bottom w:val="nil"/>
                      <w:right w:val="nil"/>
                    </w:tblBorders>
                    <w:tblLook w:val="0000" w:firstRow="0" w:lastRow="0" w:firstColumn="0" w:lastColumn="0" w:noHBand="0" w:noVBand="0"/>
                  </w:tblPr>
                  <w:tblGrid>
                    <w:gridCol w:w="222"/>
                  </w:tblGrid>
                  <w:tr w:rsidR="00F40D79" w:rsidRPr="00084C4B" w:rsidTr="005D0D2A">
                    <w:trPr>
                      <w:trHeight w:val="355"/>
                    </w:trPr>
                    <w:tc>
                      <w:tcPr>
                        <w:tcW w:w="222" w:type="dxa"/>
                      </w:tcPr>
                      <w:p w:rsidR="00F40D79" w:rsidRPr="000A0DCE" w:rsidRDefault="00F40D79" w:rsidP="005D0D2A">
                        <w:pPr>
                          <w:pStyle w:val="Default"/>
                          <w:framePr w:hSpace="187" w:wrap="around" w:vAnchor="text" w:hAnchor="margin" w:y="725"/>
                          <w:jc w:val="both"/>
                          <w:rPr>
                            <w:sz w:val="22"/>
                            <w:szCs w:val="22"/>
                            <w:lang w:val="es-CO"/>
                          </w:rPr>
                        </w:pPr>
                      </w:p>
                    </w:tc>
                  </w:tr>
                </w:tbl>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NTC 421: Empaque y rotulado.</w:t>
                  </w:r>
                </w:p>
                <w:p w:rsidR="00F40D79" w:rsidRPr="000A0DCE" w:rsidRDefault="00F40D79" w:rsidP="005D0D2A">
                  <w:pPr>
                    <w:pStyle w:val="Default"/>
                    <w:framePr w:hSpace="187" w:wrap="around" w:vAnchor="text" w:hAnchor="margin" w:y="725"/>
                    <w:jc w:val="both"/>
                    <w:rPr>
                      <w:sz w:val="22"/>
                      <w:szCs w:val="22"/>
                      <w:lang w:val="es-CO"/>
                    </w:rPr>
                  </w:pPr>
                  <w:r>
                    <w:rPr>
                      <w:sz w:val="21"/>
                      <w:szCs w:val="21"/>
                      <w:lang w:val="es-CO"/>
                    </w:rPr>
                    <w:t>Resolución del ICA No 1056 de abril 17- de 1996</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BULTO POR 40 KG.</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IA-31</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Alimento balanceado para cerdos engorde</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NTC 699: Industria pecuaria. Alimentos para animales.</w:t>
                  </w:r>
                </w:p>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Especificaciones.</w:t>
                  </w:r>
                </w:p>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NTC 1839. Alimento balanceado para cerdos engorde</w:t>
                  </w:r>
                </w:p>
                <w:p w:rsidR="00F40D79" w:rsidRPr="006F28DA" w:rsidRDefault="00F40D79" w:rsidP="005D0D2A">
                  <w:pPr>
                    <w:framePr w:hSpace="187" w:wrap="around" w:vAnchor="text" w:hAnchor="margin" w:y="725"/>
                    <w:rPr>
                      <w:rFonts w:ascii="Arial" w:hAnsi="Arial" w:cs="Arial"/>
                      <w:lang w:val="es-CO"/>
                    </w:rPr>
                  </w:pP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El producto debe cumplir con los requisitos establecidos con la norma técnica correspondiente, alimento balanceado para cerdos engorde al 14% de proteína</w:t>
                  </w:r>
                </w:p>
                <w:p w:rsidR="00F40D79" w:rsidRDefault="00F40D79" w:rsidP="005D0D2A">
                  <w:pPr>
                    <w:framePr w:hSpace="187" w:wrap="around" w:vAnchor="text" w:hAnchor="margin" w:y="725"/>
                    <w:autoSpaceDE w:val="0"/>
                    <w:autoSpaceDN w:val="0"/>
                    <w:jc w:val="both"/>
                    <w:rPr>
                      <w:rFonts w:ascii="Arial" w:hAnsi="Arial" w:cs="Arial"/>
                      <w:sz w:val="21"/>
                      <w:szCs w:val="21"/>
                      <w:lang w:val="es-CO"/>
                    </w:rPr>
                  </w:pPr>
                </w:p>
                <w:p w:rsidR="00F40D79" w:rsidRPr="006F28DA" w:rsidRDefault="00F40D79" w:rsidP="005D0D2A">
                  <w:pPr>
                    <w:framePr w:hSpace="187" w:wrap="around" w:vAnchor="text" w:hAnchor="margin" w:y="725"/>
                    <w:autoSpaceDE w:val="0"/>
                    <w:autoSpaceDN w:val="0"/>
                    <w:jc w:val="both"/>
                    <w:rPr>
                      <w:rFonts w:ascii="Arial" w:hAnsi="Arial" w:cs="Arial"/>
                      <w:lang w:val="es-CO"/>
                    </w:rPr>
                  </w:pPr>
                  <w:r>
                    <w:rPr>
                      <w:rFonts w:ascii="Arial" w:hAnsi="Arial" w:cs="Arial"/>
                      <w:sz w:val="21"/>
                      <w:szCs w:val="21"/>
                      <w:lang w:val="es-CO"/>
                    </w:rPr>
                    <w:t>Debe cumplir con la Resolución del ICA No 1056 de abril 17 de 1996, o las normas que la complementen adicionen o Remplacen.</w:t>
                  </w: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0A0DCE" w:rsidRDefault="00F40D79" w:rsidP="005D0D2A">
                  <w:pPr>
                    <w:pStyle w:val="Default"/>
                    <w:framePr w:hSpace="187" w:wrap="around" w:vAnchor="text" w:hAnchor="margin" w:y="725"/>
                    <w:jc w:val="both"/>
                    <w:rPr>
                      <w:lang w:val="es-CO"/>
                    </w:rPr>
                  </w:pPr>
                </w:p>
                <w:tbl>
                  <w:tblPr>
                    <w:tblW w:w="0" w:type="auto"/>
                    <w:tblBorders>
                      <w:top w:val="nil"/>
                      <w:left w:val="nil"/>
                      <w:bottom w:val="nil"/>
                      <w:right w:val="nil"/>
                    </w:tblBorders>
                    <w:tblLook w:val="0000" w:firstRow="0" w:lastRow="0" w:firstColumn="0" w:lastColumn="0" w:noHBand="0" w:noVBand="0"/>
                  </w:tblPr>
                  <w:tblGrid>
                    <w:gridCol w:w="222"/>
                  </w:tblGrid>
                  <w:tr w:rsidR="00F40D79" w:rsidRPr="00084C4B" w:rsidTr="005D0D2A">
                    <w:trPr>
                      <w:trHeight w:val="355"/>
                    </w:trPr>
                    <w:tc>
                      <w:tcPr>
                        <w:tcW w:w="222" w:type="dxa"/>
                      </w:tcPr>
                      <w:p w:rsidR="00F40D79" w:rsidRPr="000A0DCE" w:rsidRDefault="00F40D79" w:rsidP="005D0D2A">
                        <w:pPr>
                          <w:pStyle w:val="Default"/>
                          <w:framePr w:hSpace="187" w:wrap="around" w:vAnchor="text" w:hAnchor="margin" w:y="725"/>
                          <w:jc w:val="both"/>
                          <w:rPr>
                            <w:sz w:val="22"/>
                            <w:szCs w:val="22"/>
                            <w:lang w:val="es-CO"/>
                          </w:rPr>
                        </w:pPr>
                      </w:p>
                    </w:tc>
                  </w:tr>
                </w:tbl>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NTC 421: Empaque y rotulado.</w:t>
                  </w:r>
                </w:p>
                <w:p w:rsidR="00F40D79" w:rsidRPr="000A0DCE" w:rsidRDefault="00F40D79" w:rsidP="005D0D2A">
                  <w:pPr>
                    <w:pStyle w:val="Default"/>
                    <w:framePr w:hSpace="187" w:wrap="around" w:vAnchor="text" w:hAnchor="margin" w:y="725"/>
                    <w:jc w:val="both"/>
                    <w:rPr>
                      <w:sz w:val="22"/>
                      <w:szCs w:val="22"/>
                      <w:lang w:val="es-CO"/>
                    </w:rPr>
                  </w:pPr>
                  <w:r>
                    <w:rPr>
                      <w:sz w:val="21"/>
                      <w:szCs w:val="21"/>
                      <w:lang w:val="es-CO"/>
                    </w:rPr>
                    <w:t>Resolución del ICA No 1056 de abril 17- de 1996</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BULTO POR 40 KG.</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lastRenderedPageBreak/>
              <w:t>FICHA TECNICA  No IA-32</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Alimento balanceado para cerdos lactancia y gestación</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NTC 699: Industria pecuaria. Alimentos para animales.</w:t>
                  </w:r>
                </w:p>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Especificaciones.</w:t>
                  </w:r>
                </w:p>
                <w:p w:rsidR="00F40D79" w:rsidRDefault="00F40D79" w:rsidP="005D0D2A">
                  <w:pPr>
                    <w:framePr w:hSpace="187" w:wrap="around" w:vAnchor="text" w:hAnchor="margin" w:y="725"/>
                    <w:autoSpaceDE w:val="0"/>
                    <w:autoSpaceDN w:val="0"/>
                    <w:rPr>
                      <w:rFonts w:ascii="Arial" w:hAnsi="Arial" w:cs="Arial"/>
                      <w:sz w:val="21"/>
                      <w:szCs w:val="21"/>
                      <w:lang w:val="es-CO"/>
                    </w:rPr>
                  </w:pPr>
                  <w:r>
                    <w:rPr>
                      <w:rFonts w:ascii="Arial" w:hAnsi="Arial" w:cs="Arial"/>
                      <w:sz w:val="21"/>
                      <w:szCs w:val="21"/>
                      <w:lang w:val="es-CO"/>
                    </w:rPr>
                    <w:t>NTC 1839. Alimento balanceado para cerdos lactancia y gestación</w:t>
                  </w:r>
                </w:p>
                <w:p w:rsidR="00F40D79" w:rsidRPr="006F28DA" w:rsidRDefault="00F40D79" w:rsidP="005D0D2A">
                  <w:pPr>
                    <w:framePr w:hSpace="187" w:wrap="around" w:vAnchor="text" w:hAnchor="margin" w:y="725"/>
                    <w:rPr>
                      <w:rFonts w:ascii="Arial" w:hAnsi="Arial" w:cs="Arial"/>
                      <w:lang w:val="es-CO"/>
                    </w:rPr>
                  </w:pP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El producto debe cumplir con los requisitos establecidos con la norma técnica correspondiente, alimento balanceado para cerdos engorde al 16% de proteína</w:t>
                  </w:r>
                </w:p>
                <w:p w:rsidR="00F40D79" w:rsidRDefault="00F40D79" w:rsidP="005D0D2A">
                  <w:pPr>
                    <w:framePr w:hSpace="187" w:wrap="around" w:vAnchor="text" w:hAnchor="margin" w:y="725"/>
                    <w:autoSpaceDE w:val="0"/>
                    <w:autoSpaceDN w:val="0"/>
                    <w:jc w:val="both"/>
                    <w:rPr>
                      <w:rFonts w:ascii="Arial" w:hAnsi="Arial" w:cs="Arial"/>
                      <w:sz w:val="21"/>
                      <w:szCs w:val="21"/>
                      <w:lang w:val="es-CO"/>
                    </w:rPr>
                  </w:pPr>
                </w:p>
                <w:p w:rsidR="00F40D79" w:rsidRPr="006F28DA" w:rsidRDefault="00F40D79" w:rsidP="005D0D2A">
                  <w:pPr>
                    <w:framePr w:hSpace="187" w:wrap="around" w:vAnchor="text" w:hAnchor="margin" w:y="725"/>
                    <w:autoSpaceDE w:val="0"/>
                    <w:autoSpaceDN w:val="0"/>
                    <w:jc w:val="both"/>
                    <w:rPr>
                      <w:rFonts w:ascii="Arial" w:hAnsi="Arial" w:cs="Arial"/>
                      <w:lang w:val="es-CO"/>
                    </w:rPr>
                  </w:pPr>
                  <w:r>
                    <w:rPr>
                      <w:rFonts w:ascii="Arial" w:hAnsi="Arial" w:cs="Arial"/>
                      <w:sz w:val="21"/>
                      <w:szCs w:val="21"/>
                      <w:lang w:val="es-CO"/>
                    </w:rPr>
                    <w:t>Debe cumplir con la Resolución del ICA No 1056 de abril 17 de 1996, o las normas que la complementen adicionen o Remplacen.</w:t>
                  </w: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0A0DCE" w:rsidRDefault="00F40D79" w:rsidP="005D0D2A">
                  <w:pPr>
                    <w:pStyle w:val="Default"/>
                    <w:framePr w:hSpace="187" w:wrap="around" w:vAnchor="text" w:hAnchor="margin" w:y="725"/>
                    <w:jc w:val="both"/>
                    <w:rPr>
                      <w:lang w:val="es-CO"/>
                    </w:rPr>
                  </w:pPr>
                </w:p>
                <w:tbl>
                  <w:tblPr>
                    <w:tblW w:w="0" w:type="auto"/>
                    <w:tblBorders>
                      <w:top w:val="nil"/>
                      <w:left w:val="nil"/>
                      <w:bottom w:val="nil"/>
                      <w:right w:val="nil"/>
                    </w:tblBorders>
                    <w:tblLook w:val="0000" w:firstRow="0" w:lastRow="0" w:firstColumn="0" w:lastColumn="0" w:noHBand="0" w:noVBand="0"/>
                  </w:tblPr>
                  <w:tblGrid>
                    <w:gridCol w:w="222"/>
                  </w:tblGrid>
                  <w:tr w:rsidR="00F40D79" w:rsidRPr="00084C4B" w:rsidTr="005D0D2A">
                    <w:trPr>
                      <w:trHeight w:val="355"/>
                    </w:trPr>
                    <w:tc>
                      <w:tcPr>
                        <w:tcW w:w="222" w:type="dxa"/>
                      </w:tcPr>
                      <w:p w:rsidR="00F40D79" w:rsidRPr="000A0DCE" w:rsidRDefault="00F40D79" w:rsidP="005D0D2A">
                        <w:pPr>
                          <w:pStyle w:val="Default"/>
                          <w:framePr w:hSpace="187" w:wrap="around" w:vAnchor="text" w:hAnchor="margin" w:y="725"/>
                          <w:jc w:val="both"/>
                          <w:rPr>
                            <w:sz w:val="22"/>
                            <w:szCs w:val="22"/>
                            <w:lang w:val="es-CO"/>
                          </w:rPr>
                        </w:pPr>
                      </w:p>
                    </w:tc>
                  </w:tr>
                </w:tbl>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NTC 421: Empaque y rotulado.</w:t>
                  </w:r>
                </w:p>
                <w:p w:rsidR="00F40D79" w:rsidRPr="000A0DCE" w:rsidRDefault="00F40D79" w:rsidP="005D0D2A">
                  <w:pPr>
                    <w:pStyle w:val="Default"/>
                    <w:framePr w:hSpace="187" w:wrap="around" w:vAnchor="text" w:hAnchor="margin" w:y="725"/>
                    <w:jc w:val="both"/>
                    <w:rPr>
                      <w:sz w:val="22"/>
                      <w:szCs w:val="22"/>
                      <w:lang w:val="es-CO"/>
                    </w:rPr>
                  </w:pPr>
                  <w:r>
                    <w:rPr>
                      <w:sz w:val="21"/>
                      <w:szCs w:val="21"/>
                      <w:lang w:val="es-CO"/>
                    </w:rPr>
                    <w:t>Resolución del ICA No 1056 de abril 17- de 1996</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BULTO POR 40 KG.</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IA-33</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SAL MINERALIZADA 9%</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QUE CUMPLA CON LA NORMA NTC 603</w:t>
                  </w:r>
                </w:p>
              </w:tc>
            </w:tr>
            <w:tr w:rsidR="00F40D79"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jc w:val="both"/>
                    <w:rPr>
                      <w:rFonts w:ascii="Arial" w:hAnsi="Arial" w:cs="Arial"/>
                      <w:lang w:val="es-CO"/>
                    </w:rPr>
                  </w:pPr>
                </w:p>
                <w:p w:rsidR="00F40D79" w:rsidRPr="006F28DA" w:rsidRDefault="00F40D79" w:rsidP="005D0D2A">
                  <w:pPr>
                    <w:framePr w:hSpace="187" w:wrap="around" w:vAnchor="text" w:hAnchor="margin" w:y="725"/>
                    <w:jc w:val="both"/>
                    <w:rPr>
                      <w:rFonts w:ascii="Arial" w:hAnsi="Arial" w:cs="Arial"/>
                      <w:lang w:val="es-CO"/>
                    </w:rPr>
                  </w:pPr>
                  <w:r w:rsidRPr="006F28DA">
                    <w:rPr>
                      <w:rFonts w:ascii="Arial" w:hAnsi="Arial" w:cs="Arial"/>
                      <w:lang w:val="es-CO"/>
                    </w:rPr>
                    <w:t>Características fisicoquímicas de la sal mineralizada:</w:t>
                  </w:r>
                </w:p>
                <w:p w:rsidR="00F40D79" w:rsidRDefault="00F40D79" w:rsidP="005D0D2A">
                  <w:pPr>
                    <w:framePr w:hSpace="187" w:wrap="around" w:vAnchor="text" w:hAnchor="margin" w:y="725"/>
                    <w:jc w:val="both"/>
                    <w:rPr>
                      <w:rFonts w:ascii="Arial" w:hAnsi="Arial" w:cs="Arial"/>
                    </w:rPr>
                  </w:pPr>
                  <w:r>
                    <w:rPr>
                      <w:rFonts w:ascii="Arial" w:hAnsi="Arial" w:cs="Arial"/>
                    </w:rPr>
                    <w:t xml:space="preserve">Humedad 5% </w:t>
                  </w:r>
                </w:p>
                <w:p w:rsidR="00F40D79" w:rsidRDefault="00F40D79" w:rsidP="005D0D2A">
                  <w:pPr>
                    <w:framePr w:hSpace="187" w:wrap="around" w:vAnchor="text" w:hAnchor="margin" w:y="725"/>
                    <w:jc w:val="both"/>
                    <w:rPr>
                      <w:rFonts w:ascii="Arial" w:hAnsi="Arial" w:cs="Arial"/>
                    </w:rPr>
                  </w:pPr>
                  <w:r>
                    <w:rPr>
                      <w:rFonts w:ascii="Arial" w:hAnsi="Arial" w:cs="Arial"/>
                    </w:rPr>
                    <w:t>8% de fosforo</w:t>
                  </w:r>
                </w:p>
                <w:p w:rsidR="00F40D79" w:rsidRPr="006355A6" w:rsidRDefault="00F40D79" w:rsidP="005D0D2A">
                  <w:pPr>
                    <w:framePr w:hSpace="187" w:wrap="around" w:vAnchor="text" w:hAnchor="margin" w:y="725"/>
                    <w:jc w:val="both"/>
                    <w:rPr>
                      <w:rFonts w:ascii="Arial" w:hAnsi="Arial" w:cs="Arial"/>
                    </w:rPr>
                  </w:pPr>
                </w:p>
                <w:p w:rsidR="00F40D79" w:rsidRDefault="00F40D79" w:rsidP="005D0D2A">
                  <w:pPr>
                    <w:framePr w:hSpace="187" w:wrap="around" w:vAnchor="text" w:hAnchor="margin" w:y="725"/>
                    <w:jc w:val="both"/>
                    <w:rPr>
                      <w:rFonts w:ascii="Arial" w:hAnsi="Arial" w:cs="Arial"/>
                    </w:rPr>
                  </w:pP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pStyle w:val="Default"/>
                    <w:framePr w:hSpace="187" w:wrap="around" w:vAnchor="text" w:hAnchor="margin" w:y="725"/>
                    <w:jc w:val="both"/>
                  </w:pPr>
                </w:p>
                <w:tbl>
                  <w:tblPr>
                    <w:tblW w:w="0" w:type="auto"/>
                    <w:tblBorders>
                      <w:top w:val="nil"/>
                      <w:left w:val="nil"/>
                      <w:bottom w:val="nil"/>
                      <w:right w:val="nil"/>
                    </w:tblBorders>
                    <w:tblLook w:val="0000" w:firstRow="0" w:lastRow="0" w:firstColumn="0" w:lastColumn="0" w:noHBand="0" w:noVBand="0"/>
                  </w:tblPr>
                  <w:tblGrid>
                    <w:gridCol w:w="6147"/>
                  </w:tblGrid>
                  <w:tr w:rsidR="00F40D79" w:rsidRPr="00084C4B" w:rsidTr="005D0D2A">
                    <w:trPr>
                      <w:trHeight w:val="355"/>
                    </w:trPr>
                    <w:tc>
                      <w:tcPr>
                        <w:tcW w:w="6147" w:type="dxa"/>
                      </w:tcPr>
                      <w:p w:rsidR="00F40D79" w:rsidRPr="000A0DCE" w:rsidRDefault="00F40D79" w:rsidP="005D0D2A">
                        <w:pPr>
                          <w:pStyle w:val="Default"/>
                          <w:framePr w:hSpace="187" w:wrap="around" w:vAnchor="text" w:hAnchor="margin" w:y="725"/>
                          <w:jc w:val="both"/>
                          <w:rPr>
                            <w:sz w:val="22"/>
                            <w:szCs w:val="22"/>
                            <w:lang w:val="es-CO"/>
                          </w:rPr>
                        </w:pPr>
                        <w:r w:rsidRPr="000A0DCE">
                          <w:rPr>
                            <w:lang w:val="es-CO"/>
                          </w:rPr>
                          <w:t xml:space="preserve"> </w:t>
                        </w:r>
                        <w:r w:rsidRPr="000A0DCE">
                          <w:rPr>
                            <w:sz w:val="22"/>
                            <w:szCs w:val="22"/>
                            <w:lang w:val="es-CO"/>
                          </w:rPr>
                          <w:t xml:space="preserve">Los empaques deben ser de un material, inalterable al contacto con el producto y debe garantizar su conservación durante su vida útil. </w:t>
                        </w:r>
                      </w:p>
                      <w:p w:rsidR="00F40D79" w:rsidRPr="000A0DCE" w:rsidRDefault="00F40D79" w:rsidP="005D0D2A">
                        <w:pPr>
                          <w:pStyle w:val="Default"/>
                          <w:framePr w:hSpace="187" w:wrap="around" w:vAnchor="text" w:hAnchor="margin" w:y="725"/>
                          <w:jc w:val="both"/>
                          <w:rPr>
                            <w:sz w:val="22"/>
                            <w:szCs w:val="22"/>
                            <w:lang w:val="es-CO"/>
                          </w:rPr>
                        </w:pPr>
                      </w:p>
                    </w:tc>
                  </w:tr>
                </w:tbl>
                <w:p w:rsidR="00F40D79" w:rsidRPr="000A0DCE" w:rsidRDefault="00F40D79" w:rsidP="005D0D2A">
                  <w:pPr>
                    <w:pStyle w:val="Default"/>
                    <w:framePr w:hSpace="187" w:wrap="around" w:vAnchor="text" w:hAnchor="margin" w:y="725"/>
                    <w:jc w:val="both"/>
                    <w:rPr>
                      <w:sz w:val="22"/>
                      <w:szCs w:val="22"/>
                      <w:lang w:val="es-CO"/>
                    </w:rPr>
                  </w:pPr>
                  <w:r w:rsidRPr="000A0DCE">
                    <w:rPr>
                      <w:sz w:val="22"/>
                      <w:szCs w:val="22"/>
                      <w:lang w:val="es-CO"/>
                    </w:rPr>
                    <w:t xml:space="preserve">El rotulado obedecerá a los requisitos establecidos en la NTC 421. </w:t>
                  </w:r>
                </w:p>
                <w:p w:rsidR="00F40D79" w:rsidRPr="006F28DA" w:rsidRDefault="00F40D79" w:rsidP="005D0D2A">
                  <w:pPr>
                    <w:framePr w:hSpace="187" w:wrap="around" w:vAnchor="text" w:hAnchor="margin" w:y="725"/>
                    <w:jc w:val="both"/>
                    <w:rPr>
                      <w:rFonts w:ascii="Arial" w:hAnsi="Arial" w:cs="Arial"/>
                      <w:lang w:val="es-CO"/>
                    </w:rPr>
                  </w:pP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lastRenderedPageBreak/>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tabs>
                      <w:tab w:val="left" w:pos="7740"/>
                    </w:tabs>
                    <w:jc w:val="both"/>
                    <w:rPr>
                      <w:rFonts w:ascii="Arial" w:hAnsi="Arial" w:cs="Arial"/>
                      <w:lang w:val="es-CO"/>
                    </w:rPr>
                  </w:pPr>
                  <w:r w:rsidRPr="006F28DA">
                    <w:rPr>
                      <w:rFonts w:ascii="Arial" w:hAnsi="Arial" w:cs="Arial"/>
                      <w:lang w:val="es-CO"/>
                    </w:rPr>
                    <w:t>PESO NETO AL ENSACAR 40 KILOGRAMOS</w:t>
                  </w:r>
                </w:p>
              </w:tc>
            </w:tr>
          </w:tbl>
          <w:p w:rsidR="00F40D79" w:rsidRPr="006F28DA" w:rsidRDefault="00F40D79" w:rsidP="005D0D2A">
            <w:pPr>
              <w:tabs>
                <w:tab w:val="left" w:pos="7740"/>
              </w:tabs>
              <w:jc w:val="both"/>
              <w:rPr>
                <w:rFonts w:ascii="Arial" w:hAnsi="Arial" w:cs="Arial"/>
                <w:lang w:val="es-CO"/>
              </w:rPr>
            </w:pPr>
          </w:p>
          <w:p w:rsidR="00F40D79" w:rsidRPr="006F28DA" w:rsidRDefault="00F40D79" w:rsidP="005D0D2A">
            <w:pPr>
              <w:tabs>
                <w:tab w:val="left" w:pos="7740"/>
              </w:tabs>
              <w:jc w:val="both"/>
              <w:rPr>
                <w:rFonts w:ascii="Arial" w:hAnsi="Arial" w:cs="Arial"/>
                <w:lang w:val="es-CO"/>
              </w:rPr>
            </w:pPr>
          </w:p>
          <w:p w:rsidR="00F40D79" w:rsidRPr="006F28DA" w:rsidRDefault="00F40D79" w:rsidP="005D0D2A">
            <w:pPr>
              <w:tabs>
                <w:tab w:val="left" w:pos="7740"/>
              </w:tabs>
              <w:jc w:val="both"/>
              <w:rPr>
                <w:rFonts w:ascii="Arial" w:hAnsi="Arial" w:cs="Arial"/>
                <w:lang w:val="es-CO"/>
              </w:rPr>
            </w:pPr>
          </w:p>
          <w:p w:rsidR="00F40D79" w:rsidRPr="006F28DA" w:rsidRDefault="00F40D79" w:rsidP="005D0D2A">
            <w:pPr>
              <w:tabs>
                <w:tab w:val="left" w:pos="7740"/>
              </w:tabs>
              <w:jc w:val="both"/>
              <w:rPr>
                <w:rFonts w:ascii="Arial" w:hAnsi="Arial" w:cs="Arial"/>
                <w:lang w:val="es-CO"/>
              </w:rPr>
            </w:pPr>
          </w:p>
          <w:p w:rsidR="00F40D79" w:rsidRPr="006F28DA" w:rsidRDefault="00F40D79" w:rsidP="005D0D2A">
            <w:pPr>
              <w:tabs>
                <w:tab w:val="left" w:pos="7740"/>
              </w:tabs>
              <w:jc w:val="both"/>
              <w:rPr>
                <w:rFonts w:ascii="Arial" w:hAnsi="Arial" w:cs="Arial"/>
                <w:lang w:val="es-CO"/>
              </w:rPr>
            </w:pPr>
          </w:p>
          <w:p w:rsidR="00F40D79" w:rsidRDefault="00F40D79" w:rsidP="005D0D2A">
            <w:pPr>
              <w:rPr>
                <w:rFonts w:ascii="Arial" w:hAnsi="Arial" w:cs="Arial"/>
              </w:rPr>
            </w:pPr>
            <w:r>
              <w:rPr>
                <w:rFonts w:ascii="Arial" w:hAnsi="Arial" w:cs="Arial"/>
              </w:rPr>
              <w:t>FICHA TECNICA  No IA-34</w:t>
            </w:r>
          </w:p>
          <w:p w:rsidR="00F40D79" w:rsidRDefault="00F40D79" w:rsidP="005D0D2A">
            <w:pPr>
              <w:tabs>
                <w:tab w:val="left" w:pos="7740"/>
              </w:tabs>
              <w:jc w:val="both"/>
              <w:rPr>
                <w:rFonts w:ascii="Arial" w:hAnsi="Arial" w:cs="Arial"/>
              </w:rPr>
            </w:pP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SEMILLA DE PASTO, BRAQUIARIA DE CUMBENS</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pStyle w:val="Default"/>
                    <w:framePr w:hSpace="187" w:wrap="around" w:vAnchor="text" w:hAnchor="margin" w:y="725"/>
                  </w:pPr>
                </w:p>
                <w:tbl>
                  <w:tblPr>
                    <w:tblW w:w="0" w:type="auto"/>
                    <w:tblBorders>
                      <w:top w:val="nil"/>
                      <w:left w:val="nil"/>
                      <w:bottom w:val="nil"/>
                      <w:right w:val="nil"/>
                    </w:tblBorders>
                    <w:tblLook w:val="0000" w:firstRow="0" w:lastRow="0" w:firstColumn="0" w:lastColumn="0" w:noHBand="0" w:noVBand="0"/>
                  </w:tblPr>
                  <w:tblGrid>
                    <w:gridCol w:w="6147"/>
                  </w:tblGrid>
                  <w:tr w:rsidR="00F40D79" w:rsidRPr="00084C4B" w:rsidTr="005D0D2A">
                    <w:trPr>
                      <w:trHeight w:val="356"/>
                    </w:trPr>
                    <w:tc>
                      <w:tcPr>
                        <w:tcW w:w="6147" w:type="dxa"/>
                      </w:tcPr>
                      <w:p w:rsidR="00F40D79" w:rsidRPr="000A0DCE" w:rsidRDefault="00F40D79" w:rsidP="005D0D2A">
                        <w:pPr>
                          <w:pStyle w:val="Default"/>
                          <w:framePr w:hSpace="187" w:wrap="around" w:vAnchor="text" w:hAnchor="margin" w:y="725"/>
                          <w:rPr>
                            <w:sz w:val="22"/>
                            <w:szCs w:val="22"/>
                            <w:lang w:val="es-CO"/>
                          </w:rPr>
                        </w:pPr>
                        <w:r w:rsidRPr="000A0DCE">
                          <w:rPr>
                            <w:lang w:val="es-CO"/>
                          </w:rPr>
                          <w:t xml:space="preserve"> </w:t>
                        </w:r>
                        <w:r w:rsidRPr="000A0DCE">
                          <w:rPr>
                            <w:sz w:val="22"/>
                            <w:szCs w:val="22"/>
                            <w:lang w:val="es-CO"/>
                          </w:rPr>
                          <w:t xml:space="preserve">Resolución 2501 de 2003. </w:t>
                        </w:r>
                      </w:p>
                      <w:p w:rsidR="00F40D79" w:rsidRPr="000A0DCE" w:rsidRDefault="00F40D79" w:rsidP="005D0D2A">
                        <w:pPr>
                          <w:pStyle w:val="Default"/>
                          <w:framePr w:hSpace="187" w:wrap="around" w:vAnchor="text" w:hAnchor="margin" w:y="725"/>
                          <w:rPr>
                            <w:sz w:val="22"/>
                            <w:szCs w:val="22"/>
                            <w:lang w:val="es-CO"/>
                          </w:rPr>
                        </w:pPr>
                        <w:r w:rsidRPr="000A0DCE">
                          <w:rPr>
                            <w:sz w:val="22"/>
                            <w:szCs w:val="22"/>
                            <w:lang w:val="es-CO"/>
                          </w:rPr>
                          <w:t xml:space="preserve">Resolución 970 de 2010 del Instituto Colombiano Agropecuario - ICA </w:t>
                        </w:r>
                      </w:p>
                    </w:tc>
                  </w:tr>
                </w:tbl>
                <w:p w:rsidR="00F40D79" w:rsidRPr="006F28DA" w:rsidRDefault="00F40D79" w:rsidP="005D0D2A">
                  <w:pPr>
                    <w:framePr w:hSpace="187" w:wrap="around" w:vAnchor="text" w:hAnchor="margin" w:y="725"/>
                    <w:autoSpaceDE w:val="0"/>
                    <w:autoSpaceDN w:val="0"/>
                    <w:rPr>
                      <w:rFonts w:ascii="Arial" w:hAnsi="Arial" w:cs="Arial"/>
                      <w:sz w:val="21"/>
                      <w:szCs w:val="21"/>
                      <w:lang w:val="es-CO"/>
                    </w:rPr>
                  </w:pP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tbl>
                  <w:tblPr>
                    <w:tblW w:w="0" w:type="auto"/>
                    <w:tblBorders>
                      <w:top w:val="nil"/>
                      <w:left w:val="nil"/>
                      <w:bottom w:val="nil"/>
                      <w:right w:val="nil"/>
                    </w:tblBorders>
                    <w:tblLook w:val="0000" w:firstRow="0" w:lastRow="0" w:firstColumn="0" w:lastColumn="0" w:noHBand="0" w:noVBand="0"/>
                  </w:tblPr>
                  <w:tblGrid>
                    <w:gridCol w:w="236"/>
                  </w:tblGrid>
                  <w:tr w:rsidR="00F40D79" w:rsidRPr="00084C4B" w:rsidTr="005D0D2A">
                    <w:trPr>
                      <w:trHeight w:val="355"/>
                    </w:trPr>
                    <w:tc>
                      <w:tcPr>
                        <w:tcW w:w="236" w:type="dxa"/>
                      </w:tcPr>
                      <w:p w:rsidR="00F40D79" w:rsidRPr="000A0DCE" w:rsidRDefault="00F40D79" w:rsidP="005D0D2A">
                        <w:pPr>
                          <w:pStyle w:val="Default"/>
                          <w:framePr w:hSpace="187" w:wrap="around" w:vAnchor="text" w:hAnchor="margin" w:y="725"/>
                          <w:jc w:val="both"/>
                          <w:rPr>
                            <w:sz w:val="22"/>
                            <w:szCs w:val="22"/>
                            <w:lang w:val="es-CO"/>
                          </w:rPr>
                        </w:pPr>
                      </w:p>
                    </w:tc>
                  </w:tr>
                </w:tbl>
                <w:p w:rsidR="00F40D79" w:rsidRPr="000A0DCE" w:rsidRDefault="00F40D79" w:rsidP="005D0D2A">
                  <w:pPr>
                    <w:pStyle w:val="Default"/>
                    <w:framePr w:hSpace="187" w:wrap="around" w:vAnchor="text" w:hAnchor="margin" w:y="725"/>
                    <w:jc w:val="both"/>
                    <w:rPr>
                      <w:sz w:val="22"/>
                      <w:szCs w:val="22"/>
                      <w:lang w:val="es-CO"/>
                    </w:rPr>
                  </w:pPr>
                  <w:r w:rsidRPr="000A0DCE">
                    <w:rPr>
                      <w:sz w:val="22"/>
                      <w:szCs w:val="22"/>
                      <w:lang w:val="es-CO"/>
                    </w:rPr>
                    <w:t>Bolsa sellada herméticamente, que permita la conservación, y viabilidad de la semilla, libre de humedad.</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Bolsas de 1 kilogramo</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IA-35</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SEMILLA DE PASTO, TETRABLEND CLIMA FRIO</w:t>
                  </w:r>
                </w:p>
              </w:tc>
            </w:tr>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Calidad</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pStyle w:val="Default"/>
                    <w:framePr w:hSpace="187" w:wrap="around" w:vAnchor="text" w:hAnchor="margin" w:y="725"/>
                  </w:pPr>
                </w:p>
                <w:tbl>
                  <w:tblPr>
                    <w:tblW w:w="0" w:type="auto"/>
                    <w:tblBorders>
                      <w:top w:val="nil"/>
                      <w:left w:val="nil"/>
                      <w:bottom w:val="nil"/>
                      <w:right w:val="nil"/>
                    </w:tblBorders>
                    <w:tblLook w:val="0000" w:firstRow="0" w:lastRow="0" w:firstColumn="0" w:lastColumn="0" w:noHBand="0" w:noVBand="0"/>
                  </w:tblPr>
                  <w:tblGrid>
                    <w:gridCol w:w="6147"/>
                  </w:tblGrid>
                  <w:tr w:rsidR="00F40D79" w:rsidRPr="00084C4B" w:rsidTr="005D0D2A">
                    <w:trPr>
                      <w:trHeight w:val="356"/>
                    </w:trPr>
                    <w:tc>
                      <w:tcPr>
                        <w:tcW w:w="6147" w:type="dxa"/>
                      </w:tcPr>
                      <w:p w:rsidR="00F40D79" w:rsidRPr="000A0DCE" w:rsidRDefault="00F40D79" w:rsidP="005D0D2A">
                        <w:pPr>
                          <w:pStyle w:val="Default"/>
                          <w:framePr w:hSpace="187" w:wrap="around" w:vAnchor="text" w:hAnchor="margin" w:y="725"/>
                          <w:rPr>
                            <w:sz w:val="22"/>
                            <w:szCs w:val="22"/>
                            <w:lang w:val="es-CO"/>
                          </w:rPr>
                        </w:pPr>
                        <w:r w:rsidRPr="000A0DCE">
                          <w:rPr>
                            <w:lang w:val="es-CO"/>
                          </w:rPr>
                          <w:t xml:space="preserve"> </w:t>
                        </w:r>
                        <w:r w:rsidRPr="000A0DCE">
                          <w:rPr>
                            <w:sz w:val="22"/>
                            <w:szCs w:val="22"/>
                            <w:lang w:val="es-CO"/>
                          </w:rPr>
                          <w:t xml:space="preserve">Resolución 2501 de 2003. </w:t>
                        </w:r>
                      </w:p>
                      <w:p w:rsidR="00F40D79" w:rsidRPr="000A0DCE" w:rsidRDefault="00F40D79" w:rsidP="005D0D2A">
                        <w:pPr>
                          <w:pStyle w:val="Default"/>
                          <w:framePr w:hSpace="187" w:wrap="around" w:vAnchor="text" w:hAnchor="margin" w:y="725"/>
                          <w:rPr>
                            <w:sz w:val="22"/>
                            <w:szCs w:val="22"/>
                            <w:lang w:val="es-CO"/>
                          </w:rPr>
                        </w:pPr>
                        <w:r w:rsidRPr="000A0DCE">
                          <w:rPr>
                            <w:sz w:val="22"/>
                            <w:szCs w:val="22"/>
                            <w:lang w:val="es-CO"/>
                          </w:rPr>
                          <w:t xml:space="preserve">Resolución 970 de 2010 del Instituto Colombiano Agropecuario - ICA </w:t>
                        </w:r>
                      </w:p>
                    </w:tc>
                  </w:tr>
                </w:tbl>
                <w:p w:rsidR="00F40D79" w:rsidRPr="006F28DA" w:rsidRDefault="00F40D79" w:rsidP="005D0D2A">
                  <w:pPr>
                    <w:framePr w:hSpace="187" w:wrap="around" w:vAnchor="text" w:hAnchor="margin" w:y="725"/>
                    <w:autoSpaceDE w:val="0"/>
                    <w:autoSpaceDN w:val="0"/>
                    <w:rPr>
                      <w:rFonts w:ascii="Arial" w:hAnsi="Arial" w:cs="Arial"/>
                      <w:sz w:val="21"/>
                      <w:szCs w:val="21"/>
                      <w:lang w:val="es-CO"/>
                    </w:rPr>
                  </w:pP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0A0DCE" w:rsidRDefault="00F40D79" w:rsidP="005D0D2A">
                  <w:pPr>
                    <w:pStyle w:val="Default"/>
                    <w:framePr w:hSpace="187" w:wrap="around" w:vAnchor="text" w:hAnchor="margin" w:y="725"/>
                    <w:rPr>
                      <w:lang w:val="es-CO"/>
                    </w:rPr>
                  </w:pPr>
                </w:p>
                <w:tbl>
                  <w:tblPr>
                    <w:tblW w:w="0" w:type="auto"/>
                    <w:tblBorders>
                      <w:top w:val="nil"/>
                      <w:left w:val="nil"/>
                      <w:bottom w:val="nil"/>
                      <w:right w:val="nil"/>
                    </w:tblBorders>
                    <w:tblLook w:val="0000" w:firstRow="0" w:lastRow="0" w:firstColumn="0" w:lastColumn="0" w:noHBand="0" w:noVBand="0"/>
                  </w:tblPr>
                  <w:tblGrid>
                    <w:gridCol w:w="222"/>
                  </w:tblGrid>
                  <w:tr w:rsidR="00F40D79" w:rsidRPr="00084C4B" w:rsidTr="005D0D2A">
                    <w:trPr>
                      <w:trHeight w:val="355"/>
                    </w:trPr>
                    <w:tc>
                      <w:tcPr>
                        <w:tcW w:w="222" w:type="dxa"/>
                      </w:tcPr>
                      <w:p w:rsidR="00F40D79" w:rsidRPr="000A0DCE" w:rsidRDefault="00F40D79" w:rsidP="005D0D2A">
                        <w:pPr>
                          <w:pStyle w:val="Default"/>
                          <w:framePr w:hSpace="187" w:wrap="around" w:vAnchor="text" w:hAnchor="margin" w:y="725"/>
                          <w:rPr>
                            <w:sz w:val="22"/>
                            <w:szCs w:val="22"/>
                            <w:lang w:val="es-CO"/>
                          </w:rPr>
                        </w:pPr>
                      </w:p>
                    </w:tc>
                  </w:tr>
                </w:tbl>
                <w:p w:rsidR="00F40D79" w:rsidRPr="000A0DCE" w:rsidRDefault="00F40D79" w:rsidP="005D0D2A">
                  <w:pPr>
                    <w:pStyle w:val="Default"/>
                    <w:framePr w:hSpace="187" w:wrap="around" w:vAnchor="text" w:hAnchor="margin" w:y="725"/>
                    <w:rPr>
                      <w:sz w:val="22"/>
                      <w:szCs w:val="22"/>
                      <w:lang w:val="es-CO"/>
                    </w:rPr>
                  </w:pPr>
                  <w:r w:rsidRPr="000A0DCE">
                    <w:rPr>
                      <w:sz w:val="22"/>
                      <w:szCs w:val="22"/>
                      <w:lang w:val="es-CO"/>
                    </w:rPr>
                    <w:t>Bolsa sellada herméticamente, que permita la conservación, y viabilidad de la semilla, libre de humedad.</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Bolsas de 1 kilogramo</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IA-36</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lastRenderedPageBreak/>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Pr="006F28DA" w:rsidRDefault="00F40D79" w:rsidP="005D0D2A">
                  <w:pPr>
                    <w:framePr w:hSpace="187" w:wrap="around" w:vAnchor="text" w:hAnchor="margin" w:y="725"/>
                    <w:rPr>
                      <w:rFonts w:ascii="Arial" w:hAnsi="Arial" w:cs="Arial"/>
                      <w:lang w:val="es-CO"/>
                    </w:rPr>
                  </w:pPr>
                  <w:r w:rsidRPr="006F28DA">
                    <w:rPr>
                      <w:rFonts w:ascii="Arial" w:hAnsi="Arial" w:cs="Arial"/>
                      <w:lang w:val="es-CO"/>
                    </w:rPr>
                    <w:t>Alimento balanceado para ceba de cuyes</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El producto debe cumplir con los requisitos establecidos con la norma técnica correspondiente, alimento balanceado para cuyes engorde al 16% de proteína</w:t>
                  </w:r>
                </w:p>
                <w:p w:rsidR="00F40D79" w:rsidRDefault="00F40D79" w:rsidP="005D0D2A">
                  <w:pPr>
                    <w:framePr w:hSpace="187" w:wrap="around" w:vAnchor="text" w:hAnchor="margin" w:y="725"/>
                    <w:autoSpaceDE w:val="0"/>
                    <w:autoSpaceDN w:val="0"/>
                    <w:jc w:val="both"/>
                    <w:rPr>
                      <w:rFonts w:ascii="Arial" w:hAnsi="Arial" w:cs="Arial"/>
                      <w:sz w:val="21"/>
                      <w:szCs w:val="21"/>
                      <w:lang w:val="es-CO"/>
                    </w:rPr>
                  </w:pPr>
                </w:p>
                <w:p w:rsidR="00F40D79" w:rsidRPr="006F28DA" w:rsidRDefault="00F40D79" w:rsidP="005D0D2A">
                  <w:pPr>
                    <w:framePr w:hSpace="187" w:wrap="around" w:vAnchor="text" w:hAnchor="margin" w:y="725"/>
                    <w:autoSpaceDE w:val="0"/>
                    <w:autoSpaceDN w:val="0"/>
                    <w:jc w:val="both"/>
                    <w:rPr>
                      <w:rFonts w:ascii="Arial" w:hAnsi="Arial" w:cs="Arial"/>
                      <w:lang w:val="es-CO"/>
                    </w:rPr>
                  </w:pP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0A0DCE" w:rsidRDefault="00F40D79" w:rsidP="005D0D2A">
                  <w:pPr>
                    <w:pStyle w:val="Default"/>
                    <w:framePr w:hSpace="187" w:wrap="around" w:vAnchor="text" w:hAnchor="margin" w:y="725"/>
                    <w:jc w:val="both"/>
                    <w:rPr>
                      <w:lang w:val="es-CO"/>
                    </w:rPr>
                  </w:pPr>
                </w:p>
                <w:tbl>
                  <w:tblPr>
                    <w:tblW w:w="0" w:type="auto"/>
                    <w:tblBorders>
                      <w:top w:val="nil"/>
                      <w:left w:val="nil"/>
                      <w:bottom w:val="nil"/>
                      <w:right w:val="nil"/>
                    </w:tblBorders>
                    <w:tblLook w:val="0000" w:firstRow="0" w:lastRow="0" w:firstColumn="0" w:lastColumn="0" w:noHBand="0" w:noVBand="0"/>
                  </w:tblPr>
                  <w:tblGrid>
                    <w:gridCol w:w="222"/>
                  </w:tblGrid>
                  <w:tr w:rsidR="00F40D79" w:rsidRPr="00084C4B" w:rsidTr="005D0D2A">
                    <w:trPr>
                      <w:trHeight w:val="355"/>
                    </w:trPr>
                    <w:tc>
                      <w:tcPr>
                        <w:tcW w:w="222" w:type="dxa"/>
                      </w:tcPr>
                      <w:p w:rsidR="00F40D79" w:rsidRPr="000A0DCE" w:rsidRDefault="00F40D79" w:rsidP="005D0D2A">
                        <w:pPr>
                          <w:pStyle w:val="Default"/>
                          <w:framePr w:hSpace="187" w:wrap="around" w:vAnchor="text" w:hAnchor="margin" w:y="725"/>
                          <w:jc w:val="both"/>
                          <w:rPr>
                            <w:sz w:val="22"/>
                            <w:szCs w:val="22"/>
                            <w:lang w:val="es-CO"/>
                          </w:rPr>
                        </w:pPr>
                      </w:p>
                    </w:tc>
                  </w:tr>
                </w:tbl>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NTC 421: Empaque y rotulado.</w:t>
                  </w:r>
                </w:p>
                <w:p w:rsidR="00F40D79" w:rsidRPr="000A0DCE" w:rsidRDefault="00F40D79" w:rsidP="005D0D2A">
                  <w:pPr>
                    <w:pStyle w:val="Default"/>
                    <w:framePr w:hSpace="187" w:wrap="around" w:vAnchor="text" w:hAnchor="margin" w:y="725"/>
                    <w:jc w:val="both"/>
                    <w:rPr>
                      <w:sz w:val="22"/>
                      <w:szCs w:val="22"/>
                      <w:lang w:val="es-CO"/>
                    </w:rPr>
                  </w:pPr>
                  <w:r>
                    <w:rPr>
                      <w:sz w:val="21"/>
                      <w:szCs w:val="21"/>
                      <w:lang w:val="es-CO"/>
                    </w:rPr>
                    <w:t>Resolución del ICA No 1056 de abril 17- de 1996</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BULTO POR 40 KG.</w:t>
                  </w:r>
                </w:p>
              </w:tc>
            </w:tr>
          </w:tbl>
          <w:p w:rsidR="00F40D79" w:rsidRPr="000A0DCE" w:rsidRDefault="00F40D79" w:rsidP="005D0D2A">
            <w:pPr>
              <w:rPr>
                <w:rFonts w:ascii="Arial" w:hAnsi="Arial" w:cs="Arial"/>
                <w:lang w:val="es-CO"/>
              </w:rPr>
            </w:pPr>
            <w:r w:rsidRPr="000A0DCE">
              <w:rPr>
                <w:rFonts w:ascii="Arial" w:hAnsi="Arial" w:cs="Arial"/>
                <w:lang w:val="es-CO"/>
              </w:rPr>
              <w:t>FICHA TECNICA  No IA-37</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Melaza de caña</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El producto debe cumplir con los requisitos establecidos con la norma técnica correspondiente, melaza de caña</w:t>
                  </w:r>
                </w:p>
                <w:p w:rsidR="00F40D79" w:rsidRDefault="00F40D79" w:rsidP="005D0D2A">
                  <w:pPr>
                    <w:framePr w:hSpace="187" w:wrap="around" w:vAnchor="text" w:hAnchor="margin" w:y="725"/>
                    <w:autoSpaceDE w:val="0"/>
                    <w:autoSpaceDN w:val="0"/>
                    <w:jc w:val="both"/>
                    <w:rPr>
                      <w:rFonts w:ascii="Arial" w:hAnsi="Arial" w:cs="Arial"/>
                      <w:sz w:val="21"/>
                      <w:szCs w:val="21"/>
                      <w:lang w:val="es-CO"/>
                    </w:rPr>
                  </w:pPr>
                </w:p>
                <w:p w:rsidR="00F40D79" w:rsidRPr="006F28DA" w:rsidRDefault="00F40D79" w:rsidP="005D0D2A">
                  <w:pPr>
                    <w:framePr w:hSpace="187" w:wrap="around" w:vAnchor="text" w:hAnchor="margin" w:y="725"/>
                    <w:autoSpaceDE w:val="0"/>
                    <w:autoSpaceDN w:val="0"/>
                    <w:jc w:val="both"/>
                    <w:rPr>
                      <w:rFonts w:ascii="Arial" w:hAnsi="Arial" w:cs="Arial"/>
                      <w:lang w:val="es-CO"/>
                    </w:rPr>
                  </w:pPr>
                </w:p>
              </w:tc>
            </w:tr>
            <w:tr w:rsidR="00F40D79" w:rsidRPr="00084C4B" w:rsidTr="005D0D2A">
              <w:trPr>
                <w:trHeight w:val="1049"/>
              </w:trPr>
              <w:tc>
                <w:tcPr>
                  <w:tcW w:w="2800" w:type="dxa"/>
                  <w:tcBorders>
                    <w:top w:val="single" w:sz="8" w:space="0" w:color="auto"/>
                    <w:left w:val="double" w:sz="4" w:space="0" w:color="auto"/>
                    <w:bottom w:val="single" w:sz="8" w:space="0" w:color="000000"/>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double" w:sz="4" w:space="0" w:color="auto"/>
                  </w:tcBorders>
                  <w:tcMar>
                    <w:top w:w="0" w:type="dxa"/>
                    <w:left w:w="70" w:type="dxa"/>
                    <w:bottom w:w="0" w:type="dxa"/>
                    <w:right w:w="70" w:type="dxa"/>
                  </w:tcMar>
                </w:tcPr>
                <w:p w:rsidR="00F40D79" w:rsidRPr="000A0DCE" w:rsidRDefault="00F40D79" w:rsidP="005D0D2A">
                  <w:pPr>
                    <w:pStyle w:val="Default"/>
                    <w:framePr w:hSpace="187" w:wrap="around" w:vAnchor="text" w:hAnchor="margin" w:y="725"/>
                    <w:jc w:val="both"/>
                    <w:rPr>
                      <w:lang w:val="es-CO"/>
                    </w:rPr>
                  </w:pPr>
                </w:p>
                <w:tbl>
                  <w:tblPr>
                    <w:tblW w:w="0" w:type="auto"/>
                    <w:tblBorders>
                      <w:top w:val="nil"/>
                      <w:left w:val="nil"/>
                      <w:bottom w:val="nil"/>
                      <w:right w:val="nil"/>
                    </w:tblBorders>
                    <w:tblLook w:val="0000" w:firstRow="0" w:lastRow="0" w:firstColumn="0" w:lastColumn="0" w:noHBand="0" w:noVBand="0"/>
                  </w:tblPr>
                  <w:tblGrid>
                    <w:gridCol w:w="222"/>
                  </w:tblGrid>
                  <w:tr w:rsidR="00F40D79" w:rsidRPr="00084C4B" w:rsidTr="005D0D2A">
                    <w:trPr>
                      <w:trHeight w:val="355"/>
                    </w:trPr>
                    <w:tc>
                      <w:tcPr>
                        <w:tcW w:w="222" w:type="dxa"/>
                      </w:tcPr>
                      <w:p w:rsidR="00F40D79" w:rsidRPr="000A0DCE" w:rsidRDefault="00F40D79" w:rsidP="005D0D2A">
                        <w:pPr>
                          <w:pStyle w:val="Default"/>
                          <w:framePr w:hSpace="187" w:wrap="around" w:vAnchor="text" w:hAnchor="margin" w:y="725"/>
                          <w:jc w:val="both"/>
                          <w:rPr>
                            <w:sz w:val="22"/>
                            <w:szCs w:val="22"/>
                            <w:lang w:val="es-CO"/>
                          </w:rPr>
                        </w:pPr>
                      </w:p>
                    </w:tc>
                  </w:tr>
                </w:tbl>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NTC 421: Empaque y rotulado.</w:t>
                  </w:r>
                </w:p>
                <w:p w:rsidR="00F40D79" w:rsidRPr="000A0DCE" w:rsidRDefault="00F40D79" w:rsidP="005D0D2A">
                  <w:pPr>
                    <w:pStyle w:val="Default"/>
                    <w:framePr w:hSpace="187" w:wrap="around" w:vAnchor="text" w:hAnchor="margin" w:y="725"/>
                    <w:jc w:val="both"/>
                    <w:rPr>
                      <w:sz w:val="22"/>
                      <w:szCs w:val="22"/>
                      <w:lang w:val="es-CO"/>
                    </w:rPr>
                  </w:pPr>
                  <w:r>
                    <w:rPr>
                      <w:sz w:val="21"/>
                      <w:szCs w:val="21"/>
                      <w:lang w:val="es-CO"/>
                    </w:rPr>
                    <w:t>Resolución del ICA No 1056 de abril 17- de 1996</w:t>
                  </w: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BULTO POR 20 KG.</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lang w:val="es-CO"/>
              </w:rPr>
            </w:pPr>
            <w:r w:rsidRPr="000A0DCE">
              <w:rPr>
                <w:rFonts w:ascii="Arial" w:hAnsi="Arial" w:cs="Arial"/>
                <w:lang w:val="es-CO"/>
              </w:rPr>
              <w:t>FICHA TECNICA  No IA-38</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double" w:sz="4" w:space="0" w:color="auto"/>
                    <w:bottom w:val="single" w:sz="8" w:space="0" w:color="auto"/>
                    <w:right w:val="nil"/>
                  </w:tcBorders>
                  <w:shd w:val="clear" w:color="auto" w:fill="C6D9F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Mogolla de trigo</w:t>
                  </w:r>
                </w:p>
              </w:tc>
            </w:tr>
            <w:tr w:rsidR="00F40D79" w:rsidRPr="00084C4B" w:rsidTr="005D0D2A">
              <w:trPr>
                <w:trHeight w:val="721"/>
              </w:trPr>
              <w:tc>
                <w:tcPr>
                  <w:tcW w:w="2800" w:type="dxa"/>
                  <w:tcBorders>
                    <w:top w:val="single" w:sz="4" w:space="0" w:color="auto"/>
                    <w:left w:val="double" w:sz="4" w:space="0" w:color="auto"/>
                    <w:bottom w:val="nil"/>
                    <w:right w:val="nil"/>
                  </w:tcBorders>
                  <w:shd w:val="clear" w:color="auto" w:fill="C6D9F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double" w:sz="4" w:space="0" w:color="auto"/>
                  </w:tcBorders>
                  <w:tcMar>
                    <w:top w:w="0" w:type="dxa"/>
                    <w:left w:w="70" w:type="dxa"/>
                    <w:bottom w:w="0" w:type="dxa"/>
                    <w:right w:w="70" w:type="dxa"/>
                  </w:tcMar>
                </w:tcPr>
                <w:p w:rsidR="00F40D79" w:rsidRDefault="00F40D79" w:rsidP="005D0D2A">
                  <w:pPr>
                    <w:framePr w:hSpace="187" w:wrap="around" w:vAnchor="text" w:hAnchor="margin" w:y="725"/>
                    <w:autoSpaceDE w:val="0"/>
                    <w:autoSpaceDN w:val="0"/>
                    <w:jc w:val="both"/>
                    <w:rPr>
                      <w:rFonts w:ascii="Arial" w:hAnsi="Arial" w:cs="Arial"/>
                      <w:sz w:val="21"/>
                      <w:szCs w:val="21"/>
                      <w:lang w:val="es-CO"/>
                    </w:rPr>
                  </w:pPr>
                  <w:r>
                    <w:rPr>
                      <w:rFonts w:ascii="Arial" w:hAnsi="Arial" w:cs="Arial"/>
                      <w:sz w:val="21"/>
                      <w:szCs w:val="21"/>
                      <w:lang w:val="es-CO"/>
                    </w:rPr>
                    <w:t xml:space="preserve">El producto debe cumplir con los requisitos establecidos con la norma técnica correspondiente, </w:t>
                  </w:r>
                  <w:r w:rsidRPr="003879AD">
                    <w:rPr>
                      <w:rFonts w:ascii="Arial" w:hAnsi="Arial" w:cs="Arial"/>
                      <w:sz w:val="21"/>
                      <w:szCs w:val="21"/>
                      <w:lang w:val="es-CO"/>
                    </w:rPr>
                    <w:t>subproducto</w:t>
                  </w:r>
                  <w:r>
                    <w:rPr>
                      <w:rFonts w:ascii="Arial" w:hAnsi="Arial" w:cs="Arial"/>
                      <w:sz w:val="21"/>
                      <w:szCs w:val="21"/>
                      <w:lang w:val="es-CO"/>
                    </w:rPr>
                    <w:t xml:space="preserve"> </w:t>
                  </w:r>
                  <w:r w:rsidRPr="003879AD">
                    <w:rPr>
                      <w:rFonts w:ascii="Arial" w:hAnsi="Arial" w:cs="Arial"/>
                      <w:sz w:val="21"/>
                      <w:szCs w:val="21"/>
                      <w:lang w:val="es-CO"/>
                    </w:rPr>
                    <w:t>obtenido del grano de TRIGO seleccionado y</w:t>
                  </w:r>
                  <w:r>
                    <w:rPr>
                      <w:rFonts w:ascii="Arial" w:hAnsi="Arial" w:cs="Arial"/>
                      <w:sz w:val="21"/>
                      <w:szCs w:val="21"/>
                      <w:lang w:val="es-CO"/>
                    </w:rPr>
                    <w:t xml:space="preserve"> </w:t>
                  </w:r>
                  <w:r w:rsidRPr="003879AD">
                    <w:rPr>
                      <w:rFonts w:ascii="Arial" w:hAnsi="Arial" w:cs="Arial"/>
                      <w:sz w:val="21"/>
                      <w:szCs w:val="21"/>
                      <w:lang w:val="es-CO"/>
                    </w:rPr>
                    <w:t>clasificado, que han sido sometidos a un</w:t>
                  </w:r>
                  <w:r>
                    <w:rPr>
                      <w:rFonts w:ascii="Arial" w:hAnsi="Arial" w:cs="Arial"/>
                      <w:sz w:val="21"/>
                      <w:szCs w:val="21"/>
                      <w:lang w:val="es-CO"/>
                    </w:rPr>
                    <w:t xml:space="preserve"> </w:t>
                  </w:r>
                  <w:r w:rsidRPr="003879AD">
                    <w:rPr>
                      <w:rFonts w:ascii="Arial" w:hAnsi="Arial" w:cs="Arial"/>
                      <w:sz w:val="21"/>
                      <w:szCs w:val="21"/>
                      <w:lang w:val="es-CO"/>
                    </w:rPr>
                    <w:t>proceso de limpieza y molienda.</w:t>
                  </w:r>
                </w:p>
                <w:p w:rsidR="00F40D79" w:rsidRPr="006F28DA" w:rsidRDefault="00F40D79" w:rsidP="005D0D2A">
                  <w:pPr>
                    <w:framePr w:hSpace="187" w:wrap="around" w:vAnchor="text" w:hAnchor="margin" w:y="725"/>
                    <w:autoSpaceDE w:val="0"/>
                    <w:autoSpaceDN w:val="0"/>
                    <w:jc w:val="both"/>
                    <w:rPr>
                      <w:rFonts w:ascii="Arial" w:hAnsi="Arial" w:cs="Arial"/>
                      <w:lang w:val="es-CO"/>
                    </w:rPr>
                  </w:pPr>
                </w:p>
              </w:tc>
            </w:tr>
            <w:tr w:rsidR="00F40D79" w:rsidRPr="00084C4B" w:rsidTr="005D0D2A">
              <w:trPr>
                <w:trHeight w:val="1065"/>
              </w:trPr>
              <w:tc>
                <w:tcPr>
                  <w:tcW w:w="2800" w:type="dxa"/>
                  <w:tcBorders>
                    <w:top w:val="single" w:sz="4" w:space="0" w:color="auto"/>
                    <w:left w:val="double" w:sz="4" w:space="0" w:color="auto"/>
                    <w:bottom w:val="double" w:sz="4" w:space="0" w:color="auto"/>
                    <w:right w:val="single" w:sz="4" w:space="0" w:color="auto"/>
                  </w:tcBorders>
                  <w:shd w:val="clear" w:color="auto" w:fill="C6D9F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double" w:sz="4" w:space="0" w:color="auto"/>
                    <w:right w:val="double" w:sz="4" w:space="0" w:color="auto"/>
                  </w:tcBorders>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BULTO POR 40 KG.</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6F28DA" w:rsidRDefault="00F40D79" w:rsidP="005D0D2A">
            <w:pPr>
              <w:rPr>
                <w:rFonts w:ascii="Verdana" w:hAnsi="Verdana" w:cs="Arial"/>
                <w:b/>
                <w:lang w:val="es-CO"/>
              </w:rPr>
            </w:pPr>
            <w:r w:rsidRPr="006F28DA">
              <w:rPr>
                <w:rFonts w:ascii="Verdana" w:hAnsi="Verdana" w:cs="Arial"/>
                <w:b/>
                <w:lang w:val="es-CO"/>
              </w:rPr>
              <w:lastRenderedPageBreak/>
              <w:t xml:space="preserve">Ficha Técnica No. ME-01 </w:t>
            </w:r>
          </w:p>
          <w:p w:rsidR="00F40D79" w:rsidRPr="006F28DA" w:rsidRDefault="00F40D79" w:rsidP="005D0D2A">
            <w:pPr>
              <w:rPr>
                <w:rFonts w:ascii="Verdana" w:eastAsia="Times New Roman" w:hAnsi="Verdana" w:cs="Arial"/>
                <w:b/>
                <w:lang w:val="es-CO" w:eastAsia="es-MX"/>
              </w:rPr>
            </w:pPr>
            <w:r w:rsidRPr="006F28DA">
              <w:rPr>
                <w:rFonts w:ascii="Verdana" w:eastAsia="Times New Roman" w:hAnsi="Verdana" w:cs="Arial"/>
                <w:b/>
                <w:lang w:val="es-CO" w:eastAsia="es-MX"/>
              </w:rPr>
              <w:t>BÁSCULA DE RELOJ COLGANTE, CAPACIDAD 200 KG</w:t>
            </w:r>
          </w:p>
          <w:p w:rsidR="00F40D79" w:rsidRPr="004C28AD" w:rsidRDefault="00F40D79" w:rsidP="00487B59">
            <w:pPr>
              <w:pStyle w:val="Prrafodelista"/>
              <w:widowControl/>
              <w:numPr>
                <w:ilvl w:val="0"/>
                <w:numId w:val="15"/>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Brazo cromado</w:t>
            </w:r>
          </w:p>
          <w:p w:rsidR="00F40D79" w:rsidRPr="004C28AD" w:rsidRDefault="00F40D79" w:rsidP="00487B59">
            <w:pPr>
              <w:pStyle w:val="Prrafodelista"/>
              <w:widowControl/>
              <w:numPr>
                <w:ilvl w:val="0"/>
                <w:numId w:val="15"/>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Capacidad máxima: 200 Kg</w:t>
            </w:r>
          </w:p>
          <w:p w:rsidR="00F40D79" w:rsidRPr="004C28AD" w:rsidRDefault="00F40D79" w:rsidP="00487B59">
            <w:pPr>
              <w:pStyle w:val="Prrafodelista"/>
              <w:widowControl/>
              <w:numPr>
                <w:ilvl w:val="0"/>
                <w:numId w:val="15"/>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División mínima: 500 gr</w:t>
            </w:r>
          </w:p>
          <w:p w:rsidR="00F40D79" w:rsidRPr="004C28AD" w:rsidRDefault="00F40D79" w:rsidP="00487B59">
            <w:pPr>
              <w:pStyle w:val="Prrafodelista"/>
              <w:widowControl/>
              <w:numPr>
                <w:ilvl w:val="0"/>
                <w:numId w:val="15"/>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Gancho galvanizado</w:t>
            </w:r>
          </w:p>
          <w:p w:rsidR="00F40D79" w:rsidRPr="000A0DCE" w:rsidRDefault="00F40D79" w:rsidP="00487B59">
            <w:pPr>
              <w:pStyle w:val="Prrafodelista"/>
              <w:widowControl/>
              <w:numPr>
                <w:ilvl w:val="0"/>
                <w:numId w:val="15"/>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Estructura: Fundición de hierro gris.</w:t>
            </w:r>
          </w:p>
          <w:p w:rsidR="00F40D79" w:rsidRPr="004C28AD" w:rsidRDefault="00F40D79" w:rsidP="00487B59">
            <w:pPr>
              <w:pStyle w:val="Prrafodelista"/>
              <w:widowControl/>
              <w:numPr>
                <w:ilvl w:val="0"/>
                <w:numId w:val="15"/>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Reloj con gancho.</w:t>
            </w:r>
          </w:p>
          <w:p w:rsidR="00F40D79" w:rsidRDefault="00F40D79" w:rsidP="005D0D2A">
            <w:pPr>
              <w:rPr>
                <w:rFonts w:ascii="Verdana" w:hAnsi="Verdana" w:cs="Arial"/>
                <w:b/>
              </w:rPr>
            </w:pPr>
          </w:p>
          <w:p w:rsidR="00F40D79" w:rsidRPr="004C28AD" w:rsidRDefault="00F40D79" w:rsidP="005D0D2A">
            <w:pPr>
              <w:rPr>
                <w:rFonts w:ascii="Verdana" w:eastAsia="Times New Roman" w:hAnsi="Verdana" w:cs="Arial"/>
                <w:lang w:eastAsia="es-MX"/>
              </w:rPr>
            </w:pPr>
            <w:r>
              <w:rPr>
                <w:rFonts w:ascii="Verdana" w:hAnsi="Verdana" w:cs="Arial"/>
                <w:b/>
              </w:rPr>
              <w:t>Ficha Técnica No. ME-02</w:t>
            </w:r>
          </w:p>
          <w:p w:rsidR="00F40D79" w:rsidRPr="006F28DA" w:rsidRDefault="00F40D79" w:rsidP="005D0D2A">
            <w:pPr>
              <w:rPr>
                <w:rFonts w:ascii="Verdana" w:eastAsia="Times New Roman" w:hAnsi="Verdana" w:cs="Arial"/>
                <w:b/>
                <w:lang w:val="es-CO" w:eastAsia="es-MX"/>
              </w:rPr>
            </w:pPr>
            <w:r w:rsidRPr="006F28DA">
              <w:rPr>
                <w:rFonts w:ascii="Verdana" w:eastAsia="Times New Roman" w:hAnsi="Verdana" w:cs="Arial"/>
                <w:b/>
                <w:lang w:val="es-CO" w:eastAsia="es-MX"/>
              </w:rPr>
              <w:t>BEBEDEROS DE CHUPO COBRE PARA CERDOS</w:t>
            </w:r>
          </w:p>
          <w:p w:rsidR="00F40D79" w:rsidRPr="000A0DCE" w:rsidRDefault="00F40D79" w:rsidP="00487B59">
            <w:pPr>
              <w:pStyle w:val="Prrafodelista"/>
              <w:widowControl/>
              <w:numPr>
                <w:ilvl w:val="0"/>
                <w:numId w:val="16"/>
              </w:numPr>
              <w:overflowPunct/>
              <w:adjustRightInd/>
              <w:spacing w:line="240" w:lineRule="auto"/>
              <w:rPr>
                <w:rFonts w:ascii="Verdana" w:eastAsia="Times New Roman" w:hAnsi="Verdana" w:cs="Arial"/>
                <w:b/>
                <w:lang w:val="es-CO" w:eastAsia="es-MX"/>
              </w:rPr>
            </w:pPr>
            <w:r w:rsidRPr="000A0DCE">
              <w:rPr>
                <w:rFonts w:ascii="Verdana" w:hAnsi="Verdana" w:cs="Arial"/>
                <w:shd w:val="clear" w:color="auto" w:fill="FFFFFF"/>
                <w:lang w:val="es-CO"/>
              </w:rPr>
              <w:t>Bebedero para cerdos tipo chupón (de nariz o mordisco, pezón para lechones) se compone de válvulas y núcleo en acero inoxidable.</w:t>
            </w:r>
            <w:r w:rsidRPr="000A0DCE">
              <w:rPr>
                <w:rFonts w:ascii="Verdana" w:hAnsi="Verdana" w:cs="Arial"/>
                <w:lang w:val="es-CO"/>
              </w:rPr>
              <w:t xml:space="preserve"> </w:t>
            </w:r>
            <w:r w:rsidRPr="000A0DCE">
              <w:rPr>
                <w:rFonts w:ascii="Verdana" w:hAnsi="Verdana" w:cs="Arial"/>
                <w:shd w:val="clear" w:color="auto" w:fill="FFFFFF"/>
                <w:lang w:val="es-CO"/>
              </w:rPr>
              <w:t>Incorpora resorte y pantalla de filtro en acero inoxidable. Incluye tapones en plásticos de ingeniería.</w:t>
            </w:r>
            <w:r w:rsidRPr="000A0DCE">
              <w:rPr>
                <w:rFonts w:ascii="Verdana" w:hAnsi="Verdana" w:cs="Arial"/>
                <w:lang w:val="es-CO"/>
              </w:rPr>
              <w:br/>
            </w:r>
          </w:p>
          <w:p w:rsidR="00F40D79" w:rsidRPr="006F28DA" w:rsidRDefault="00F40D79" w:rsidP="005D0D2A">
            <w:pPr>
              <w:rPr>
                <w:rFonts w:ascii="Verdana" w:hAnsi="Verdana" w:cs="Arial"/>
                <w:b/>
                <w:lang w:val="es-CO"/>
              </w:rPr>
            </w:pPr>
          </w:p>
          <w:p w:rsidR="00F40D79" w:rsidRPr="006F28DA" w:rsidRDefault="00F40D79" w:rsidP="005D0D2A">
            <w:pPr>
              <w:rPr>
                <w:rFonts w:ascii="Verdana" w:eastAsia="Times New Roman" w:hAnsi="Verdana" w:cs="Arial"/>
                <w:b/>
                <w:lang w:val="es-CO" w:eastAsia="es-MX"/>
              </w:rPr>
            </w:pPr>
            <w:r w:rsidRPr="006F28DA">
              <w:rPr>
                <w:rFonts w:ascii="Verdana" w:hAnsi="Verdana" w:cs="Arial"/>
                <w:b/>
                <w:lang w:val="es-CO"/>
              </w:rPr>
              <w:t>Ficha Técnica No. ME-03</w:t>
            </w:r>
          </w:p>
          <w:p w:rsidR="00F40D79" w:rsidRPr="006F28DA" w:rsidRDefault="00F40D79" w:rsidP="005D0D2A">
            <w:pPr>
              <w:rPr>
                <w:rFonts w:ascii="Verdana" w:eastAsia="Times New Roman" w:hAnsi="Verdana" w:cs="Arial"/>
                <w:b/>
                <w:lang w:val="es-CO" w:eastAsia="es-MX"/>
              </w:rPr>
            </w:pPr>
            <w:r w:rsidRPr="006F28DA">
              <w:rPr>
                <w:rFonts w:ascii="Verdana" w:eastAsia="Times New Roman" w:hAnsi="Verdana" w:cs="Arial"/>
                <w:b/>
                <w:lang w:val="es-CO" w:eastAsia="es-MX"/>
              </w:rPr>
              <w:t xml:space="preserve">BEBEDEROS MANUALES </w:t>
            </w:r>
          </w:p>
          <w:p w:rsidR="00F40D79" w:rsidRPr="004C28AD"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eastAsia="es-MX"/>
              </w:rPr>
            </w:pPr>
            <w:r w:rsidRPr="000A0DCE">
              <w:rPr>
                <w:rFonts w:ascii="Verdana" w:eastAsia="Times New Roman" w:hAnsi="Verdana" w:cs="Arial"/>
                <w:lang w:val="es-CO" w:eastAsia="es-MX"/>
              </w:rPr>
              <w:t xml:space="preserve">Plástico con capacidad para 2 galones, con sistema de traba 2 tanto en el plato como en el vaso. </w:t>
            </w:r>
            <w:r w:rsidRPr="004C28AD">
              <w:rPr>
                <w:rFonts w:ascii="Verdana" w:eastAsia="Times New Roman" w:hAnsi="Verdana" w:cs="Arial"/>
                <w:lang w:eastAsia="es-MX"/>
              </w:rPr>
              <w:t xml:space="preserve">El vaso con manija y gancho. </w:t>
            </w: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ME-04</w:t>
            </w:r>
          </w:p>
          <w:p w:rsidR="00F40D79" w:rsidRPr="006F28DA" w:rsidRDefault="00F40D79" w:rsidP="005D0D2A">
            <w:pPr>
              <w:rPr>
                <w:rFonts w:ascii="Verdana" w:eastAsia="Times New Roman" w:hAnsi="Verdana" w:cs="Arial"/>
                <w:b/>
                <w:lang w:val="es-CO" w:eastAsia="es-MX"/>
              </w:rPr>
            </w:pPr>
            <w:r w:rsidRPr="006F28DA">
              <w:rPr>
                <w:rFonts w:ascii="Verdana" w:eastAsia="Times New Roman" w:hAnsi="Verdana" w:cs="Arial"/>
                <w:b/>
                <w:lang w:val="es-CO" w:eastAsia="es-MX"/>
              </w:rPr>
              <w:t>BOMBA FUMIGADORA ESPALDERA, CAPACIDAD 20 LITROS + KIT DE PROTECCION (OVEROL, MASCARA, BOTAS Y GAFAS)</w:t>
            </w:r>
          </w:p>
          <w:p w:rsidR="00F40D79" w:rsidRPr="004C28AD" w:rsidRDefault="00F40D79" w:rsidP="005D0D2A">
            <w:pPr>
              <w:pStyle w:val="Prrafodelista"/>
              <w:shd w:val="clear" w:color="auto" w:fill="FFFFFF"/>
              <w:spacing w:line="240" w:lineRule="auto"/>
              <w:ind w:left="780"/>
              <w:rPr>
                <w:rFonts w:ascii="Verdana" w:eastAsia="Times New Roman" w:hAnsi="Verdana" w:cs="Arial"/>
                <w:lang w:eastAsia="es-MX"/>
              </w:rPr>
            </w:pPr>
            <w:r w:rsidRPr="004C28AD">
              <w:rPr>
                <w:rFonts w:ascii="Verdana" w:eastAsia="Times New Roman" w:hAnsi="Verdana" w:cs="Arial"/>
                <w:b/>
                <w:bCs/>
                <w:bdr w:val="none" w:sz="0" w:space="0" w:color="auto" w:frame="1"/>
                <w:lang w:eastAsia="es-MX"/>
              </w:rPr>
              <w:t>Bomba fumigadora espaldera</w:t>
            </w:r>
          </w:p>
          <w:p w:rsidR="00F40D79" w:rsidRPr="004C28AD"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Capacidad 20 litros</w:t>
            </w:r>
          </w:p>
          <w:p w:rsidR="00F40D79" w:rsidRPr="004C28AD"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Boquilla de cono hueco.</w:t>
            </w:r>
          </w:p>
          <w:p w:rsidR="00F40D79" w:rsidRPr="004C28AD"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Porta boquilla universal.</w:t>
            </w:r>
          </w:p>
          <w:p w:rsidR="00F40D79" w:rsidRPr="004C28AD"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Lanza rígida de latón.</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Llave de paso con filtro en malla de acero inoxidable.</w:t>
            </w:r>
            <w:r w:rsidRPr="000A0DCE">
              <w:rPr>
                <w:rFonts w:ascii="Verdana" w:eastAsia="Times New Roman" w:hAnsi="Verdana" w:cs="Arial"/>
                <w:lang w:val="es-CO" w:eastAsia="es-MX"/>
              </w:rPr>
              <w:br/>
              <w:t>Palanca intercambiable para operar a ambos lados de la máquina.</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Correas acolchadas y ajustables para mayor comodidad.</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Chasis anatómico plástico con agarraderas o metálico con tratamiento especial anticorrosión.</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Tapa con selle hermético y diafragma de ventilación. Boca amplia para un llenado fácil y seguro.</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Tanque fabricado en polietileno de alta densidad con mirilla indicadora de nivel, resistente al impacto y protegido contra luz ultravioleta.</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Manguera en caucho reforzado probada a 200 PSI.</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Bomba tipo pistón con sistema de válvulas completo, con anillo flotante y sitema de émbolo auto lubricado.</w:t>
            </w:r>
          </w:p>
          <w:p w:rsidR="00F40D79" w:rsidRPr="006F28DA" w:rsidRDefault="00F40D79" w:rsidP="005D0D2A">
            <w:pPr>
              <w:shd w:val="clear" w:color="auto" w:fill="FFFFFF"/>
              <w:rPr>
                <w:rFonts w:ascii="Verdana" w:eastAsia="Times New Roman" w:hAnsi="Verdana" w:cs="Arial"/>
                <w:lang w:val="es-CO" w:eastAsia="es-MX"/>
              </w:rPr>
            </w:pPr>
          </w:p>
          <w:p w:rsidR="00F40D79" w:rsidRPr="004C28AD" w:rsidRDefault="00F40D79" w:rsidP="005D0D2A">
            <w:pPr>
              <w:pStyle w:val="Prrafodelista"/>
              <w:shd w:val="clear" w:color="auto" w:fill="FFFFFF"/>
              <w:spacing w:line="240" w:lineRule="auto"/>
              <w:ind w:left="780"/>
              <w:rPr>
                <w:rFonts w:ascii="Verdana" w:eastAsia="Times New Roman" w:hAnsi="Verdana" w:cs="Arial"/>
                <w:b/>
                <w:lang w:eastAsia="es-MX"/>
              </w:rPr>
            </w:pPr>
            <w:r w:rsidRPr="004C28AD">
              <w:rPr>
                <w:rFonts w:ascii="Verdana" w:eastAsia="Times New Roman" w:hAnsi="Verdana" w:cs="Arial"/>
                <w:b/>
                <w:lang w:eastAsia="es-MX"/>
              </w:rPr>
              <w:t>Overol</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Chaqueta y Pantalón impermeable para fumigación.</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bCs/>
                <w:lang w:val="es-CO" w:eastAsia="es-MX"/>
              </w:rPr>
              <w:t>Composición material:</w:t>
            </w:r>
            <w:r w:rsidRPr="000A0DCE">
              <w:rPr>
                <w:rFonts w:ascii="Verdana" w:eastAsia="Times New Roman" w:hAnsi="Verdana" w:cs="Arial"/>
                <w:b/>
                <w:bCs/>
                <w:lang w:val="es-CO" w:eastAsia="es-MX"/>
              </w:rPr>
              <w:t> </w:t>
            </w:r>
            <w:r w:rsidRPr="000A0DCE">
              <w:rPr>
                <w:rFonts w:ascii="Verdana" w:eastAsia="Times New Roman" w:hAnsi="Verdana" w:cs="Arial"/>
                <w:lang w:val="es-CO" w:eastAsia="es-MX"/>
              </w:rPr>
              <w:t xml:space="preserve">PVC con base en poliéster, calibre 50 </w:t>
            </w:r>
          </w:p>
          <w:p w:rsidR="00F40D79" w:rsidRPr="000A0DCE"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bCs/>
                <w:lang w:val="es-CO" w:eastAsia="es-MX"/>
              </w:rPr>
              <w:t>Técnica de sellado</w:t>
            </w:r>
            <w:r w:rsidRPr="000A0DCE">
              <w:rPr>
                <w:rFonts w:ascii="Verdana" w:eastAsia="Times New Roman" w:hAnsi="Verdana" w:cs="Arial"/>
                <w:lang w:val="es-CO" w:eastAsia="es-MX"/>
              </w:rPr>
              <w:t xml:space="preserve">: Electro frecuencia. (Irradiación de corriente que convierte la energía en calor.). </w:t>
            </w:r>
          </w:p>
          <w:p w:rsidR="00F40D79" w:rsidRDefault="00F40D79" w:rsidP="00487B59">
            <w:pPr>
              <w:pStyle w:val="Prrafodelista"/>
              <w:widowControl/>
              <w:numPr>
                <w:ilvl w:val="0"/>
                <w:numId w:val="16"/>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Color: Amarillo</w:t>
            </w:r>
          </w:p>
          <w:p w:rsidR="00F40D79" w:rsidRPr="004C28AD" w:rsidRDefault="00F40D79" w:rsidP="005D0D2A">
            <w:pPr>
              <w:pStyle w:val="Prrafodelista"/>
              <w:shd w:val="clear" w:color="auto" w:fill="FFFFFF"/>
              <w:spacing w:line="240" w:lineRule="auto"/>
              <w:ind w:left="780"/>
              <w:rPr>
                <w:rFonts w:ascii="Verdana" w:eastAsia="Times New Roman" w:hAnsi="Verdana" w:cs="Arial"/>
                <w:lang w:eastAsia="es-MX"/>
              </w:rPr>
            </w:pPr>
          </w:p>
          <w:p w:rsidR="00F40D79" w:rsidRDefault="00F40D79" w:rsidP="005D0D2A">
            <w:pPr>
              <w:pStyle w:val="Prrafodelista"/>
              <w:shd w:val="clear" w:color="auto" w:fill="FFFFFF"/>
              <w:spacing w:line="240" w:lineRule="auto"/>
              <w:ind w:left="780"/>
              <w:rPr>
                <w:rFonts w:ascii="Verdana" w:eastAsia="Times New Roman" w:hAnsi="Verdana" w:cs="Arial"/>
                <w:b/>
                <w:lang w:eastAsia="es-MX"/>
              </w:rPr>
            </w:pPr>
            <w:r w:rsidRPr="004C28AD">
              <w:rPr>
                <w:rFonts w:ascii="Verdana" w:eastAsia="Times New Roman" w:hAnsi="Verdana" w:cs="Arial"/>
                <w:b/>
                <w:lang w:eastAsia="es-MX"/>
              </w:rPr>
              <w:lastRenderedPageBreak/>
              <w:t xml:space="preserve">Guantes </w:t>
            </w:r>
          </w:p>
          <w:p w:rsidR="00F40D79" w:rsidRPr="000A0DCE" w:rsidRDefault="00F40D79" w:rsidP="00487B59">
            <w:pPr>
              <w:pStyle w:val="Prrafodelista"/>
              <w:widowControl/>
              <w:numPr>
                <w:ilvl w:val="0"/>
                <w:numId w:val="32"/>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Guantes industriales de caucho, calibre 35 color negro.</w:t>
            </w:r>
          </w:p>
          <w:p w:rsidR="00F40D79" w:rsidRPr="000A0DCE" w:rsidRDefault="00F40D79" w:rsidP="005D0D2A">
            <w:pPr>
              <w:pStyle w:val="Prrafodelista"/>
              <w:shd w:val="clear" w:color="auto" w:fill="FFFFFF"/>
              <w:spacing w:line="240" w:lineRule="auto"/>
              <w:ind w:left="780"/>
              <w:rPr>
                <w:rFonts w:ascii="Verdana" w:eastAsia="Times New Roman" w:hAnsi="Verdana" w:cs="Arial"/>
                <w:lang w:val="es-CO" w:eastAsia="es-MX"/>
              </w:rPr>
            </w:pPr>
          </w:p>
          <w:p w:rsidR="00F40D79" w:rsidRPr="00AC1A71" w:rsidRDefault="00F40D79" w:rsidP="005D0D2A">
            <w:pPr>
              <w:pStyle w:val="Prrafodelista"/>
              <w:shd w:val="clear" w:color="auto" w:fill="FFFFFF"/>
              <w:spacing w:line="240" w:lineRule="auto"/>
              <w:ind w:left="780"/>
              <w:rPr>
                <w:rFonts w:ascii="Verdana" w:eastAsia="Times New Roman" w:hAnsi="Verdana" w:cs="Arial"/>
                <w:b/>
                <w:lang w:eastAsia="es-MX"/>
              </w:rPr>
            </w:pPr>
            <w:r>
              <w:rPr>
                <w:rFonts w:ascii="Verdana" w:eastAsia="Times New Roman" w:hAnsi="Verdana" w:cs="Arial"/>
                <w:b/>
                <w:lang w:eastAsia="es-MX"/>
              </w:rPr>
              <w:t>Mascarilla</w:t>
            </w:r>
          </w:p>
          <w:p w:rsidR="00F40D79" w:rsidRPr="004C28AD" w:rsidRDefault="00F40D79" w:rsidP="00487B59">
            <w:pPr>
              <w:pStyle w:val="Prrafodelista"/>
              <w:widowControl/>
              <w:numPr>
                <w:ilvl w:val="0"/>
                <w:numId w:val="16"/>
              </w:numPr>
              <w:overflowPunct/>
              <w:adjustRightInd/>
              <w:spacing w:line="240" w:lineRule="auto"/>
              <w:rPr>
                <w:rFonts w:ascii="Verdana" w:eastAsia="Times New Roman" w:hAnsi="Verdana" w:cs="Arial"/>
                <w:lang w:eastAsia="es-MX"/>
              </w:rPr>
            </w:pPr>
            <w:r w:rsidRPr="000A0DCE">
              <w:rPr>
                <w:rFonts w:ascii="Verdana" w:eastAsia="Times New Roman" w:hAnsi="Verdana" w:cs="Arial"/>
                <w:lang w:val="es-CO" w:eastAsia="es-MX"/>
              </w:rPr>
              <w:t>Mascarilla sencilla de polipropileno con tres capas, capa interior para filtraciones, capa intermedia con filtro retenedor antibacterial y capa externa barrera contra partículas.</w:t>
            </w:r>
            <w:r w:rsidRPr="000A0DCE">
              <w:rPr>
                <w:rFonts w:ascii="Verdana" w:hAnsi="Verdana" w:cs="Arial"/>
                <w:lang w:val="es-CO"/>
              </w:rPr>
              <w:t xml:space="preserve"> </w:t>
            </w:r>
            <w:r w:rsidRPr="004C28AD">
              <w:rPr>
                <w:rFonts w:ascii="Verdana" w:hAnsi="Verdana" w:cs="Arial"/>
              </w:rPr>
              <w:t>Con dos (2) bandas elásticas para ajustar a la cabeza</w:t>
            </w:r>
          </w:p>
          <w:p w:rsidR="00F40D79" w:rsidRPr="004C28AD" w:rsidRDefault="00F40D79" w:rsidP="00487B59">
            <w:pPr>
              <w:pStyle w:val="Prrafodelista"/>
              <w:widowControl/>
              <w:numPr>
                <w:ilvl w:val="0"/>
                <w:numId w:val="16"/>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 xml:space="preserve">Color: </w:t>
            </w:r>
            <w:proofErr w:type="gramStart"/>
            <w:r w:rsidRPr="004C28AD">
              <w:rPr>
                <w:rFonts w:ascii="Verdana" w:eastAsia="Times New Roman" w:hAnsi="Verdana" w:cs="Arial"/>
                <w:lang w:eastAsia="es-MX"/>
              </w:rPr>
              <w:t>gris</w:t>
            </w:r>
            <w:proofErr w:type="gramEnd"/>
            <w:r w:rsidRPr="004C28AD">
              <w:rPr>
                <w:rFonts w:ascii="Verdana" w:eastAsia="Times New Roman" w:hAnsi="Verdana" w:cs="Arial"/>
                <w:lang w:eastAsia="es-MX"/>
              </w:rPr>
              <w:t>.</w:t>
            </w:r>
          </w:p>
          <w:p w:rsidR="00F40D79" w:rsidRDefault="00F40D79" w:rsidP="005D0D2A">
            <w:pPr>
              <w:pStyle w:val="Prrafodelista"/>
              <w:spacing w:line="240" w:lineRule="auto"/>
              <w:ind w:left="780"/>
              <w:rPr>
                <w:rFonts w:ascii="Verdana" w:eastAsia="Times New Roman" w:hAnsi="Verdana" w:cs="Arial"/>
                <w:b/>
                <w:lang w:eastAsia="es-MX"/>
              </w:rPr>
            </w:pPr>
          </w:p>
          <w:p w:rsidR="00F40D79" w:rsidRPr="004C28AD" w:rsidRDefault="00F40D79" w:rsidP="005D0D2A">
            <w:pPr>
              <w:pStyle w:val="Prrafodelista"/>
              <w:spacing w:line="240" w:lineRule="auto"/>
              <w:ind w:left="780"/>
              <w:rPr>
                <w:rFonts w:ascii="Verdana" w:eastAsia="Times New Roman" w:hAnsi="Verdana" w:cs="Arial"/>
                <w:b/>
                <w:lang w:eastAsia="es-MX"/>
              </w:rPr>
            </w:pPr>
            <w:r w:rsidRPr="004C28AD">
              <w:rPr>
                <w:rFonts w:ascii="Verdana" w:eastAsia="Times New Roman" w:hAnsi="Verdana" w:cs="Arial"/>
                <w:b/>
                <w:lang w:eastAsia="es-MX"/>
              </w:rPr>
              <w:t>Botas</w:t>
            </w:r>
          </w:p>
          <w:p w:rsidR="00F40D79" w:rsidRPr="000A0DCE" w:rsidRDefault="00F40D79" w:rsidP="00487B59">
            <w:pPr>
              <w:pStyle w:val="Prrafodelista"/>
              <w:widowControl/>
              <w:numPr>
                <w:ilvl w:val="0"/>
                <w:numId w:val="16"/>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Botas de caucho caña alta, inyectada en PVC bicolor 100% impermeable.</w:t>
            </w:r>
          </w:p>
          <w:p w:rsidR="00F40D79" w:rsidRPr="004C28AD" w:rsidRDefault="00F40D79" w:rsidP="00487B59">
            <w:pPr>
              <w:pStyle w:val="Prrafodelista"/>
              <w:widowControl/>
              <w:numPr>
                <w:ilvl w:val="0"/>
                <w:numId w:val="16"/>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Color: negro</w:t>
            </w:r>
          </w:p>
          <w:p w:rsidR="00F40D79" w:rsidRPr="004C28AD" w:rsidRDefault="00F40D79" w:rsidP="00487B59">
            <w:pPr>
              <w:pStyle w:val="Prrafodelista"/>
              <w:widowControl/>
              <w:numPr>
                <w:ilvl w:val="0"/>
                <w:numId w:val="16"/>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Altura: 32m</w:t>
            </w:r>
          </w:p>
          <w:p w:rsidR="00F40D79" w:rsidRPr="004C28AD" w:rsidRDefault="00F40D79" w:rsidP="00487B59">
            <w:pPr>
              <w:pStyle w:val="Prrafodelista"/>
              <w:widowControl/>
              <w:numPr>
                <w:ilvl w:val="0"/>
                <w:numId w:val="16"/>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Peso: 1680 gr promedio</w:t>
            </w:r>
          </w:p>
          <w:p w:rsidR="00F40D79" w:rsidRPr="000A0DCE" w:rsidRDefault="00F40D79" w:rsidP="00487B59">
            <w:pPr>
              <w:pStyle w:val="Prrafodelista"/>
              <w:widowControl/>
              <w:numPr>
                <w:ilvl w:val="0"/>
                <w:numId w:val="16"/>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Forro: Poliestaer texturizado tejido en rizo.</w:t>
            </w:r>
          </w:p>
          <w:p w:rsidR="00F40D79" w:rsidRPr="000A0DCE" w:rsidRDefault="00F40D79" w:rsidP="00487B59">
            <w:pPr>
              <w:pStyle w:val="Prrafodelista"/>
              <w:widowControl/>
              <w:numPr>
                <w:ilvl w:val="0"/>
                <w:numId w:val="16"/>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Suela: Antideslizante 0.57 en seco y 0.50 húmedo, ensayo según ASTM F 1677-05</w:t>
            </w:r>
          </w:p>
          <w:p w:rsidR="00F40D79" w:rsidRPr="000A0DCE" w:rsidRDefault="00F40D79" w:rsidP="005D0D2A">
            <w:pPr>
              <w:pStyle w:val="Prrafodelista"/>
              <w:spacing w:line="240" w:lineRule="auto"/>
              <w:ind w:left="780"/>
              <w:rPr>
                <w:rFonts w:ascii="Verdana" w:eastAsia="Times New Roman" w:hAnsi="Verdana" w:cs="Arial"/>
                <w:b/>
                <w:lang w:val="es-CO" w:eastAsia="es-MX"/>
              </w:rPr>
            </w:pPr>
          </w:p>
          <w:p w:rsidR="00F40D79" w:rsidRPr="004C28AD" w:rsidRDefault="00F40D79" w:rsidP="005D0D2A">
            <w:pPr>
              <w:pStyle w:val="Prrafodelista"/>
              <w:spacing w:line="240" w:lineRule="auto"/>
              <w:ind w:left="780"/>
              <w:rPr>
                <w:rFonts w:ascii="Verdana" w:eastAsia="Times New Roman" w:hAnsi="Verdana" w:cs="Arial"/>
                <w:b/>
                <w:lang w:eastAsia="es-MX"/>
              </w:rPr>
            </w:pPr>
            <w:r w:rsidRPr="004C28AD">
              <w:rPr>
                <w:rFonts w:ascii="Verdana" w:eastAsia="Times New Roman" w:hAnsi="Verdana" w:cs="Arial"/>
                <w:b/>
                <w:lang w:eastAsia="es-MX"/>
              </w:rPr>
              <w:t>Gafas</w:t>
            </w:r>
          </w:p>
          <w:p w:rsidR="00F40D79" w:rsidRPr="000A0DCE" w:rsidRDefault="00F40D79" w:rsidP="00487B59">
            <w:pPr>
              <w:pStyle w:val="Prrafodelista"/>
              <w:widowControl/>
              <w:numPr>
                <w:ilvl w:val="0"/>
                <w:numId w:val="16"/>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Visores en policarbonato 100% con protección lateral.</w:t>
            </w:r>
          </w:p>
          <w:p w:rsidR="00F40D79" w:rsidRPr="004C28AD" w:rsidRDefault="00F40D79" w:rsidP="00487B59">
            <w:pPr>
              <w:pStyle w:val="Prrafodelista"/>
              <w:widowControl/>
              <w:numPr>
                <w:ilvl w:val="0"/>
                <w:numId w:val="16"/>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 xml:space="preserve">Marco en PVC flexible </w:t>
            </w:r>
          </w:p>
          <w:p w:rsidR="00F40D79" w:rsidRPr="004C28AD" w:rsidRDefault="00F40D79" w:rsidP="00487B59">
            <w:pPr>
              <w:pStyle w:val="Prrafodelista"/>
              <w:widowControl/>
              <w:numPr>
                <w:ilvl w:val="0"/>
                <w:numId w:val="16"/>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Resistencia a impactos</w:t>
            </w:r>
          </w:p>
          <w:p w:rsidR="00F40D79" w:rsidRPr="004C28AD" w:rsidRDefault="00F40D79" w:rsidP="00487B59">
            <w:pPr>
              <w:pStyle w:val="Prrafodelista"/>
              <w:widowControl/>
              <w:numPr>
                <w:ilvl w:val="0"/>
                <w:numId w:val="16"/>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Filtro UV 99.9%</w:t>
            </w:r>
          </w:p>
          <w:p w:rsidR="00F40D79" w:rsidRPr="000A0DCE" w:rsidRDefault="00F40D79" w:rsidP="00487B59">
            <w:pPr>
              <w:pStyle w:val="Prrafodelista"/>
              <w:widowControl/>
              <w:numPr>
                <w:ilvl w:val="0"/>
                <w:numId w:val="16"/>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Diseño ergonómico en policarbonato oftálmico de alta transparencia.</w:t>
            </w: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r w:rsidRPr="006F28DA">
              <w:rPr>
                <w:rFonts w:ascii="Verdana" w:hAnsi="Verdana" w:cs="Arial"/>
                <w:b/>
                <w:lang w:val="es-CO"/>
              </w:rPr>
              <w:t>Ficha Técnica No. ME-05</w:t>
            </w:r>
          </w:p>
          <w:p w:rsidR="00F40D79" w:rsidRPr="006F28DA" w:rsidRDefault="00F40D79" w:rsidP="005D0D2A">
            <w:pPr>
              <w:rPr>
                <w:rFonts w:ascii="Verdana" w:eastAsia="Times New Roman" w:hAnsi="Verdana" w:cs="Arial"/>
                <w:b/>
                <w:lang w:val="es-CO" w:eastAsia="es-MX"/>
              </w:rPr>
            </w:pPr>
            <w:r w:rsidRPr="006F28DA">
              <w:rPr>
                <w:rFonts w:ascii="Verdana" w:eastAsia="Times New Roman" w:hAnsi="Verdana" w:cs="Arial"/>
                <w:b/>
                <w:lang w:val="es-CO" w:eastAsia="es-MX"/>
              </w:rPr>
              <w:t>BOMBA FUMIGADORA ESPALDERA CON MOTOR DE 25 LTS + KIT PROTECCION  (OVEROL, MASCARA, BOTAS Y GAFAS)</w:t>
            </w:r>
          </w:p>
          <w:p w:rsidR="00F40D79" w:rsidRPr="004C28AD" w:rsidRDefault="00F40D79" w:rsidP="00487B59">
            <w:pPr>
              <w:pStyle w:val="Prrafodelista"/>
              <w:widowControl/>
              <w:numPr>
                <w:ilvl w:val="0"/>
                <w:numId w:val="17"/>
              </w:numPr>
              <w:shd w:val="clear" w:color="auto" w:fill="FFFFFF"/>
              <w:overflowPunct/>
              <w:adjustRightInd/>
              <w:spacing w:line="240" w:lineRule="auto"/>
              <w:rPr>
                <w:rFonts w:ascii="Verdana" w:eastAsia="Times New Roman" w:hAnsi="Verdana" w:cs="Arial"/>
                <w:bdr w:val="none" w:sz="0" w:space="0" w:color="auto" w:frame="1"/>
                <w:shd w:val="clear" w:color="auto" w:fill="FFFFFF"/>
                <w:lang w:eastAsia="es-MX"/>
              </w:rPr>
            </w:pPr>
            <w:r w:rsidRPr="004C28AD">
              <w:rPr>
                <w:rFonts w:ascii="Verdana" w:eastAsia="Times New Roman" w:hAnsi="Verdana" w:cs="Arial"/>
                <w:bdr w:val="none" w:sz="0" w:space="0" w:color="auto" w:frame="1"/>
                <w:shd w:val="clear" w:color="auto" w:fill="FFFFFF"/>
                <w:lang w:eastAsia="es-MX"/>
              </w:rPr>
              <w:t>Motor : Coreano</w:t>
            </w:r>
            <w:r>
              <w:rPr>
                <w:rFonts w:ascii="Verdana" w:eastAsia="Times New Roman" w:hAnsi="Verdana" w:cs="Arial"/>
                <w:bdr w:val="none" w:sz="0" w:space="0" w:color="auto" w:frame="1"/>
                <w:shd w:val="clear" w:color="auto" w:fill="FFFFFF"/>
                <w:lang w:eastAsia="es-MX"/>
              </w:rPr>
              <w:t>,</w:t>
            </w:r>
            <w:r w:rsidRPr="00AC1A71">
              <w:rPr>
                <w:rFonts w:ascii="Verdana" w:eastAsia="Times New Roman" w:hAnsi="Verdana" w:cs="Arial"/>
                <w:bdr w:val="none" w:sz="0" w:space="0" w:color="auto" w:frame="1"/>
                <w:shd w:val="clear" w:color="auto" w:fill="FFFFFF"/>
                <w:lang w:eastAsia="es-MX"/>
              </w:rPr>
              <w:t xml:space="preserve"> </w:t>
            </w:r>
            <w:r w:rsidRPr="004C28AD">
              <w:rPr>
                <w:rFonts w:ascii="Verdana" w:eastAsia="Times New Roman" w:hAnsi="Verdana" w:cs="Arial"/>
                <w:bdr w:val="none" w:sz="0" w:space="0" w:color="auto" w:frame="1"/>
                <w:shd w:val="clear" w:color="auto" w:fill="FFFFFF"/>
                <w:lang w:eastAsia="es-MX"/>
              </w:rPr>
              <w:t>Máxima 6500</w:t>
            </w:r>
            <w:r>
              <w:rPr>
                <w:rFonts w:ascii="Verdana" w:eastAsia="Times New Roman" w:hAnsi="Verdana" w:cs="Arial"/>
                <w:bdr w:val="none" w:sz="0" w:space="0" w:color="auto" w:frame="1"/>
                <w:shd w:val="clear" w:color="auto" w:fill="FFFFFF"/>
                <w:lang w:eastAsia="es-MX"/>
              </w:rPr>
              <w:t xml:space="preserve"> rpm</w:t>
            </w:r>
          </w:p>
          <w:p w:rsidR="00F40D79" w:rsidRPr="004C28AD" w:rsidRDefault="00F40D79" w:rsidP="00487B59">
            <w:pPr>
              <w:pStyle w:val="Prrafodelista"/>
              <w:widowControl/>
              <w:numPr>
                <w:ilvl w:val="0"/>
                <w:numId w:val="17"/>
              </w:numPr>
              <w:shd w:val="clear" w:color="auto" w:fill="FFFFFF"/>
              <w:overflowPunct/>
              <w:adjustRightInd/>
              <w:spacing w:line="240" w:lineRule="auto"/>
              <w:rPr>
                <w:rFonts w:ascii="Verdana" w:eastAsia="Times New Roman" w:hAnsi="Verdana" w:cs="Arial"/>
                <w:bdr w:val="none" w:sz="0" w:space="0" w:color="auto" w:frame="1"/>
                <w:shd w:val="clear" w:color="auto" w:fill="FFFFFF"/>
                <w:lang w:eastAsia="es-MX"/>
              </w:rPr>
            </w:pPr>
            <w:r w:rsidRPr="004C28AD">
              <w:rPr>
                <w:rFonts w:ascii="Verdana" w:eastAsia="Times New Roman" w:hAnsi="Verdana" w:cs="Arial"/>
                <w:bdr w:val="none" w:sz="0" w:space="0" w:color="auto" w:frame="1"/>
                <w:shd w:val="clear" w:color="auto" w:fill="FFFFFF"/>
                <w:lang w:eastAsia="es-MX"/>
              </w:rPr>
              <w:t>Cilindrada (cc) : 24</w:t>
            </w:r>
          </w:p>
          <w:p w:rsidR="00F40D79" w:rsidRPr="000A0DCE" w:rsidRDefault="00F40D79" w:rsidP="00487B59">
            <w:pPr>
              <w:pStyle w:val="Prrafodelista"/>
              <w:widowControl/>
              <w:numPr>
                <w:ilvl w:val="0"/>
                <w:numId w:val="17"/>
              </w:numPr>
              <w:shd w:val="clear" w:color="auto" w:fill="FFFFFF"/>
              <w:overflowPunct/>
              <w:adjustRightInd/>
              <w:spacing w:line="240" w:lineRule="auto"/>
              <w:rPr>
                <w:rFonts w:ascii="Verdana" w:eastAsia="Times New Roman" w:hAnsi="Verdana" w:cs="Arial"/>
                <w:bdr w:val="none" w:sz="0" w:space="0" w:color="auto" w:frame="1"/>
                <w:shd w:val="clear" w:color="auto" w:fill="FFFFFF"/>
                <w:lang w:val="es-CO" w:eastAsia="es-MX"/>
              </w:rPr>
            </w:pPr>
            <w:r w:rsidRPr="000A0DCE">
              <w:rPr>
                <w:rFonts w:ascii="Verdana" w:eastAsia="Times New Roman" w:hAnsi="Verdana" w:cs="Arial"/>
                <w:bdr w:val="none" w:sz="0" w:space="0" w:color="auto" w:frame="1"/>
                <w:shd w:val="clear" w:color="auto" w:fill="FFFFFF"/>
                <w:lang w:val="es-CO" w:eastAsia="es-MX"/>
              </w:rPr>
              <w:t>Tipo de Bomba: Pistón Doble Efecto</w:t>
            </w:r>
          </w:p>
          <w:p w:rsidR="00F40D79" w:rsidRPr="004C28AD" w:rsidRDefault="00F40D79" w:rsidP="00487B59">
            <w:pPr>
              <w:pStyle w:val="Prrafodelista"/>
              <w:widowControl/>
              <w:numPr>
                <w:ilvl w:val="0"/>
                <w:numId w:val="17"/>
              </w:numPr>
              <w:shd w:val="clear" w:color="auto" w:fill="FFFFFF"/>
              <w:overflowPunct/>
              <w:adjustRightInd/>
              <w:spacing w:line="240" w:lineRule="auto"/>
              <w:rPr>
                <w:rFonts w:ascii="Verdana" w:eastAsia="Times New Roman" w:hAnsi="Verdana" w:cs="Arial"/>
                <w:bdr w:val="none" w:sz="0" w:space="0" w:color="auto" w:frame="1"/>
                <w:shd w:val="clear" w:color="auto" w:fill="FFFFFF"/>
                <w:lang w:eastAsia="es-MX"/>
              </w:rPr>
            </w:pPr>
            <w:r w:rsidRPr="004C28AD">
              <w:rPr>
                <w:rFonts w:ascii="Verdana" w:eastAsia="Times New Roman" w:hAnsi="Verdana" w:cs="Arial"/>
                <w:bdr w:val="none" w:sz="0" w:space="0" w:color="auto" w:frame="1"/>
                <w:shd w:val="clear" w:color="auto" w:fill="FFFFFF"/>
                <w:lang w:eastAsia="es-MX"/>
              </w:rPr>
              <w:t>Capacidad ( l / min ) : 7.1</w:t>
            </w:r>
          </w:p>
          <w:p w:rsidR="00F40D79" w:rsidRPr="004C28AD" w:rsidRDefault="00F40D79" w:rsidP="00487B59">
            <w:pPr>
              <w:pStyle w:val="Prrafodelista"/>
              <w:widowControl/>
              <w:numPr>
                <w:ilvl w:val="0"/>
                <w:numId w:val="17"/>
              </w:numPr>
              <w:shd w:val="clear" w:color="auto" w:fill="FFFFFF"/>
              <w:overflowPunct/>
              <w:adjustRightInd/>
              <w:spacing w:line="240" w:lineRule="auto"/>
              <w:rPr>
                <w:rFonts w:ascii="Verdana" w:eastAsia="Times New Roman" w:hAnsi="Verdana" w:cs="Arial"/>
                <w:bdr w:val="none" w:sz="0" w:space="0" w:color="auto" w:frame="1"/>
                <w:shd w:val="clear" w:color="auto" w:fill="FFFFFF"/>
                <w:lang w:eastAsia="es-MX"/>
              </w:rPr>
            </w:pPr>
            <w:r>
              <w:rPr>
                <w:rFonts w:ascii="Verdana" w:eastAsia="Times New Roman" w:hAnsi="Verdana" w:cs="Arial"/>
                <w:bdr w:val="none" w:sz="0" w:space="0" w:color="auto" w:frame="1"/>
                <w:shd w:val="clear" w:color="auto" w:fill="FFFFFF"/>
                <w:lang w:eastAsia="es-MX"/>
              </w:rPr>
              <w:t>R</w:t>
            </w:r>
            <w:r w:rsidRPr="004C28AD">
              <w:rPr>
                <w:rFonts w:ascii="Verdana" w:eastAsia="Times New Roman" w:hAnsi="Verdana" w:cs="Arial"/>
                <w:bdr w:val="none" w:sz="0" w:space="0" w:color="auto" w:frame="1"/>
                <w:shd w:val="clear" w:color="auto" w:fill="FFFFFF"/>
                <w:lang w:eastAsia="es-MX"/>
              </w:rPr>
              <w:t>ango de presión ( psi ) : 72 - 420</w:t>
            </w:r>
          </w:p>
          <w:p w:rsidR="00F40D79" w:rsidRDefault="00F40D79" w:rsidP="00487B59">
            <w:pPr>
              <w:pStyle w:val="Prrafodelista"/>
              <w:widowControl/>
              <w:numPr>
                <w:ilvl w:val="0"/>
                <w:numId w:val="17"/>
              </w:numPr>
              <w:shd w:val="clear" w:color="auto" w:fill="FFFFFF"/>
              <w:overflowPunct/>
              <w:adjustRightInd/>
              <w:spacing w:line="240" w:lineRule="auto"/>
              <w:rPr>
                <w:rFonts w:ascii="Verdana" w:eastAsia="Times New Roman" w:hAnsi="Verdana" w:cs="Arial"/>
                <w:bdr w:val="none" w:sz="0" w:space="0" w:color="auto" w:frame="1"/>
                <w:shd w:val="clear" w:color="auto" w:fill="FFFFFF"/>
                <w:lang w:eastAsia="es-MX"/>
              </w:rPr>
            </w:pPr>
            <w:r w:rsidRPr="00AC1A71">
              <w:rPr>
                <w:rFonts w:ascii="Verdana" w:eastAsia="Times New Roman" w:hAnsi="Verdana" w:cs="Arial"/>
                <w:bdr w:val="none" w:sz="0" w:space="0" w:color="auto" w:frame="1"/>
                <w:shd w:val="clear" w:color="auto" w:fill="FFFFFF"/>
                <w:lang w:eastAsia="es-MX"/>
              </w:rPr>
              <w:t>Capacidad tanque ( l ) : 25</w:t>
            </w:r>
          </w:p>
          <w:p w:rsidR="00F40D79" w:rsidRPr="00AC1A71" w:rsidRDefault="00F40D79" w:rsidP="00487B59">
            <w:pPr>
              <w:pStyle w:val="Prrafodelista"/>
              <w:widowControl/>
              <w:numPr>
                <w:ilvl w:val="0"/>
                <w:numId w:val="17"/>
              </w:numPr>
              <w:shd w:val="clear" w:color="auto" w:fill="FFFFFF"/>
              <w:overflowPunct/>
              <w:adjustRightInd/>
              <w:spacing w:line="240" w:lineRule="auto"/>
              <w:rPr>
                <w:rFonts w:ascii="Verdana" w:eastAsia="Times New Roman" w:hAnsi="Verdana" w:cs="Arial"/>
                <w:bdr w:val="none" w:sz="0" w:space="0" w:color="auto" w:frame="1"/>
                <w:shd w:val="clear" w:color="auto" w:fill="FFFFFF"/>
                <w:lang w:eastAsia="es-MX"/>
              </w:rPr>
            </w:pPr>
            <w:r w:rsidRPr="00AC1A71">
              <w:rPr>
                <w:rFonts w:ascii="Verdana" w:eastAsia="Times New Roman" w:hAnsi="Verdana" w:cs="Arial"/>
                <w:bdr w:val="none" w:sz="0" w:space="0" w:color="auto" w:frame="1"/>
                <w:shd w:val="clear" w:color="auto" w:fill="FFFFFF"/>
                <w:lang w:eastAsia="es-MX"/>
              </w:rPr>
              <w:t>Capacidad tanque combustible ( l ) : 0.6</w:t>
            </w:r>
          </w:p>
          <w:p w:rsidR="00F40D79" w:rsidRPr="004C28AD" w:rsidRDefault="00F40D79" w:rsidP="00487B59">
            <w:pPr>
              <w:pStyle w:val="Prrafodelista"/>
              <w:widowControl/>
              <w:numPr>
                <w:ilvl w:val="0"/>
                <w:numId w:val="17"/>
              </w:numPr>
              <w:shd w:val="clear" w:color="auto" w:fill="FFFFFF"/>
              <w:overflowPunct/>
              <w:adjustRightInd/>
              <w:spacing w:line="240" w:lineRule="auto"/>
              <w:rPr>
                <w:rFonts w:ascii="Verdana" w:eastAsia="Times New Roman" w:hAnsi="Verdana" w:cs="Arial"/>
                <w:bdr w:val="none" w:sz="0" w:space="0" w:color="auto" w:frame="1"/>
                <w:shd w:val="clear" w:color="auto" w:fill="FFFFFF"/>
                <w:lang w:eastAsia="es-MX"/>
              </w:rPr>
            </w:pPr>
            <w:r w:rsidRPr="004C28AD">
              <w:rPr>
                <w:rFonts w:ascii="Verdana" w:eastAsia="Times New Roman" w:hAnsi="Verdana" w:cs="Arial"/>
                <w:bdr w:val="none" w:sz="0" w:space="0" w:color="auto" w:frame="1"/>
                <w:shd w:val="clear" w:color="auto" w:fill="FFFFFF"/>
                <w:lang w:eastAsia="es-MX"/>
              </w:rPr>
              <w:t>P</w:t>
            </w:r>
            <w:r>
              <w:rPr>
                <w:rFonts w:ascii="Verdana" w:eastAsia="Times New Roman" w:hAnsi="Verdana" w:cs="Arial"/>
                <w:bdr w:val="none" w:sz="0" w:space="0" w:color="auto" w:frame="1"/>
                <w:shd w:val="clear" w:color="auto" w:fill="FFFFFF"/>
                <w:lang w:eastAsia="es-MX"/>
              </w:rPr>
              <w:t>eso</w:t>
            </w:r>
            <w:r w:rsidRPr="004C28AD">
              <w:rPr>
                <w:rFonts w:ascii="Verdana" w:eastAsia="Times New Roman" w:hAnsi="Verdana" w:cs="Arial"/>
                <w:bdr w:val="none" w:sz="0" w:space="0" w:color="auto" w:frame="1"/>
                <w:shd w:val="clear" w:color="auto" w:fill="FFFFFF"/>
                <w:lang w:eastAsia="es-MX"/>
              </w:rPr>
              <w:t xml:space="preserve"> ( kg) : 9</w:t>
            </w:r>
          </w:p>
          <w:p w:rsidR="00F40D79" w:rsidRDefault="00F40D79" w:rsidP="00487B59">
            <w:pPr>
              <w:pStyle w:val="Prrafodelista"/>
              <w:widowControl/>
              <w:numPr>
                <w:ilvl w:val="0"/>
                <w:numId w:val="17"/>
              </w:numPr>
              <w:shd w:val="clear" w:color="auto" w:fill="FFFFFF"/>
              <w:overflowPunct/>
              <w:adjustRightInd/>
              <w:spacing w:line="240" w:lineRule="auto"/>
              <w:rPr>
                <w:rFonts w:ascii="Verdana" w:eastAsia="Times New Roman" w:hAnsi="Verdana" w:cs="Arial"/>
                <w:bdr w:val="none" w:sz="0" w:space="0" w:color="auto" w:frame="1"/>
                <w:shd w:val="clear" w:color="auto" w:fill="FFFFFF"/>
                <w:lang w:eastAsia="es-MX"/>
              </w:rPr>
            </w:pPr>
            <w:r>
              <w:rPr>
                <w:rFonts w:ascii="Verdana" w:eastAsia="Times New Roman" w:hAnsi="Verdana" w:cs="Arial"/>
                <w:bdr w:val="none" w:sz="0" w:space="0" w:color="auto" w:frame="1"/>
                <w:shd w:val="clear" w:color="auto" w:fill="FFFFFF"/>
                <w:lang w:eastAsia="es-MX"/>
              </w:rPr>
              <w:t>C</w:t>
            </w:r>
            <w:r w:rsidRPr="004C28AD">
              <w:rPr>
                <w:rFonts w:ascii="Verdana" w:eastAsia="Times New Roman" w:hAnsi="Verdana" w:cs="Arial"/>
                <w:bdr w:val="none" w:sz="0" w:space="0" w:color="auto" w:frame="1"/>
                <w:shd w:val="clear" w:color="auto" w:fill="FFFFFF"/>
                <w:lang w:eastAsia="es-MX"/>
              </w:rPr>
              <w:t>onsumo combustible ( l/h ) : 0.4 - 0.5 </w:t>
            </w:r>
          </w:p>
          <w:p w:rsidR="00F40D79" w:rsidRDefault="00F40D79" w:rsidP="005D0D2A">
            <w:pPr>
              <w:pStyle w:val="Prrafodelista"/>
              <w:shd w:val="clear" w:color="auto" w:fill="FFFFFF"/>
              <w:spacing w:line="240" w:lineRule="auto"/>
              <w:rPr>
                <w:rFonts w:ascii="Verdana" w:eastAsia="Times New Roman" w:hAnsi="Verdana" w:cs="Arial"/>
                <w:bdr w:val="none" w:sz="0" w:space="0" w:color="auto" w:frame="1"/>
                <w:shd w:val="clear" w:color="auto" w:fill="FFFFFF"/>
                <w:lang w:eastAsia="es-MX"/>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ME-06</w:t>
            </w:r>
          </w:p>
          <w:p w:rsidR="00F40D79" w:rsidRPr="00AC1A71" w:rsidRDefault="00F40D79" w:rsidP="005D0D2A">
            <w:pPr>
              <w:rPr>
                <w:rFonts w:ascii="Verdana" w:eastAsia="Times New Roman" w:hAnsi="Verdana" w:cs="Arial"/>
                <w:b/>
                <w:lang w:eastAsia="es-MX"/>
              </w:rPr>
            </w:pPr>
            <w:r w:rsidRPr="00AC1A71">
              <w:rPr>
                <w:rFonts w:ascii="Verdana" w:eastAsia="Times New Roman" w:hAnsi="Verdana" w:cs="Arial"/>
                <w:b/>
                <w:lang w:eastAsia="es-MX"/>
              </w:rPr>
              <w:t>BOMBA FUMIGADORA ESPALDERA SOLA</w:t>
            </w:r>
          </w:p>
          <w:p w:rsidR="00F40D79" w:rsidRPr="004C28AD"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Capacidad 20 litros</w:t>
            </w:r>
          </w:p>
          <w:p w:rsidR="00F40D79" w:rsidRPr="004C28AD"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Boquilla de cono hueco.</w:t>
            </w:r>
          </w:p>
          <w:p w:rsidR="00F40D79" w:rsidRPr="004C28AD"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Porta boquilla universal.</w:t>
            </w:r>
          </w:p>
          <w:p w:rsidR="00F40D79" w:rsidRPr="004C28AD"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Lanza rígida de latón.</w:t>
            </w:r>
          </w:p>
          <w:p w:rsidR="00F40D79" w:rsidRPr="000A0DCE"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Llave de paso con filtro en malla de acero inoxidable.</w:t>
            </w:r>
          </w:p>
          <w:p w:rsidR="00F40D79" w:rsidRPr="000A0DCE"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Palanca intercambiable para operar a ambos lados de la máquina.</w:t>
            </w:r>
          </w:p>
          <w:p w:rsidR="00F40D79" w:rsidRPr="000A0DCE"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lastRenderedPageBreak/>
              <w:t>Correas acolchadas y ajustables para mayor comodidad.</w:t>
            </w:r>
          </w:p>
          <w:p w:rsidR="00F40D79" w:rsidRPr="000A0DCE"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Chasis anatómico plástico con agarraderas o metálico con tratamiento especial anticorrosión.</w:t>
            </w:r>
          </w:p>
          <w:p w:rsidR="00F40D79" w:rsidRPr="000A0DCE"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Tapa con selle hermético y diafragma de ventilación. Boca amplia para un llenado fácil y seguro.</w:t>
            </w:r>
          </w:p>
          <w:p w:rsidR="00F40D79" w:rsidRPr="000A0DCE"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Tanque fabricado en polietileno de alta densidad con mirilla indicadora de nivel, resistente al impacto y protegido contra luz ultravioleta.</w:t>
            </w:r>
          </w:p>
          <w:p w:rsidR="00F40D79" w:rsidRPr="000A0DCE"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Manguera en caucho reforzado probada a 200 PSI.</w:t>
            </w:r>
          </w:p>
          <w:p w:rsidR="00F40D79" w:rsidRPr="000A0DCE" w:rsidRDefault="00F40D79" w:rsidP="00487B59">
            <w:pPr>
              <w:pStyle w:val="Prrafodelista"/>
              <w:widowControl/>
              <w:numPr>
                <w:ilvl w:val="0"/>
                <w:numId w:val="18"/>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Bomba tipo pistón con sistema de válvulas completo, con anillo flotante y sistema de émbolo auto lubricado.</w:t>
            </w:r>
          </w:p>
          <w:p w:rsidR="00F40D79" w:rsidRPr="006F28DA" w:rsidRDefault="00F40D79" w:rsidP="005D0D2A">
            <w:pPr>
              <w:shd w:val="clear" w:color="auto" w:fill="FFFFFF"/>
              <w:rPr>
                <w:rFonts w:ascii="Verdana" w:eastAsia="Times New Roman" w:hAnsi="Verdana" w:cs="Arial"/>
                <w:lang w:val="es-CO" w:eastAsia="es-MX"/>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r w:rsidRPr="006F28DA">
              <w:rPr>
                <w:rFonts w:ascii="Verdana" w:hAnsi="Verdana" w:cs="Arial"/>
                <w:b/>
                <w:lang w:val="es-CO"/>
              </w:rPr>
              <w:t>Ficha Técnica No. ME-07</w:t>
            </w:r>
          </w:p>
          <w:p w:rsidR="00F40D79" w:rsidRPr="006F28DA" w:rsidRDefault="00F40D79" w:rsidP="005D0D2A">
            <w:pPr>
              <w:rPr>
                <w:rFonts w:ascii="Verdana" w:eastAsia="Times New Roman" w:hAnsi="Verdana" w:cs="Arial"/>
                <w:b/>
                <w:lang w:val="es-CO" w:eastAsia="es-MX"/>
              </w:rPr>
            </w:pPr>
            <w:r w:rsidRPr="006F28DA">
              <w:rPr>
                <w:rFonts w:ascii="Verdana" w:eastAsia="Times New Roman" w:hAnsi="Verdana" w:cs="Arial"/>
                <w:b/>
                <w:lang w:val="es-CO" w:eastAsia="es-MX"/>
              </w:rPr>
              <w:t>BUGGIE METALICO X120LT ANTIPINCHASOS</w:t>
            </w:r>
          </w:p>
          <w:p w:rsidR="00F40D79" w:rsidRPr="004C28AD" w:rsidRDefault="00F40D79" w:rsidP="00487B59">
            <w:pPr>
              <w:pStyle w:val="Prrafodelista"/>
              <w:widowControl/>
              <w:numPr>
                <w:ilvl w:val="0"/>
                <w:numId w:val="19"/>
              </w:numPr>
              <w:overflowPunct/>
              <w:adjustRightInd/>
              <w:spacing w:line="240" w:lineRule="auto"/>
              <w:rPr>
                <w:rFonts w:ascii="Verdana" w:hAnsi="Verdana" w:cs="Arial"/>
                <w:snapToGrid w:val="0"/>
                <w:lang w:eastAsia="es-ES"/>
              </w:rPr>
            </w:pPr>
            <w:r w:rsidRPr="004C28AD">
              <w:rPr>
                <w:rFonts w:ascii="Verdana" w:hAnsi="Verdana" w:cs="Arial"/>
                <w:snapToGrid w:val="0"/>
                <w:lang w:eastAsia="es-ES"/>
              </w:rPr>
              <w:t>Capacidad: 6 ps³ (120 l)</w:t>
            </w:r>
          </w:p>
          <w:p w:rsidR="00F40D79" w:rsidRPr="000A0DCE" w:rsidRDefault="00F40D79" w:rsidP="00487B59">
            <w:pPr>
              <w:pStyle w:val="Prrafodelista"/>
              <w:widowControl/>
              <w:numPr>
                <w:ilvl w:val="0"/>
                <w:numId w:val="19"/>
              </w:numPr>
              <w:overflowPunct/>
              <w:adjustRightInd/>
              <w:spacing w:line="240" w:lineRule="auto"/>
              <w:rPr>
                <w:rFonts w:ascii="Verdana" w:hAnsi="Verdana" w:cs="Arial"/>
                <w:snapToGrid w:val="0"/>
                <w:lang w:val="es-CO" w:eastAsia="es-ES"/>
              </w:rPr>
            </w:pPr>
            <w:r w:rsidRPr="000A0DCE">
              <w:rPr>
                <w:rFonts w:ascii="Verdana" w:hAnsi="Verdana" w:cs="Arial"/>
                <w:snapToGrid w:val="0"/>
                <w:lang w:val="es-CO" w:eastAsia="es-ES"/>
              </w:rPr>
              <w:t>Material: tolva de acero,  chasis en tubular de acero, rueda antipinchasos</w:t>
            </w:r>
          </w:p>
          <w:p w:rsidR="00F40D79" w:rsidRPr="000A0DCE" w:rsidRDefault="00F40D79" w:rsidP="00487B59">
            <w:pPr>
              <w:pStyle w:val="Prrafodelista"/>
              <w:widowControl/>
              <w:numPr>
                <w:ilvl w:val="0"/>
                <w:numId w:val="19"/>
              </w:numPr>
              <w:overflowPunct/>
              <w:adjustRightInd/>
              <w:spacing w:line="240" w:lineRule="auto"/>
              <w:rPr>
                <w:rFonts w:ascii="Verdana" w:hAnsi="Verdana" w:cs="Arial"/>
                <w:snapToGrid w:val="0"/>
                <w:lang w:val="es-CO" w:eastAsia="es-ES"/>
              </w:rPr>
            </w:pPr>
            <w:r w:rsidRPr="000A0DCE">
              <w:rPr>
                <w:rFonts w:ascii="Verdana" w:hAnsi="Verdana" w:cs="Arial"/>
                <w:snapToGrid w:val="0"/>
                <w:lang w:val="es-CO" w:eastAsia="es-ES"/>
              </w:rPr>
              <w:t>Características: completamente desmontable, acabado pintado en rojo</w:t>
            </w:r>
          </w:p>
          <w:p w:rsidR="00F40D79" w:rsidRPr="004C28AD" w:rsidRDefault="00F40D79" w:rsidP="005D0D2A">
            <w:pPr>
              <w:pStyle w:val="Prrafodelista"/>
              <w:spacing w:line="240" w:lineRule="auto"/>
              <w:rPr>
                <w:rFonts w:ascii="Verdana" w:hAnsi="Verdana" w:cs="Arial"/>
                <w:snapToGrid w:val="0"/>
                <w:lang w:eastAsia="es-ES"/>
              </w:rPr>
            </w:pPr>
            <w:r w:rsidRPr="004C28AD">
              <w:rPr>
                <w:rFonts w:ascii="Verdana" w:hAnsi="Verdana" w:cs="Arial"/>
                <w:snapToGrid w:val="0"/>
                <w:lang w:eastAsia="es-ES"/>
              </w:rPr>
              <w:t>Dimensiones:</w:t>
            </w:r>
          </w:p>
          <w:p w:rsidR="00F40D79" w:rsidRPr="000A0DCE" w:rsidRDefault="00F40D79" w:rsidP="00487B59">
            <w:pPr>
              <w:pStyle w:val="Prrafodelista"/>
              <w:widowControl/>
              <w:numPr>
                <w:ilvl w:val="0"/>
                <w:numId w:val="19"/>
              </w:numPr>
              <w:overflowPunct/>
              <w:adjustRightInd/>
              <w:spacing w:line="240" w:lineRule="auto"/>
              <w:rPr>
                <w:rFonts w:ascii="Verdana" w:hAnsi="Verdana" w:cs="Arial"/>
                <w:snapToGrid w:val="0"/>
                <w:lang w:val="es-CO" w:eastAsia="es-ES"/>
              </w:rPr>
            </w:pPr>
            <w:r w:rsidRPr="000A0DCE">
              <w:rPr>
                <w:rFonts w:ascii="Verdana" w:hAnsi="Verdana" w:cs="Arial"/>
                <w:snapToGrid w:val="0"/>
                <w:lang w:val="es-CO" w:eastAsia="es-ES"/>
              </w:rPr>
              <w:t>Boca de la tolva : 1 000 mm x 580 mm</w:t>
            </w:r>
          </w:p>
          <w:p w:rsidR="00F40D79" w:rsidRPr="004C28AD" w:rsidRDefault="00F40D79" w:rsidP="00487B59">
            <w:pPr>
              <w:pStyle w:val="Prrafodelista"/>
              <w:widowControl/>
              <w:numPr>
                <w:ilvl w:val="0"/>
                <w:numId w:val="19"/>
              </w:numPr>
              <w:overflowPunct/>
              <w:adjustRightInd/>
              <w:spacing w:line="240" w:lineRule="auto"/>
              <w:rPr>
                <w:rFonts w:ascii="Verdana" w:hAnsi="Verdana" w:cs="Arial"/>
                <w:snapToGrid w:val="0"/>
                <w:lang w:eastAsia="es-ES"/>
              </w:rPr>
            </w:pPr>
            <w:r w:rsidRPr="004C28AD">
              <w:rPr>
                <w:rFonts w:ascii="Verdana" w:hAnsi="Verdana" w:cs="Arial"/>
                <w:snapToGrid w:val="0"/>
                <w:lang w:eastAsia="es-ES"/>
              </w:rPr>
              <w:t>Profundidad de la tolva : 300 mm</w:t>
            </w:r>
          </w:p>
          <w:p w:rsidR="00F40D79" w:rsidRPr="004C28AD" w:rsidRDefault="00F40D79" w:rsidP="00487B59">
            <w:pPr>
              <w:pStyle w:val="Prrafodelista"/>
              <w:widowControl/>
              <w:numPr>
                <w:ilvl w:val="0"/>
                <w:numId w:val="19"/>
              </w:numPr>
              <w:overflowPunct/>
              <w:adjustRightInd/>
              <w:spacing w:line="240" w:lineRule="auto"/>
              <w:rPr>
                <w:rFonts w:ascii="Verdana" w:hAnsi="Verdana" w:cs="Arial"/>
                <w:snapToGrid w:val="0"/>
                <w:lang w:eastAsia="es-ES"/>
              </w:rPr>
            </w:pPr>
            <w:r w:rsidRPr="004C28AD">
              <w:rPr>
                <w:rFonts w:ascii="Verdana" w:hAnsi="Verdana" w:cs="Arial"/>
                <w:snapToGrid w:val="0"/>
                <w:lang w:eastAsia="es-ES"/>
              </w:rPr>
              <w:t>Altura de las patas : 320 mm</w:t>
            </w:r>
          </w:p>
          <w:p w:rsidR="00F40D79" w:rsidRPr="004C28AD" w:rsidRDefault="00F40D79" w:rsidP="00487B59">
            <w:pPr>
              <w:pStyle w:val="Prrafodelista"/>
              <w:widowControl/>
              <w:numPr>
                <w:ilvl w:val="0"/>
                <w:numId w:val="19"/>
              </w:numPr>
              <w:overflowPunct/>
              <w:adjustRightInd/>
              <w:spacing w:line="240" w:lineRule="auto"/>
              <w:rPr>
                <w:rFonts w:ascii="Verdana" w:hAnsi="Verdana" w:cs="Arial"/>
                <w:snapToGrid w:val="0"/>
                <w:lang w:eastAsia="es-ES"/>
              </w:rPr>
            </w:pPr>
            <w:r w:rsidRPr="004C28AD">
              <w:rPr>
                <w:rFonts w:ascii="Verdana" w:hAnsi="Verdana" w:cs="Arial"/>
                <w:snapToGrid w:val="0"/>
                <w:lang w:eastAsia="es-ES"/>
              </w:rPr>
              <w:t>Diámetro de la rueda : 350 mm</w:t>
            </w:r>
          </w:p>
          <w:p w:rsidR="00F40D79" w:rsidRDefault="00F40D79" w:rsidP="005D0D2A">
            <w:pPr>
              <w:rPr>
                <w:rFonts w:ascii="Verdana" w:hAnsi="Verdana" w:cs="Arial"/>
                <w:snapToGrid w:val="0"/>
                <w:lang w:eastAsia="es-ES"/>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ME-08</w:t>
            </w:r>
          </w:p>
          <w:p w:rsidR="00F40D79" w:rsidRPr="00AC1A71" w:rsidRDefault="00F40D79" w:rsidP="005D0D2A">
            <w:pPr>
              <w:rPr>
                <w:rFonts w:ascii="Verdana" w:eastAsia="Times New Roman" w:hAnsi="Verdana" w:cs="Arial"/>
                <w:b/>
                <w:lang w:eastAsia="es-MX"/>
              </w:rPr>
            </w:pPr>
            <w:r w:rsidRPr="00AC1A71">
              <w:rPr>
                <w:rFonts w:ascii="Verdana" w:eastAsia="Times New Roman" w:hAnsi="Verdana" w:cs="Arial"/>
                <w:b/>
                <w:lang w:eastAsia="es-MX"/>
              </w:rPr>
              <w:t>BUGGIE PLASTICO X120LT ANTIPINCHASOS</w:t>
            </w:r>
          </w:p>
          <w:p w:rsidR="00F40D79" w:rsidRPr="004C28AD" w:rsidRDefault="00F40D79" w:rsidP="00487B59">
            <w:pPr>
              <w:pStyle w:val="Prrafodelista"/>
              <w:widowControl/>
              <w:numPr>
                <w:ilvl w:val="0"/>
                <w:numId w:val="20"/>
              </w:numPr>
              <w:overflowPunct/>
              <w:adjustRightInd/>
              <w:spacing w:line="240" w:lineRule="auto"/>
              <w:rPr>
                <w:rFonts w:ascii="Verdana" w:hAnsi="Verdana" w:cs="Arial"/>
                <w:snapToGrid w:val="0"/>
                <w:lang w:eastAsia="es-ES"/>
              </w:rPr>
            </w:pPr>
            <w:r w:rsidRPr="004C28AD">
              <w:rPr>
                <w:rFonts w:ascii="Verdana" w:hAnsi="Verdana" w:cs="Arial"/>
                <w:snapToGrid w:val="0"/>
                <w:lang w:eastAsia="es-ES"/>
              </w:rPr>
              <w:t>Capacidad: 6 ps³ (120 l)</w:t>
            </w:r>
          </w:p>
          <w:p w:rsidR="00F40D79" w:rsidRPr="000A0DCE" w:rsidRDefault="00F40D79" w:rsidP="00487B59">
            <w:pPr>
              <w:pStyle w:val="Prrafodelista"/>
              <w:widowControl/>
              <w:numPr>
                <w:ilvl w:val="0"/>
                <w:numId w:val="20"/>
              </w:numPr>
              <w:overflowPunct/>
              <w:adjustRightInd/>
              <w:spacing w:line="240" w:lineRule="auto"/>
              <w:rPr>
                <w:rFonts w:ascii="Verdana" w:hAnsi="Verdana" w:cs="Arial"/>
                <w:snapToGrid w:val="0"/>
                <w:lang w:val="es-CO" w:eastAsia="es-ES"/>
              </w:rPr>
            </w:pPr>
            <w:r w:rsidRPr="000A0DCE">
              <w:rPr>
                <w:rFonts w:ascii="Verdana" w:hAnsi="Verdana" w:cs="Arial"/>
                <w:snapToGrid w:val="0"/>
                <w:lang w:val="es-CO" w:eastAsia="es-ES"/>
              </w:rPr>
              <w:t>Material: tolva plástica,  chasis en tubular de acero, rueda antipinchasos</w:t>
            </w:r>
          </w:p>
          <w:p w:rsidR="00F40D79" w:rsidRPr="000A0DCE" w:rsidRDefault="00F40D79" w:rsidP="00487B59">
            <w:pPr>
              <w:pStyle w:val="Prrafodelista"/>
              <w:widowControl/>
              <w:numPr>
                <w:ilvl w:val="0"/>
                <w:numId w:val="20"/>
              </w:numPr>
              <w:overflowPunct/>
              <w:adjustRightInd/>
              <w:spacing w:line="240" w:lineRule="auto"/>
              <w:rPr>
                <w:rFonts w:ascii="Verdana" w:hAnsi="Verdana" w:cs="Arial"/>
                <w:snapToGrid w:val="0"/>
                <w:lang w:val="es-CO" w:eastAsia="es-ES"/>
              </w:rPr>
            </w:pPr>
            <w:r w:rsidRPr="000A0DCE">
              <w:rPr>
                <w:rFonts w:ascii="Verdana" w:hAnsi="Verdana" w:cs="Arial"/>
                <w:snapToGrid w:val="0"/>
                <w:lang w:val="es-CO" w:eastAsia="es-ES"/>
              </w:rPr>
              <w:t>Características: completamente desmontable, acabado pintado en rojo</w:t>
            </w:r>
          </w:p>
          <w:p w:rsidR="00F40D79" w:rsidRPr="004C28AD" w:rsidRDefault="00F40D79" w:rsidP="005D0D2A">
            <w:pPr>
              <w:pStyle w:val="Prrafodelista"/>
              <w:spacing w:line="240" w:lineRule="auto"/>
              <w:rPr>
                <w:rFonts w:ascii="Verdana" w:hAnsi="Verdana" w:cs="Arial"/>
                <w:snapToGrid w:val="0"/>
                <w:lang w:eastAsia="es-ES"/>
              </w:rPr>
            </w:pPr>
            <w:r w:rsidRPr="004C28AD">
              <w:rPr>
                <w:rFonts w:ascii="Verdana" w:hAnsi="Verdana" w:cs="Arial"/>
                <w:snapToGrid w:val="0"/>
                <w:lang w:eastAsia="es-ES"/>
              </w:rPr>
              <w:t>Dimensiones:</w:t>
            </w:r>
          </w:p>
          <w:p w:rsidR="00F40D79" w:rsidRPr="000A0DCE" w:rsidRDefault="00F40D79" w:rsidP="00487B59">
            <w:pPr>
              <w:pStyle w:val="Prrafodelista"/>
              <w:widowControl/>
              <w:numPr>
                <w:ilvl w:val="0"/>
                <w:numId w:val="20"/>
              </w:numPr>
              <w:overflowPunct/>
              <w:adjustRightInd/>
              <w:spacing w:line="240" w:lineRule="auto"/>
              <w:rPr>
                <w:rFonts w:ascii="Verdana" w:hAnsi="Verdana" w:cs="Arial"/>
                <w:snapToGrid w:val="0"/>
                <w:lang w:val="es-CO" w:eastAsia="es-ES"/>
              </w:rPr>
            </w:pPr>
            <w:r w:rsidRPr="000A0DCE">
              <w:rPr>
                <w:rFonts w:ascii="Verdana" w:hAnsi="Verdana" w:cs="Arial"/>
                <w:snapToGrid w:val="0"/>
                <w:lang w:val="es-CO" w:eastAsia="es-ES"/>
              </w:rPr>
              <w:t>Boca de la tolva : 1 000 mm x 580 mm</w:t>
            </w:r>
          </w:p>
          <w:p w:rsidR="00F40D79" w:rsidRPr="004C28AD" w:rsidRDefault="00F40D79" w:rsidP="00487B59">
            <w:pPr>
              <w:pStyle w:val="Prrafodelista"/>
              <w:widowControl/>
              <w:numPr>
                <w:ilvl w:val="0"/>
                <w:numId w:val="20"/>
              </w:numPr>
              <w:overflowPunct/>
              <w:adjustRightInd/>
              <w:spacing w:line="240" w:lineRule="auto"/>
              <w:rPr>
                <w:rFonts w:ascii="Verdana" w:hAnsi="Verdana" w:cs="Arial"/>
                <w:snapToGrid w:val="0"/>
                <w:lang w:eastAsia="es-ES"/>
              </w:rPr>
            </w:pPr>
            <w:r w:rsidRPr="004C28AD">
              <w:rPr>
                <w:rFonts w:ascii="Verdana" w:hAnsi="Verdana" w:cs="Arial"/>
                <w:snapToGrid w:val="0"/>
                <w:lang w:eastAsia="es-ES"/>
              </w:rPr>
              <w:t>Profundidad de la tolva : 300 mm</w:t>
            </w:r>
          </w:p>
          <w:p w:rsidR="00F40D79" w:rsidRPr="004C28AD" w:rsidRDefault="00F40D79" w:rsidP="00487B59">
            <w:pPr>
              <w:pStyle w:val="Prrafodelista"/>
              <w:widowControl/>
              <w:numPr>
                <w:ilvl w:val="0"/>
                <w:numId w:val="20"/>
              </w:numPr>
              <w:overflowPunct/>
              <w:adjustRightInd/>
              <w:spacing w:line="240" w:lineRule="auto"/>
              <w:rPr>
                <w:rFonts w:ascii="Verdana" w:hAnsi="Verdana" w:cs="Arial"/>
                <w:snapToGrid w:val="0"/>
                <w:lang w:eastAsia="es-ES"/>
              </w:rPr>
            </w:pPr>
            <w:r w:rsidRPr="004C28AD">
              <w:rPr>
                <w:rFonts w:ascii="Verdana" w:hAnsi="Verdana" w:cs="Arial"/>
                <w:snapToGrid w:val="0"/>
                <w:lang w:eastAsia="es-ES"/>
              </w:rPr>
              <w:t>Altura de las patas : 320 mm</w:t>
            </w:r>
          </w:p>
          <w:p w:rsidR="00F40D79" w:rsidRPr="004C28AD" w:rsidRDefault="00F40D79" w:rsidP="00487B59">
            <w:pPr>
              <w:pStyle w:val="Prrafodelista"/>
              <w:widowControl/>
              <w:numPr>
                <w:ilvl w:val="0"/>
                <w:numId w:val="20"/>
              </w:numPr>
              <w:overflowPunct/>
              <w:adjustRightInd/>
              <w:spacing w:line="240" w:lineRule="auto"/>
              <w:rPr>
                <w:rFonts w:ascii="Verdana" w:hAnsi="Verdana" w:cs="Arial"/>
                <w:snapToGrid w:val="0"/>
                <w:lang w:eastAsia="es-ES"/>
              </w:rPr>
            </w:pPr>
            <w:r w:rsidRPr="004C28AD">
              <w:rPr>
                <w:rFonts w:ascii="Verdana" w:hAnsi="Verdana" w:cs="Arial"/>
                <w:snapToGrid w:val="0"/>
                <w:lang w:eastAsia="es-ES"/>
              </w:rPr>
              <w:t>Diámetro de la rueda : 350 mm</w:t>
            </w: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ME-09</w:t>
            </w:r>
          </w:p>
          <w:p w:rsidR="00F40D79" w:rsidRPr="006F28DA" w:rsidRDefault="00F40D79" w:rsidP="005D0D2A">
            <w:pPr>
              <w:rPr>
                <w:rFonts w:ascii="Verdana" w:eastAsia="Times New Roman" w:hAnsi="Verdana" w:cs="Arial"/>
                <w:b/>
                <w:lang w:val="es-CO" w:eastAsia="es-MX"/>
              </w:rPr>
            </w:pPr>
            <w:r w:rsidRPr="006F28DA">
              <w:rPr>
                <w:rFonts w:ascii="Verdana" w:eastAsia="Times New Roman" w:hAnsi="Verdana" w:cs="Arial"/>
                <w:b/>
                <w:lang w:val="es-CO" w:eastAsia="es-MX"/>
              </w:rPr>
              <w:t>CANASTILLAS PLÁSTICAS 45CM * 60 CM * 15CM ALTO</w:t>
            </w:r>
          </w:p>
          <w:p w:rsidR="00F40D79" w:rsidRPr="000A0DCE" w:rsidRDefault="00F40D79" w:rsidP="00487B59">
            <w:pPr>
              <w:pStyle w:val="Prrafodelista"/>
              <w:widowControl/>
              <w:numPr>
                <w:ilvl w:val="0"/>
                <w:numId w:val="21"/>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Fondo y paredes perforadas en barras.</w:t>
            </w:r>
          </w:p>
          <w:p w:rsidR="00F40D79" w:rsidRPr="000A0DCE" w:rsidRDefault="00F40D79" w:rsidP="00487B59">
            <w:pPr>
              <w:pStyle w:val="Prrafodelista"/>
              <w:widowControl/>
              <w:numPr>
                <w:ilvl w:val="0"/>
                <w:numId w:val="21"/>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 xml:space="preserve">Dimensiones: ancho: 45 cm – Largo: 60cm – Alto: 15cm </w:t>
            </w:r>
          </w:p>
          <w:p w:rsidR="00F40D79" w:rsidRPr="000A0DCE" w:rsidRDefault="00F40D79" w:rsidP="00487B59">
            <w:pPr>
              <w:pStyle w:val="Prrafodelista"/>
              <w:widowControl/>
              <w:numPr>
                <w:ilvl w:val="0"/>
                <w:numId w:val="21"/>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Material: polietileno de alta densidad (PEAD)</w:t>
            </w:r>
          </w:p>
          <w:p w:rsidR="00F40D79" w:rsidRPr="004C28AD" w:rsidRDefault="00F40D79" w:rsidP="00487B59">
            <w:pPr>
              <w:pStyle w:val="Prrafodelista"/>
              <w:widowControl/>
              <w:numPr>
                <w:ilvl w:val="0"/>
                <w:numId w:val="21"/>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Capacidad: 20 Kg</w:t>
            </w:r>
          </w:p>
          <w:p w:rsidR="00F40D79" w:rsidRPr="004C28AD" w:rsidRDefault="00F40D79" w:rsidP="00487B59">
            <w:pPr>
              <w:pStyle w:val="Prrafodelista"/>
              <w:widowControl/>
              <w:numPr>
                <w:ilvl w:val="0"/>
                <w:numId w:val="21"/>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Peso: 1.15 kg</w:t>
            </w: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lastRenderedPageBreak/>
              <w:t>Ficha Técnica No. ME-10</w:t>
            </w:r>
          </w:p>
          <w:p w:rsidR="00F40D79" w:rsidRPr="006F28DA" w:rsidRDefault="00F40D79" w:rsidP="005D0D2A">
            <w:pPr>
              <w:rPr>
                <w:rFonts w:ascii="Verdana" w:eastAsia="Times New Roman" w:hAnsi="Verdana" w:cs="Arial"/>
                <w:b/>
                <w:lang w:val="es-CO" w:eastAsia="es-MX"/>
              </w:rPr>
            </w:pPr>
            <w:r w:rsidRPr="006F28DA">
              <w:rPr>
                <w:rFonts w:ascii="Verdana" w:eastAsia="Times New Roman" w:hAnsi="Verdana" w:cs="Arial"/>
                <w:b/>
                <w:lang w:val="es-CO" w:eastAsia="es-MX"/>
              </w:rPr>
              <w:t>CANASTILLAS PLÁSTICAS 45CM * 60 CM * 25CM ALTO</w:t>
            </w:r>
          </w:p>
          <w:p w:rsidR="00F40D79" w:rsidRPr="000A0DCE" w:rsidRDefault="00F40D79" w:rsidP="00487B59">
            <w:pPr>
              <w:pStyle w:val="Prrafodelista"/>
              <w:widowControl/>
              <w:numPr>
                <w:ilvl w:val="0"/>
                <w:numId w:val="22"/>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Fondo y paredes perforadas en barras.</w:t>
            </w:r>
          </w:p>
          <w:p w:rsidR="00F40D79" w:rsidRPr="000A0DCE" w:rsidRDefault="00F40D79" w:rsidP="00487B59">
            <w:pPr>
              <w:pStyle w:val="Prrafodelista"/>
              <w:widowControl/>
              <w:numPr>
                <w:ilvl w:val="0"/>
                <w:numId w:val="22"/>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 xml:space="preserve">Dimensiones: ancho: 45 cm – Largo: 60cm – Alto: 25cm </w:t>
            </w:r>
          </w:p>
          <w:p w:rsidR="00F40D79" w:rsidRPr="000A0DCE" w:rsidRDefault="00F40D79" w:rsidP="00487B59">
            <w:pPr>
              <w:pStyle w:val="Prrafodelista"/>
              <w:widowControl/>
              <w:numPr>
                <w:ilvl w:val="0"/>
                <w:numId w:val="22"/>
              </w:numPr>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Material: polietileno de alta densidad (PEAD)</w:t>
            </w:r>
          </w:p>
          <w:p w:rsidR="00F40D79" w:rsidRPr="004C28AD" w:rsidRDefault="00F40D79" w:rsidP="00487B59">
            <w:pPr>
              <w:pStyle w:val="Prrafodelista"/>
              <w:widowControl/>
              <w:numPr>
                <w:ilvl w:val="0"/>
                <w:numId w:val="22"/>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Capacidad: 25 Kg</w:t>
            </w:r>
          </w:p>
          <w:p w:rsidR="00F40D79" w:rsidRPr="004C28AD" w:rsidRDefault="00F40D79" w:rsidP="00487B59">
            <w:pPr>
              <w:pStyle w:val="Prrafodelista"/>
              <w:widowControl/>
              <w:numPr>
                <w:ilvl w:val="0"/>
                <w:numId w:val="22"/>
              </w:numPr>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Peso: 2,2 kg</w:t>
            </w:r>
          </w:p>
          <w:p w:rsidR="00F40D79" w:rsidRDefault="00F40D79" w:rsidP="005D0D2A">
            <w:pPr>
              <w:rPr>
                <w:rFonts w:ascii="Verdana" w:eastAsia="Times New Roman" w:hAnsi="Verdana" w:cs="Arial"/>
                <w:lang w:eastAsia="es-MX"/>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ME-11</w:t>
            </w:r>
          </w:p>
          <w:p w:rsidR="00F40D79" w:rsidRPr="006F28DA" w:rsidRDefault="00F40D79" w:rsidP="005D0D2A">
            <w:pPr>
              <w:rPr>
                <w:rFonts w:ascii="Verdana" w:eastAsia="Times New Roman" w:hAnsi="Verdana" w:cs="Arial"/>
                <w:b/>
                <w:lang w:val="es-CO" w:eastAsia="es-MX"/>
              </w:rPr>
            </w:pPr>
            <w:r w:rsidRPr="006F28DA">
              <w:rPr>
                <w:rFonts w:ascii="Verdana" w:eastAsia="Times New Roman" w:hAnsi="Verdana" w:cs="Arial"/>
                <w:b/>
                <w:lang w:val="es-CO" w:eastAsia="es-MX"/>
              </w:rPr>
              <w:t>COMEDEROS DE TOLVA PLASTICO CON  CAPACIDAD 12 KG DE ALIMENTO</w:t>
            </w:r>
          </w:p>
          <w:p w:rsidR="00F40D79" w:rsidRPr="000A0DCE" w:rsidRDefault="00F40D79" w:rsidP="00487B59">
            <w:pPr>
              <w:pStyle w:val="Prrafodelista"/>
              <w:widowControl/>
              <w:numPr>
                <w:ilvl w:val="0"/>
                <w:numId w:val="23"/>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Plato con borde inclinado hacia adentro.</w:t>
            </w:r>
          </w:p>
          <w:p w:rsidR="00F40D79" w:rsidRPr="004C28AD" w:rsidRDefault="00F40D79" w:rsidP="00487B59">
            <w:pPr>
              <w:pStyle w:val="Prrafodelista"/>
              <w:widowControl/>
              <w:numPr>
                <w:ilvl w:val="0"/>
                <w:numId w:val="23"/>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 xml:space="preserve">Capacidad 18 kilos </w:t>
            </w:r>
          </w:p>
          <w:p w:rsidR="00F40D79" w:rsidRPr="000A0DCE" w:rsidRDefault="00F40D79" w:rsidP="00487B59">
            <w:pPr>
              <w:pStyle w:val="Prrafodelista"/>
              <w:widowControl/>
              <w:numPr>
                <w:ilvl w:val="0"/>
                <w:numId w:val="23"/>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 xml:space="preserve">En la parte central del plato lleva una torre lisa </w:t>
            </w:r>
          </w:p>
          <w:p w:rsidR="00F40D79" w:rsidRPr="004C28AD" w:rsidRDefault="00F40D79" w:rsidP="00487B59">
            <w:pPr>
              <w:pStyle w:val="Prrafodelista"/>
              <w:widowControl/>
              <w:numPr>
                <w:ilvl w:val="0"/>
                <w:numId w:val="23"/>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Tolva color  rojo</w:t>
            </w: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ME-12</w:t>
            </w:r>
          </w:p>
          <w:p w:rsidR="00F40D79" w:rsidRPr="006F28DA" w:rsidRDefault="00F40D79" w:rsidP="005D0D2A">
            <w:pPr>
              <w:shd w:val="clear" w:color="auto" w:fill="FFFFFF"/>
              <w:rPr>
                <w:rFonts w:ascii="Verdana" w:eastAsia="Times New Roman" w:hAnsi="Verdana" w:cs="Arial"/>
                <w:b/>
                <w:lang w:val="es-CO" w:eastAsia="es-MX"/>
              </w:rPr>
            </w:pPr>
            <w:r w:rsidRPr="006F28DA">
              <w:rPr>
                <w:rFonts w:ascii="Verdana" w:eastAsia="Times New Roman" w:hAnsi="Verdana" w:cs="Arial"/>
                <w:b/>
                <w:lang w:val="es-CO" w:eastAsia="es-MX"/>
              </w:rPr>
              <w:t xml:space="preserve">KIT DE PODA TIJERA PODADORA Y PODADORA AEREA, SERRUCHO </w:t>
            </w:r>
          </w:p>
          <w:p w:rsidR="00F40D79" w:rsidRPr="004C28AD" w:rsidRDefault="00F40D79" w:rsidP="005D0D2A">
            <w:pPr>
              <w:pStyle w:val="Prrafodelista"/>
              <w:shd w:val="clear" w:color="auto" w:fill="FFFFFF"/>
              <w:spacing w:line="240" w:lineRule="auto"/>
              <w:rPr>
                <w:rFonts w:ascii="Verdana" w:eastAsia="Times New Roman" w:hAnsi="Verdana" w:cs="Arial"/>
                <w:b/>
                <w:lang w:eastAsia="es-MX"/>
              </w:rPr>
            </w:pPr>
            <w:r w:rsidRPr="004C28AD">
              <w:rPr>
                <w:rFonts w:ascii="Verdana" w:eastAsia="Times New Roman" w:hAnsi="Verdana" w:cs="Arial"/>
                <w:b/>
                <w:lang w:eastAsia="es-MX"/>
              </w:rPr>
              <w:t>Tijera Poda</w:t>
            </w:r>
          </w:p>
          <w:p w:rsidR="00F40D79" w:rsidRPr="000A0DCE" w:rsidRDefault="00F40D79" w:rsidP="00487B59">
            <w:pPr>
              <w:pStyle w:val="Prrafodelista"/>
              <w:widowControl/>
              <w:numPr>
                <w:ilvl w:val="0"/>
                <w:numId w:val="24"/>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Hojas templadas por inducción, mangos tubulares con grip antideslizantes de PVC.</w:t>
            </w:r>
          </w:p>
          <w:p w:rsidR="00F40D79" w:rsidRPr="004C28AD" w:rsidRDefault="00F40D79" w:rsidP="00487B59">
            <w:pPr>
              <w:pStyle w:val="Prrafodelista"/>
              <w:widowControl/>
              <w:numPr>
                <w:ilvl w:val="0"/>
                <w:numId w:val="24"/>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Dimensión 12”</w:t>
            </w:r>
          </w:p>
          <w:p w:rsidR="00F40D79" w:rsidRDefault="00F40D79" w:rsidP="00487B59">
            <w:pPr>
              <w:pStyle w:val="Prrafodelista"/>
              <w:widowControl/>
              <w:numPr>
                <w:ilvl w:val="0"/>
                <w:numId w:val="24"/>
              </w:numPr>
              <w:shd w:val="clear" w:color="auto" w:fill="FFFFFF"/>
              <w:overflowPunct/>
              <w:adjustRightInd/>
              <w:spacing w:line="240" w:lineRule="auto"/>
              <w:rPr>
                <w:rFonts w:ascii="Verdana" w:eastAsia="Times New Roman" w:hAnsi="Verdana" w:cs="Arial"/>
                <w:lang w:eastAsia="es-MX"/>
              </w:rPr>
            </w:pPr>
            <w:r w:rsidRPr="00346D2D">
              <w:rPr>
                <w:rFonts w:ascii="Verdana" w:eastAsia="Times New Roman" w:hAnsi="Verdana" w:cs="Arial"/>
                <w:lang w:eastAsia="es-MX"/>
              </w:rPr>
              <w:t>Tijera podadora aérea</w:t>
            </w:r>
          </w:p>
          <w:p w:rsidR="00F40D79" w:rsidRDefault="00F40D79" w:rsidP="005D0D2A">
            <w:pPr>
              <w:pStyle w:val="Prrafodelista"/>
              <w:shd w:val="clear" w:color="auto" w:fill="FFFFFF"/>
              <w:spacing w:line="240" w:lineRule="auto"/>
              <w:rPr>
                <w:rFonts w:ascii="Verdana" w:eastAsia="Times New Roman" w:hAnsi="Verdana" w:cs="Arial"/>
                <w:lang w:eastAsia="es-MX"/>
              </w:rPr>
            </w:pPr>
          </w:p>
          <w:p w:rsidR="00F40D79" w:rsidRPr="004C28AD" w:rsidRDefault="00F40D79" w:rsidP="005D0D2A">
            <w:pPr>
              <w:pStyle w:val="Prrafodelista"/>
              <w:shd w:val="clear" w:color="auto" w:fill="FFFFFF"/>
              <w:spacing w:line="240" w:lineRule="auto"/>
              <w:rPr>
                <w:rFonts w:ascii="Verdana" w:eastAsia="Times New Roman" w:hAnsi="Verdana" w:cs="Arial"/>
                <w:b/>
                <w:lang w:eastAsia="es-MX"/>
              </w:rPr>
            </w:pPr>
            <w:r w:rsidRPr="004C28AD">
              <w:rPr>
                <w:rFonts w:ascii="Verdana" w:eastAsia="Times New Roman" w:hAnsi="Verdana" w:cs="Arial"/>
                <w:b/>
                <w:lang w:eastAsia="es-MX"/>
              </w:rPr>
              <w:t>Tijera Poda</w:t>
            </w:r>
            <w:r>
              <w:rPr>
                <w:rFonts w:ascii="Verdana" w:eastAsia="Times New Roman" w:hAnsi="Verdana" w:cs="Arial"/>
                <w:b/>
                <w:lang w:eastAsia="es-MX"/>
              </w:rPr>
              <w:t xml:space="preserve"> aérea</w:t>
            </w:r>
          </w:p>
          <w:p w:rsidR="00F40D79" w:rsidRPr="000A0DCE" w:rsidRDefault="00F40D79" w:rsidP="00487B59">
            <w:pPr>
              <w:pStyle w:val="Prrafodelista"/>
              <w:widowControl/>
              <w:numPr>
                <w:ilvl w:val="0"/>
                <w:numId w:val="32"/>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Longitud extensible de 1m a 1,5m con mecanismos de ajustes.</w:t>
            </w:r>
          </w:p>
          <w:p w:rsidR="00F40D79" w:rsidRDefault="00F40D79" w:rsidP="00487B59">
            <w:pPr>
              <w:pStyle w:val="Prrafodelista"/>
              <w:widowControl/>
              <w:numPr>
                <w:ilvl w:val="0"/>
                <w:numId w:val="32"/>
              </w:numPr>
              <w:shd w:val="clear" w:color="auto" w:fill="FFFFFF"/>
              <w:overflowPunct/>
              <w:adjustRightInd/>
              <w:spacing w:line="240" w:lineRule="auto"/>
              <w:rPr>
                <w:rFonts w:ascii="Verdana" w:eastAsia="Times New Roman" w:hAnsi="Verdana" w:cs="Arial"/>
                <w:lang w:eastAsia="es-MX"/>
              </w:rPr>
            </w:pPr>
            <w:r>
              <w:rPr>
                <w:rFonts w:ascii="Verdana" w:eastAsia="Times New Roman" w:hAnsi="Verdana" w:cs="Arial"/>
                <w:lang w:eastAsia="es-MX"/>
              </w:rPr>
              <w:t>Mecanismo de pinza desmontable</w:t>
            </w:r>
          </w:p>
          <w:p w:rsidR="00F40D79" w:rsidRDefault="00F40D79" w:rsidP="00487B59">
            <w:pPr>
              <w:pStyle w:val="Prrafodelista"/>
              <w:widowControl/>
              <w:numPr>
                <w:ilvl w:val="0"/>
                <w:numId w:val="32"/>
              </w:numPr>
              <w:shd w:val="clear" w:color="auto" w:fill="FFFFFF"/>
              <w:overflowPunct/>
              <w:adjustRightInd/>
              <w:spacing w:line="240" w:lineRule="auto"/>
              <w:rPr>
                <w:rFonts w:ascii="Verdana" w:eastAsia="Times New Roman" w:hAnsi="Verdana" w:cs="Arial"/>
                <w:lang w:eastAsia="es-MX"/>
              </w:rPr>
            </w:pPr>
            <w:r>
              <w:rPr>
                <w:rFonts w:ascii="Verdana" w:eastAsia="Times New Roman" w:hAnsi="Verdana" w:cs="Arial"/>
                <w:lang w:eastAsia="es-MX"/>
              </w:rPr>
              <w:t>Mangos en aluminio</w:t>
            </w:r>
          </w:p>
          <w:p w:rsidR="00F40D79" w:rsidRDefault="00F40D79" w:rsidP="00487B59">
            <w:pPr>
              <w:pStyle w:val="Prrafodelista"/>
              <w:widowControl/>
              <w:numPr>
                <w:ilvl w:val="0"/>
                <w:numId w:val="32"/>
              </w:numPr>
              <w:shd w:val="clear" w:color="auto" w:fill="FFFFFF"/>
              <w:overflowPunct/>
              <w:adjustRightInd/>
              <w:spacing w:line="240" w:lineRule="auto"/>
              <w:rPr>
                <w:rFonts w:ascii="Verdana" w:eastAsia="Times New Roman" w:hAnsi="Verdana" w:cs="Arial"/>
                <w:lang w:eastAsia="es-MX"/>
              </w:rPr>
            </w:pPr>
            <w:r>
              <w:rPr>
                <w:rFonts w:ascii="Verdana" w:eastAsia="Times New Roman" w:hAnsi="Verdana" w:cs="Arial"/>
                <w:lang w:eastAsia="es-MX"/>
              </w:rPr>
              <w:t>Peso: 780 g</w:t>
            </w:r>
          </w:p>
          <w:p w:rsidR="00F40D79" w:rsidRPr="00B1574A" w:rsidRDefault="00F40D79" w:rsidP="00487B59">
            <w:pPr>
              <w:pStyle w:val="Prrafodelista"/>
              <w:widowControl/>
              <w:numPr>
                <w:ilvl w:val="0"/>
                <w:numId w:val="32"/>
              </w:numPr>
              <w:shd w:val="clear" w:color="auto" w:fill="FFFFFF"/>
              <w:overflowPunct/>
              <w:adjustRightInd/>
              <w:spacing w:line="240" w:lineRule="auto"/>
              <w:rPr>
                <w:rFonts w:ascii="Verdana" w:eastAsia="Times New Roman" w:hAnsi="Verdana" w:cs="Arial"/>
                <w:lang w:eastAsia="es-MX"/>
              </w:rPr>
            </w:pPr>
            <w:r>
              <w:rPr>
                <w:rFonts w:ascii="Verdana" w:eastAsia="Times New Roman" w:hAnsi="Verdana" w:cs="Arial"/>
                <w:lang w:eastAsia="es-MX"/>
              </w:rPr>
              <w:t>Diámetro: 20 mm</w:t>
            </w:r>
          </w:p>
          <w:p w:rsidR="00F40D79" w:rsidRPr="00B1574A" w:rsidRDefault="00F40D79" w:rsidP="005D0D2A">
            <w:pPr>
              <w:shd w:val="clear" w:color="auto" w:fill="FFFFFF"/>
              <w:ind w:left="360"/>
              <w:rPr>
                <w:rFonts w:ascii="Verdana" w:eastAsia="Times New Roman" w:hAnsi="Verdana" w:cs="Arial"/>
                <w:lang w:eastAsia="es-MX"/>
              </w:rPr>
            </w:pPr>
          </w:p>
          <w:p w:rsidR="00F40D79" w:rsidRPr="004C28AD" w:rsidRDefault="00F40D79" w:rsidP="005D0D2A">
            <w:pPr>
              <w:pStyle w:val="Prrafodelista"/>
              <w:shd w:val="clear" w:color="auto" w:fill="FFFFFF"/>
              <w:spacing w:line="240" w:lineRule="auto"/>
              <w:rPr>
                <w:rFonts w:ascii="Verdana" w:eastAsia="Times New Roman" w:hAnsi="Verdana" w:cs="Arial"/>
                <w:b/>
                <w:lang w:eastAsia="es-MX"/>
              </w:rPr>
            </w:pPr>
            <w:r>
              <w:rPr>
                <w:rFonts w:ascii="Verdana" w:eastAsia="Times New Roman" w:hAnsi="Verdana" w:cs="Arial"/>
                <w:b/>
                <w:lang w:eastAsia="es-MX"/>
              </w:rPr>
              <w:t>Serrucho d</w:t>
            </w:r>
            <w:r w:rsidRPr="004C28AD">
              <w:rPr>
                <w:rFonts w:ascii="Verdana" w:eastAsia="Times New Roman" w:hAnsi="Verdana" w:cs="Arial"/>
                <w:b/>
                <w:lang w:eastAsia="es-MX"/>
              </w:rPr>
              <w:t>e Poda</w:t>
            </w:r>
          </w:p>
          <w:p w:rsidR="00F40D79" w:rsidRPr="004C28AD" w:rsidRDefault="00F40D79" w:rsidP="00487B59">
            <w:pPr>
              <w:pStyle w:val="Prrafodelista"/>
              <w:widowControl/>
              <w:numPr>
                <w:ilvl w:val="0"/>
                <w:numId w:val="24"/>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Dimensión: 14” de longitud</w:t>
            </w:r>
          </w:p>
          <w:p w:rsidR="00F40D79" w:rsidRPr="000A0DCE" w:rsidRDefault="00F40D79" w:rsidP="00487B59">
            <w:pPr>
              <w:pStyle w:val="Prrafodelista"/>
              <w:widowControl/>
              <w:numPr>
                <w:ilvl w:val="0"/>
                <w:numId w:val="24"/>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 xml:space="preserve">Hoja de acero SK5 – 6 dientes por pulgada, tornillos con protección anti occidente, dientes con triple filo tipo diamante y protector de caucho. </w:t>
            </w:r>
          </w:p>
          <w:p w:rsidR="00F40D79" w:rsidRPr="006F28DA" w:rsidRDefault="00F40D79" w:rsidP="005D0D2A">
            <w:pPr>
              <w:shd w:val="clear" w:color="auto" w:fill="FFFFFF"/>
              <w:rPr>
                <w:rFonts w:ascii="Verdana" w:eastAsia="Times New Roman" w:hAnsi="Verdana" w:cs="Arial"/>
                <w:lang w:val="es-CO" w:eastAsia="es-MX"/>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r w:rsidRPr="006F28DA">
              <w:rPr>
                <w:rFonts w:ascii="Verdana" w:hAnsi="Verdana" w:cs="Arial"/>
                <w:b/>
                <w:lang w:val="es-CO"/>
              </w:rPr>
              <w:t>Ficha Técnica No. ME-13</w:t>
            </w:r>
          </w:p>
          <w:p w:rsidR="00F40D79" w:rsidRPr="006F28DA" w:rsidRDefault="00F40D79" w:rsidP="005D0D2A">
            <w:pPr>
              <w:shd w:val="clear" w:color="auto" w:fill="FFFFFF"/>
              <w:rPr>
                <w:rFonts w:ascii="Verdana" w:eastAsia="Times New Roman" w:hAnsi="Verdana" w:cs="Arial"/>
                <w:b/>
                <w:lang w:val="es-CO" w:eastAsia="es-MX"/>
              </w:rPr>
            </w:pPr>
            <w:r w:rsidRPr="006F28DA">
              <w:rPr>
                <w:rFonts w:ascii="Verdana" w:eastAsia="Times New Roman" w:hAnsi="Verdana" w:cs="Arial"/>
                <w:b/>
                <w:lang w:val="es-CO" w:eastAsia="es-MX"/>
              </w:rPr>
              <w:t>KIT DE PODA MORA TIJERA PODADORA, GUANTES CARNAZA LISO</w:t>
            </w:r>
          </w:p>
          <w:p w:rsidR="00F40D79" w:rsidRPr="004C28AD" w:rsidRDefault="00F40D79" w:rsidP="005D0D2A">
            <w:pPr>
              <w:pStyle w:val="Prrafodelista"/>
              <w:shd w:val="clear" w:color="auto" w:fill="FFFFFF"/>
              <w:spacing w:line="240" w:lineRule="auto"/>
              <w:rPr>
                <w:rFonts w:ascii="Verdana" w:eastAsia="Times New Roman" w:hAnsi="Verdana" w:cs="Arial"/>
                <w:b/>
                <w:lang w:eastAsia="es-MX"/>
              </w:rPr>
            </w:pPr>
            <w:r w:rsidRPr="004C28AD">
              <w:rPr>
                <w:rFonts w:ascii="Verdana" w:eastAsia="Times New Roman" w:hAnsi="Verdana" w:cs="Arial"/>
                <w:b/>
                <w:lang w:eastAsia="es-MX"/>
              </w:rPr>
              <w:t>Tijera Poda</w:t>
            </w:r>
          </w:p>
          <w:p w:rsidR="00F40D79" w:rsidRPr="000A0DCE" w:rsidRDefault="00F40D79" w:rsidP="00487B59">
            <w:pPr>
              <w:pStyle w:val="Prrafodelista"/>
              <w:widowControl/>
              <w:numPr>
                <w:ilvl w:val="0"/>
                <w:numId w:val="25"/>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lastRenderedPageBreak/>
              <w:t>Hojas templadas por inducción, mangos tubulares con grip antideslizantes de PVC.</w:t>
            </w:r>
          </w:p>
          <w:p w:rsidR="00F40D79" w:rsidRPr="004C28AD" w:rsidRDefault="00F40D79" w:rsidP="00487B59">
            <w:pPr>
              <w:pStyle w:val="Prrafodelista"/>
              <w:widowControl/>
              <w:numPr>
                <w:ilvl w:val="0"/>
                <w:numId w:val="25"/>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Dimensión 12”</w:t>
            </w:r>
          </w:p>
          <w:p w:rsidR="00F40D79" w:rsidRDefault="00F40D79" w:rsidP="005D0D2A">
            <w:pPr>
              <w:pStyle w:val="Prrafodelista"/>
              <w:shd w:val="clear" w:color="auto" w:fill="FFFFFF"/>
              <w:spacing w:line="240" w:lineRule="auto"/>
              <w:rPr>
                <w:rFonts w:ascii="Verdana" w:eastAsia="Times New Roman" w:hAnsi="Verdana" w:cs="Arial"/>
                <w:b/>
                <w:lang w:eastAsia="es-MX"/>
              </w:rPr>
            </w:pPr>
          </w:p>
          <w:p w:rsidR="00F40D79" w:rsidRPr="004C28AD" w:rsidRDefault="00F40D79" w:rsidP="005D0D2A">
            <w:pPr>
              <w:pStyle w:val="Prrafodelista"/>
              <w:shd w:val="clear" w:color="auto" w:fill="FFFFFF"/>
              <w:spacing w:line="240" w:lineRule="auto"/>
              <w:rPr>
                <w:rFonts w:ascii="Verdana" w:eastAsia="Times New Roman" w:hAnsi="Verdana" w:cs="Arial"/>
                <w:b/>
                <w:lang w:eastAsia="es-MX"/>
              </w:rPr>
            </w:pPr>
            <w:r w:rsidRPr="004C28AD">
              <w:rPr>
                <w:rFonts w:ascii="Verdana" w:eastAsia="Times New Roman" w:hAnsi="Verdana" w:cs="Arial"/>
                <w:b/>
                <w:lang w:eastAsia="es-MX"/>
              </w:rPr>
              <w:t>Guantes Carnaza Liso</w:t>
            </w:r>
          </w:p>
          <w:p w:rsidR="00F40D79" w:rsidRPr="000A0DCE" w:rsidRDefault="00F40D79" w:rsidP="00487B59">
            <w:pPr>
              <w:pStyle w:val="Prrafodelista"/>
              <w:widowControl/>
              <w:numPr>
                <w:ilvl w:val="0"/>
                <w:numId w:val="25"/>
              </w:numPr>
              <w:shd w:val="clear" w:color="auto" w:fill="FFFFFF"/>
              <w:overflowPunct/>
              <w:adjustRightInd/>
              <w:spacing w:line="240" w:lineRule="auto"/>
              <w:rPr>
                <w:rFonts w:ascii="Verdana" w:eastAsia="Times New Roman" w:hAnsi="Verdana" w:cs="Arial"/>
                <w:b/>
                <w:lang w:val="es-CO" w:eastAsia="es-MX"/>
              </w:rPr>
            </w:pPr>
            <w:r w:rsidRPr="000A0DCE">
              <w:rPr>
                <w:rFonts w:ascii="Verdana" w:hAnsi="Verdana"/>
                <w:lang w:val="es-CO"/>
              </w:rPr>
              <w:t>Guante en carnaza reforzado en palma y 5 dedos con vaqueta, manopla de 10 pulgadas.</w:t>
            </w: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r w:rsidRPr="006F28DA">
              <w:rPr>
                <w:rFonts w:ascii="Verdana" w:hAnsi="Verdana" w:cs="Arial"/>
                <w:b/>
                <w:lang w:val="es-CO"/>
              </w:rPr>
              <w:t>Ficha Técnica No. ME-14</w:t>
            </w:r>
          </w:p>
          <w:p w:rsidR="00F40D79" w:rsidRPr="006F28DA" w:rsidRDefault="00F40D79" w:rsidP="005D0D2A">
            <w:pPr>
              <w:shd w:val="clear" w:color="auto" w:fill="FFFFFF"/>
              <w:rPr>
                <w:rFonts w:ascii="Verdana" w:eastAsia="Times New Roman" w:hAnsi="Verdana" w:cs="Arial"/>
                <w:b/>
                <w:lang w:val="es-CO" w:eastAsia="es-MX"/>
              </w:rPr>
            </w:pPr>
            <w:r w:rsidRPr="006F28DA">
              <w:rPr>
                <w:rFonts w:ascii="Verdana" w:eastAsia="Times New Roman" w:hAnsi="Verdana" w:cs="Arial"/>
                <w:b/>
                <w:lang w:val="es-CO" w:eastAsia="es-MX"/>
              </w:rPr>
              <w:t>KIT HERRAMIENTAS MEDIA LUNA (ANCHO 138 MM ALTO 200MM), MACHETE</w:t>
            </w:r>
          </w:p>
          <w:p w:rsidR="00F40D79" w:rsidRPr="00D5624C" w:rsidRDefault="00F40D79" w:rsidP="005D0D2A">
            <w:pPr>
              <w:pStyle w:val="Prrafodelista"/>
              <w:spacing w:line="240" w:lineRule="auto"/>
              <w:rPr>
                <w:rFonts w:ascii="Verdana" w:hAnsi="Verdana" w:cs="Arial"/>
                <w:b/>
              </w:rPr>
            </w:pPr>
            <w:r w:rsidRPr="00615579">
              <w:rPr>
                <w:rFonts w:ascii="Verdana" w:hAnsi="Verdana" w:cs="Arial"/>
                <w:b/>
              </w:rPr>
              <w:t xml:space="preserve">Media luna ò </w:t>
            </w:r>
            <w:r>
              <w:rPr>
                <w:rFonts w:ascii="Verdana" w:hAnsi="Verdana" w:cs="Arial"/>
                <w:b/>
              </w:rPr>
              <w:t>Perdiga</w:t>
            </w:r>
            <w:r w:rsidRPr="00615579">
              <w:rPr>
                <w:rFonts w:ascii="Verdana" w:hAnsi="Verdana" w:cs="Arial"/>
                <w:b/>
              </w:rPr>
              <w:t>:</w:t>
            </w:r>
            <w:r w:rsidRPr="00615579">
              <w:rPr>
                <w:rFonts w:ascii="Verdana" w:hAnsi="Verdana" w:cs="Arial"/>
              </w:rPr>
              <w:t xml:space="preserve"> </w:t>
            </w:r>
          </w:p>
          <w:p w:rsidR="00F40D79" w:rsidRPr="00D5624C" w:rsidRDefault="00F40D79" w:rsidP="005D0D2A">
            <w:pPr>
              <w:pStyle w:val="Prrafodelista"/>
              <w:spacing w:line="240" w:lineRule="auto"/>
              <w:rPr>
                <w:rFonts w:ascii="Verdana" w:hAnsi="Verdana" w:cs="Arial"/>
                <w:b/>
              </w:rPr>
            </w:pPr>
          </w:p>
          <w:p w:rsidR="00F40D79" w:rsidRPr="00AC5162" w:rsidRDefault="00F40D79" w:rsidP="00487B59">
            <w:pPr>
              <w:pStyle w:val="Prrafodelista"/>
              <w:widowControl/>
              <w:numPr>
                <w:ilvl w:val="0"/>
                <w:numId w:val="25"/>
              </w:numPr>
              <w:overflowPunct/>
              <w:autoSpaceDE w:val="0"/>
              <w:autoSpaceDN w:val="0"/>
              <w:spacing w:line="240" w:lineRule="auto"/>
              <w:rPr>
                <w:rFonts w:ascii="Verdana" w:hAnsi="Verdana" w:cs="MorganSans-Regular"/>
              </w:rPr>
            </w:pPr>
            <w:r w:rsidRPr="00AC5162">
              <w:rPr>
                <w:rFonts w:ascii="Verdana" w:hAnsi="Verdana" w:cs="MorganSans-Regular"/>
              </w:rPr>
              <w:t>Para poda en altura.</w:t>
            </w:r>
          </w:p>
          <w:p w:rsidR="00F40D79" w:rsidRPr="000A0DCE" w:rsidRDefault="00F40D79" w:rsidP="00487B59">
            <w:pPr>
              <w:pStyle w:val="Prrafodelista"/>
              <w:widowControl/>
              <w:numPr>
                <w:ilvl w:val="0"/>
                <w:numId w:val="25"/>
              </w:numPr>
              <w:overflowPunct/>
              <w:autoSpaceDE w:val="0"/>
              <w:autoSpaceDN w:val="0"/>
              <w:spacing w:line="240" w:lineRule="auto"/>
              <w:rPr>
                <w:rFonts w:ascii="Verdana" w:hAnsi="Verdana" w:cs="MorganSans-Regular"/>
                <w:lang w:val="es-CO"/>
              </w:rPr>
            </w:pPr>
            <w:r w:rsidRPr="000A0DCE">
              <w:rPr>
                <w:rFonts w:ascii="Verdana" w:hAnsi="Verdana" w:cs="MorganSans-Regular"/>
                <w:lang w:val="es-CO"/>
              </w:rPr>
              <w:t>Mango de fibra de vidrio telescópico extensible.</w:t>
            </w:r>
          </w:p>
          <w:p w:rsidR="00F40D79" w:rsidRPr="000A0DCE" w:rsidRDefault="00F40D79" w:rsidP="00487B59">
            <w:pPr>
              <w:pStyle w:val="Prrafodelista"/>
              <w:widowControl/>
              <w:numPr>
                <w:ilvl w:val="0"/>
                <w:numId w:val="25"/>
              </w:numPr>
              <w:overflowPunct/>
              <w:autoSpaceDE w:val="0"/>
              <w:autoSpaceDN w:val="0"/>
              <w:spacing w:line="240" w:lineRule="auto"/>
              <w:rPr>
                <w:rFonts w:ascii="Verdana" w:hAnsi="Verdana" w:cs="MorganSans-Regular"/>
                <w:lang w:val="es-CO"/>
              </w:rPr>
            </w:pPr>
            <w:r w:rsidRPr="000A0DCE">
              <w:rPr>
                <w:rFonts w:ascii="Verdana" w:hAnsi="Verdana" w:cs="MorganSans-Regular"/>
                <w:lang w:val="es-CO"/>
              </w:rPr>
              <w:t>Tope interno de diseño exclusivo que evita la separación de ambas</w:t>
            </w:r>
          </w:p>
          <w:p w:rsidR="00F40D79" w:rsidRPr="00AC5162" w:rsidRDefault="00F40D79" w:rsidP="00487B59">
            <w:pPr>
              <w:pStyle w:val="Prrafodelista"/>
              <w:widowControl/>
              <w:numPr>
                <w:ilvl w:val="0"/>
                <w:numId w:val="25"/>
              </w:numPr>
              <w:overflowPunct/>
              <w:autoSpaceDE w:val="0"/>
              <w:autoSpaceDN w:val="0"/>
              <w:spacing w:line="240" w:lineRule="auto"/>
              <w:rPr>
                <w:rFonts w:ascii="Verdana" w:hAnsi="Verdana" w:cs="MorganSans-Regular"/>
              </w:rPr>
            </w:pPr>
            <w:proofErr w:type="gramStart"/>
            <w:r w:rsidRPr="00AC5162">
              <w:rPr>
                <w:rFonts w:ascii="Verdana" w:hAnsi="Verdana" w:cs="MorganSans-Regular"/>
              </w:rPr>
              <w:t>partes</w:t>
            </w:r>
            <w:proofErr w:type="gramEnd"/>
            <w:r w:rsidRPr="00AC5162">
              <w:rPr>
                <w:rFonts w:ascii="Verdana" w:hAnsi="Verdana" w:cs="MorganSans-Regular"/>
              </w:rPr>
              <w:t xml:space="preserve"> de mango.</w:t>
            </w:r>
          </w:p>
          <w:p w:rsidR="00F40D79" w:rsidRPr="000A0DCE" w:rsidRDefault="00F40D79" w:rsidP="00487B59">
            <w:pPr>
              <w:pStyle w:val="Prrafodelista"/>
              <w:widowControl/>
              <w:numPr>
                <w:ilvl w:val="0"/>
                <w:numId w:val="25"/>
              </w:numPr>
              <w:overflowPunct/>
              <w:autoSpaceDE w:val="0"/>
              <w:autoSpaceDN w:val="0"/>
              <w:spacing w:line="240" w:lineRule="auto"/>
              <w:rPr>
                <w:rFonts w:ascii="Verdana" w:hAnsi="Verdana" w:cs="Arial"/>
                <w:b/>
                <w:lang w:val="es-CO"/>
              </w:rPr>
            </w:pPr>
            <w:r w:rsidRPr="000A0DCE">
              <w:rPr>
                <w:rFonts w:ascii="Verdana" w:hAnsi="Verdana" w:cs="MorganSans-Regular"/>
                <w:lang w:val="es-CO"/>
              </w:rPr>
              <w:t>Tijera de acero tratado con capacidad de corte de 25 mm y serrucho de uso universal de 38 mm con ángulo de corte regulable.</w:t>
            </w:r>
          </w:p>
          <w:p w:rsidR="00F40D79" w:rsidRPr="000A0DCE" w:rsidRDefault="00F40D79" w:rsidP="005D0D2A">
            <w:pPr>
              <w:pStyle w:val="Prrafodelista"/>
              <w:spacing w:line="240" w:lineRule="auto"/>
              <w:rPr>
                <w:rFonts w:ascii="Verdana" w:hAnsi="Verdana" w:cs="Arial"/>
                <w:b/>
                <w:lang w:val="es-CO"/>
              </w:rPr>
            </w:pPr>
          </w:p>
          <w:p w:rsidR="00F40D79" w:rsidRDefault="00F40D79" w:rsidP="005D0D2A">
            <w:pPr>
              <w:pStyle w:val="Prrafodelista"/>
              <w:spacing w:line="240" w:lineRule="auto"/>
              <w:rPr>
                <w:rFonts w:ascii="Verdana" w:hAnsi="Verdana" w:cs="Arial"/>
                <w:b/>
              </w:rPr>
            </w:pPr>
            <w:r>
              <w:rPr>
                <w:rFonts w:ascii="Verdana" w:hAnsi="Verdana" w:cs="Arial"/>
                <w:b/>
              </w:rPr>
              <w:t xml:space="preserve">Machete </w:t>
            </w:r>
            <w:r w:rsidRPr="00615579">
              <w:rPr>
                <w:rFonts w:ascii="Verdana" w:hAnsi="Verdana" w:cs="Arial"/>
                <w:b/>
              </w:rPr>
              <w:t xml:space="preserve">: </w:t>
            </w:r>
          </w:p>
          <w:p w:rsidR="00F40D79" w:rsidRPr="00AC5162" w:rsidRDefault="00F40D79" w:rsidP="00487B59">
            <w:pPr>
              <w:pStyle w:val="Prrafodelista"/>
              <w:widowControl/>
              <w:numPr>
                <w:ilvl w:val="0"/>
                <w:numId w:val="26"/>
              </w:numPr>
              <w:overflowPunct/>
              <w:adjustRightInd/>
              <w:spacing w:line="240" w:lineRule="auto"/>
              <w:rPr>
                <w:rFonts w:ascii="Verdana" w:hAnsi="Verdana" w:cs="Arial"/>
              </w:rPr>
            </w:pPr>
            <w:r w:rsidRPr="00AC5162">
              <w:rPr>
                <w:rFonts w:ascii="Verdana" w:hAnsi="Verdana" w:cs="Arial"/>
              </w:rPr>
              <w:t>Niquelado</w:t>
            </w:r>
          </w:p>
          <w:p w:rsidR="00F40D79" w:rsidRPr="00615579" w:rsidRDefault="00F40D79" w:rsidP="00487B59">
            <w:pPr>
              <w:pStyle w:val="Prrafodelista"/>
              <w:widowControl/>
              <w:numPr>
                <w:ilvl w:val="0"/>
                <w:numId w:val="26"/>
              </w:numPr>
              <w:overflowPunct/>
              <w:adjustRightInd/>
              <w:spacing w:line="240" w:lineRule="auto"/>
              <w:rPr>
                <w:rFonts w:ascii="Verdana" w:hAnsi="Verdana" w:cs="Arial"/>
                <w:b/>
              </w:rPr>
            </w:pPr>
            <w:r w:rsidRPr="00615579">
              <w:rPr>
                <w:rFonts w:ascii="Verdana" w:hAnsi="Verdana" w:cs="Arial"/>
              </w:rPr>
              <w:t>Tres canales 20 pulgadas</w:t>
            </w:r>
          </w:p>
          <w:p w:rsidR="00F40D79" w:rsidRPr="006155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ME-15</w:t>
            </w:r>
          </w:p>
          <w:p w:rsidR="00F40D79" w:rsidRPr="00615579" w:rsidRDefault="00F40D79" w:rsidP="005D0D2A">
            <w:pPr>
              <w:rPr>
                <w:rFonts w:ascii="Verdana" w:hAnsi="Verdana" w:cs="Arial"/>
                <w:b/>
              </w:rPr>
            </w:pPr>
            <w:r>
              <w:rPr>
                <w:rFonts w:ascii="Verdana" w:hAnsi="Verdana" w:cs="Arial"/>
                <w:b/>
              </w:rPr>
              <w:t>MACHETE</w:t>
            </w:r>
          </w:p>
          <w:p w:rsidR="00F40D79" w:rsidRPr="004C28AD" w:rsidRDefault="00F40D79" w:rsidP="005D0D2A">
            <w:pPr>
              <w:pStyle w:val="Prrafodelista"/>
              <w:shd w:val="clear" w:color="auto" w:fill="FFFFFF"/>
              <w:spacing w:line="240" w:lineRule="auto"/>
              <w:rPr>
                <w:rFonts w:ascii="Verdana" w:eastAsia="Times New Roman" w:hAnsi="Verdana" w:cs="Arial"/>
                <w:b/>
                <w:lang w:eastAsia="es-MX"/>
              </w:rPr>
            </w:pPr>
            <w:r w:rsidRPr="004C28AD">
              <w:rPr>
                <w:rFonts w:ascii="Verdana" w:eastAsia="Times New Roman" w:hAnsi="Verdana" w:cs="Arial"/>
                <w:b/>
                <w:lang w:eastAsia="es-MX"/>
              </w:rPr>
              <w:t>MACHETE TRES CANALES 14"</w:t>
            </w:r>
          </w:p>
          <w:p w:rsidR="00F40D79" w:rsidRPr="000A0DCE" w:rsidRDefault="00F40D79" w:rsidP="00487B59">
            <w:pPr>
              <w:pStyle w:val="Prrafodelista"/>
              <w:widowControl/>
              <w:numPr>
                <w:ilvl w:val="0"/>
                <w:numId w:val="26"/>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Macheta niquelado de 14” con mango remachado</w:t>
            </w:r>
          </w:p>
          <w:p w:rsidR="00F40D79" w:rsidRPr="006F28DA" w:rsidRDefault="00F40D79" w:rsidP="005D0D2A">
            <w:pPr>
              <w:shd w:val="clear" w:color="auto" w:fill="FFFFFF"/>
              <w:rPr>
                <w:rFonts w:ascii="Verdana" w:eastAsia="Times New Roman" w:hAnsi="Verdana" w:cs="Arial"/>
                <w:lang w:val="es-CO" w:eastAsia="es-MX"/>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r w:rsidRPr="006F28DA">
              <w:rPr>
                <w:rFonts w:ascii="Verdana" w:hAnsi="Verdana" w:cs="Arial"/>
                <w:b/>
                <w:lang w:val="es-CO"/>
              </w:rPr>
              <w:t>Ficha Técnica No. ME-16</w:t>
            </w:r>
          </w:p>
          <w:p w:rsidR="00F40D79" w:rsidRPr="006F28DA" w:rsidRDefault="00F40D79" w:rsidP="005D0D2A">
            <w:pPr>
              <w:shd w:val="clear" w:color="auto" w:fill="FFFFFF"/>
              <w:rPr>
                <w:rFonts w:ascii="Verdana" w:eastAsia="Times New Roman" w:hAnsi="Verdana" w:cs="Arial"/>
                <w:lang w:val="es-CO" w:eastAsia="es-MX"/>
              </w:rPr>
            </w:pPr>
            <w:r w:rsidRPr="006F28DA">
              <w:rPr>
                <w:rFonts w:ascii="Verdana" w:eastAsia="Times New Roman" w:hAnsi="Verdana" w:cs="Arial"/>
                <w:b/>
                <w:lang w:val="es-CO" w:eastAsia="es-MX"/>
              </w:rPr>
              <w:t>MOTOR  GASOLINA 6,5 HP</w:t>
            </w:r>
          </w:p>
          <w:p w:rsidR="00F40D79" w:rsidRPr="004C28AD" w:rsidRDefault="00F40D79" w:rsidP="00487B59">
            <w:pPr>
              <w:pStyle w:val="Prrafodelista"/>
              <w:widowControl/>
              <w:numPr>
                <w:ilvl w:val="0"/>
                <w:numId w:val="30"/>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4 tiempos.</w:t>
            </w:r>
          </w:p>
          <w:p w:rsidR="00F40D79" w:rsidRPr="004C28AD" w:rsidRDefault="00F40D79" w:rsidP="00487B59">
            <w:pPr>
              <w:pStyle w:val="Prrafodelista"/>
              <w:widowControl/>
              <w:numPr>
                <w:ilvl w:val="0"/>
                <w:numId w:val="30"/>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 xml:space="preserve">Desplazamientos 196 cc, </w:t>
            </w:r>
          </w:p>
          <w:p w:rsidR="00F40D79" w:rsidRPr="000A0DCE" w:rsidRDefault="00F40D79" w:rsidP="00487B59">
            <w:pPr>
              <w:pStyle w:val="Prrafodelista"/>
              <w:widowControl/>
              <w:numPr>
                <w:ilvl w:val="0"/>
                <w:numId w:val="30"/>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Potencia máxima 6,5 HP a 3600 RPM.</w:t>
            </w:r>
          </w:p>
          <w:p w:rsidR="00F40D79" w:rsidRPr="000A0DCE" w:rsidRDefault="00F40D79" w:rsidP="00487B59">
            <w:pPr>
              <w:pStyle w:val="Prrafodelista"/>
              <w:widowControl/>
              <w:numPr>
                <w:ilvl w:val="0"/>
                <w:numId w:val="30"/>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Torque máximo 13.2 N*M/1,35kg*M/2500RPM</w:t>
            </w:r>
          </w:p>
          <w:p w:rsidR="00F40D79" w:rsidRPr="004C28AD" w:rsidRDefault="00F40D79" w:rsidP="00487B59">
            <w:pPr>
              <w:pStyle w:val="Prrafodelista"/>
              <w:widowControl/>
              <w:numPr>
                <w:ilvl w:val="0"/>
                <w:numId w:val="30"/>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Peso: 16 Kg</w:t>
            </w:r>
          </w:p>
          <w:p w:rsidR="00F40D79" w:rsidRPr="000A0DCE" w:rsidRDefault="00F40D79" w:rsidP="00487B59">
            <w:pPr>
              <w:pStyle w:val="Prrafodelista"/>
              <w:widowControl/>
              <w:numPr>
                <w:ilvl w:val="0"/>
                <w:numId w:val="30"/>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Consumo especifico de combustible: 313 g/kw. hr-230g/hp.hr</w:t>
            </w:r>
          </w:p>
          <w:p w:rsidR="00F40D79" w:rsidRPr="004C28AD" w:rsidRDefault="00F40D79" w:rsidP="00487B59">
            <w:pPr>
              <w:pStyle w:val="Prrafodelista"/>
              <w:widowControl/>
              <w:numPr>
                <w:ilvl w:val="0"/>
                <w:numId w:val="30"/>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Dimensión:  313*376*335 mm</w:t>
            </w: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ME-17</w:t>
            </w:r>
          </w:p>
          <w:p w:rsidR="00F40D79" w:rsidRPr="009331A2" w:rsidRDefault="00F40D79" w:rsidP="005D0D2A">
            <w:pPr>
              <w:shd w:val="clear" w:color="auto" w:fill="FFFFFF"/>
              <w:rPr>
                <w:rFonts w:ascii="Verdana" w:eastAsia="Times New Roman" w:hAnsi="Verdana" w:cs="Arial"/>
                <w:b/>
                <w:lang w:eastAsia="es-MX"/>
              </w:rPr>
            </w:pPr>
            <w:r w:rsidRPr="009331A2">
              <w:rPr>
                <w:rFonts w:ascii="Verdana" w:eastAsia="Times New Roman" w:hAnsi="Verdana" w:cs="Arial"/>
                <w:b/>
                <w:lang w:eastAsia="es-MX"/>
              </w:rPr>
              <w:t>PALA CUADRADA ESTANDAR (PALENDRA)</w:t>
            </w:r>
          </w:p>
          <w:p w:rsidR="00F40D79" w:rsidRPr="004C28AD" w:rsidRDefault="00F40D79" w:rsidP="00487B59">
            <w:pPr>
              <w:pStyle w:val="Prrafodelista"/>
              <w:widowControl/>
              <w:numPr>
                <w:ilvl w:val="0"/>
                <w:numId w:val="27"/>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Dimensiones</w:t>
            </w:r>
          </w:p>
          <w:p w:rsidR="00F40D79" w:rsidRPr="004C28AD" w:rsidRDefault="00F40D79" w:rsidP="00487B59">
            <w:pPr>
              <w:pStyle w:val="Prrafodelista"/>
              <w:widowControl/>
              <w:numPr>
                <w:ilvl w:val="0"/>
                <w:numId w:val="27"/>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Alto: 290 mm</w:t>
            </w:r>
          </w:p>
          <w:p w:rsidR="00F40D79" w:rsidRPr="004C28AD" w:rsidRDefault="00F40D79" w:rsidP="00487B59">
            <w:pPr>
              <w:pStyle w:val="Prrafodelista"/>
              <w:widowControl/>
              <w:numPr>
                <w:ilvl w:val="0"/>
                <w:numId w:val="27"/>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Ancho: 236</w:t>
            </w:r>
          </w:p>
          <w:p w:rsidR="00F40D79" w:rsidRPr="004C28AD" w:rsidRDefault="00F40D79" w:rsidP="00487B59">
            <w:pPr>
              <w:pStyle w:val="Prrafodelista"/>
              <w:widowControl/>
              <w:numPr>
                <w:ilvl w:val="0"/>
                <w:numId w:val="27"/>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 xml:space="preserve">Calibre: 16 </w:t>
            </w: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ME-18</w:t>
            </w:r>
          </w:p>
          <w:p w:rsidR="00F40D79" w:rsidRPr="009331A2" w:rsidRDefault="00F40D79" w:rsidP="005D0D2A">
            <w:pPr>
              <w:rPr>
                <w:rFonts w:ascii="Verdana" w:eastAsia="Times New Roman" w:hAnsi="Verdana" w:cs="Arial"/>
                <w:b/>
                <w:lang w:eastAsia="es-MX"/>
              </w:rPr>
            </w:pPr>
            <w:r w:rsidRPr="009331A2">
              <w:rPr>
                <w:rFonts w:ascii="Verdana" w:eastAsia="Times New Roman" w:hAnsi="Verdana" w:cs="Arial"/>
                <w:b/>
                <w:lang w:eastAsia="es-MX"/>
              </w:rPr>
              <w:t xml:space="preserve">PALA DRAGA AHOYADORA </w:t>
            </w:r>
          </w:p>
          <w:p w:rsidR="00F40D79" w:rsidRPr="004C28AD" w:rsidRDefault="00F40D79" w:rsidP="00487B59">
            <w:pPr>
              <w:pStyle w:val="Prrafodelista"/>
              <w:widowControl/>
              <w:numPr>
                <w:ilvl w:val="0"/>
                <w:numId w:val="28"/>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Dimensiones</w:t>
            </w:r>
          </w:p>
          <w:p w:rsidR="00F40D79" w:rsidRPr="000A0DCE" w:rsidRDefault="00F40D79" w:rsidP="00487B59">
            <w:pPr>
              <w:pStyle w:val="Prrafodelista"/>
              <w:widowControl/>
              <w:numPr>
                <w:ilvl w:val="0"/>
                <w:numId w:val="28"/>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Largo total incluye cabo en madera: 1575 mm</w:t>
            </w:r>
          </w:p>
          <w:p w:rsidR="00F40D79" w:rsidRPr="004C28AD" w:rsidRDefault="00F40D79" w:rsidP="00487B59">
            <w:pPr>
              <w:pStyle w:val="Prrafodelista"/>
              <w:widowControl/>
              <w:numPr>
                <w:ilvl w:val="0"/>
                <w:numId w:val="28"/>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Largo pala: 355mm</w:t>
            </w:r>
          </w:p>
          <w:p w:rsidR="00F40D79" w:rsidRPr="004C28AD" w:rsidRDefault="00F40D79" w:rsidP="00487B59">
            <w:pPr>
              <w:pStyle w:val="Prrafodelista"/>
              <w:widowControl/>
              <w:numPr>
                <w:ilvl w:val="0"/>
                <w:numId w:val="28"/>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Ancho pala: 145 mm</w:t>
            </w:r>
          </w:p>
          <w:p w:rsidR="00F40D79" w:rsidRDefault="00F40D79" w:rsidP="00487B59">
            <w:pPr>
              <w:pStyle w:val="Prrafodelista"/>
              <w:widowControl/>
              <w:numPr>
                <w:ilvl w:val="0"/>
                <w:numId w:val="28"/>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 xml:space="preserve">Calibre: 16 </w:t>
            </w:r>
          </w:p>
          <w:p w:rsidR="00F40D79" w:rsidRPr="00615579" w:rsidRDefault="00F40D79" w:rsidP="005D0D2A">
            <w:pPr>
              <w:rPr>
                <w:rFonts w:ascii="Verdana" w:hAnsi="Verdana" w:cs="Arial"/>
                <w:b/>
              </w:rPr>
            </w:pPr>
            <w:r w:rsidRPr="00615579">
              <w:rPr>
                <w:rFonts w:ascii="Verdana" w:hAnsi="Verdana" w:cs="Arial"/>
                <w:b/>
              </w:rPr>
              <w:t>Ficha Técnica No. ME-1</w:t>
            </w:r>
            <w:r>
              <w:rPr>
                <w:rFonts w:ascii="Verdana" w:hAnsi="Verdana" w:cs="Arial"/>
                <w:b/>
              </w:rPr>
              <w:t>9</w:t>
            </w:r>
          </w:p>
          <w:p w:rsidR="00F40D79" w:rsidRPr="00615579" w:rsidRDefault="00F40D79" w:rsidP="005D0D2A">
            <w:pPr>
              <w:rPr>
                <w:rFonts w:ascii="Verdana" w:eastAsia="Times New Roman" w:hAnsi="Verdana" w:cs="Arial"/>
                <w:b/>
                <w:lang w:eastAsia="es-MX"/>
              </w:rPr>
            </w:pPr>
            <w:r w:rsidRPr="00615579">
              <w:rPr>
                <w:rFonts w:ascii="Verdana" w:eastAsia="Times New Roman" w:hAnsi="Verdana" w:cs="Arial"/>
                <w:b/>
                <w:lang w:eastAsia="es-MX"/>
              </w:rPr>
              <w:t xml:space="preserve">PALA GARLANCHA DE PUNTA  </w:t>
            </w:r>
          </w:p>
          <w:p w:rsidR="00F40D79" w:rsidRPr="004C28AD" w:rsidRDefault="00F40D79" w:rsidP="00487B59">
            <w:pPr>
              <w:pStyle w:val="Prrafodelista"/>
              <w:widowControl/>
              <w:numPr>
                <w:ilvl w:val="0"/>
                <w:numId w:val="29"/>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Dimensiones</w:t>
            </w:r>
          </w:p>
          <w:p w:rsidR="00F40D79" w:rsidRPr="004C28AD" w:rsidRDefault="00F40D79" w:rsidP="00487B59">
            <w:pPr>
              <w:pStyle w:val="Prrafodelista"/>
              <w:widowControl/>
              <w:numPr>
                <w:ilvl w:val="0"/>
                <w:numId w:val="29"/>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Alto: 295 mm</w:t>
            </w:r>
          </w:p>
          <w:p w:rsidR="00F40D79" w:rsidRPr="004C28AD" w:rsidRDefault="00F40D79" w:rsidP="00487B59">
            <w:pPr>
              <w:pStyle w:val="Prrafodelista"/>
              <w:widowControl/>
              <w:numPr>
                <w:ilvl w:val="0"/>
                <w:numId w:val="29"/>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Ancho: 210 mm</w:t>
            </w:r>
          </w:p>
          <w:p w:rsidR="00F40D79" w:rsidRPr="004C28AD" w:rsidRDefault="00F40D79" w:rsidP="00487B59">
            <w:pPr>
              <w:pStyle w:val="Prrafodelista"/>
              <w:widowControl/>
              <w:numPr>
                <w:ilvl w:val="0"/>
                <w:numId w:val="29"/>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 xml:space="preserve">Calibre: 16 </w:t>
            </w:r>
          </w:p>
          <w:p w:rsidR="00F40D79" w:rsidRPr="004C28AD" w:rsidRDefault="00F40D79" w:rsidP="00487B59">
            <w:pPr>
              <w:pStyle w:val="Prrafodelista"/>
              <w:widowControl/>
              <w:numPr>
                <w:ilvl w:val="0"/>
                <w:numId w:val="29"/>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Sin cabo</w:t>
            </w: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ME-20</w:t>
            </w:r>
          </w:p>
          <w:p w:rsidR="00F40D79" w:rsidRPr="00C9374D" w:rsidRDefault="00F40D79" w:rsidP="005D0D2A">
            <w:pPr>
              <w:shd w:val="clear" w:color="auto" w:fill="FFFFFF"/>
              <w:rPr>
                <w:rFonts w:ascii="Verdana" w:eastAsia="Times New Roman" w:hAnsi="Verdana" w:cs="Arial"/>
                <w:b/>
                <w:lang w:eastAsia="es-MX"/>
              </w:rPr>
            </w:pPr>
            <w:r w:rsidRPr="00C9374D">
              <w:rPr>
                <w:rFonts w:ascii="Verdana" w:eastAsia="Times New Roman" w:hAnsi="Verdana" w:cs="Arial"/>
                <w:b/>
                <w:lang w:eastAsia="es-MX"/>
              </w:rPr>
              <w:t xml:space="preserve">PICADORA PARA PASTOS </w:t>
            </w:r>
          </w:p>
          <w:p w:rsidR="00F40D79" w:rsidRPr="000A0DCE"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b/>
                <w:lang w:val="es-CO" w:eastAsia="es-MX"/>
              </w:rPr>
            </w:pPr>
            <w:r w:rsidRPr="000A0DCE">
              <w:rPr>
                <w:rFonts w:ascii="Verdana" w:eastAsia="Times New Roman" w:hAnsi="Verdana" w:cs="Arial"/>
                <w:lang w:val="es-CO" w:eastAsia="es-MX"/>
              </w:rPr>
              <w:t>Capacidad de 600 a 1000 kg/hora ,especial para picar forrajes para ensilar + motor eléctrico SIEMENS 2 HP, poleas y bandas</w:t>
            </w: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r w:rsidRPr="006F28DA">
              <w:rPr>
                <w:rFonts w:ascii="Verdana" w:hAnsi="Verdana" w:cs="Arial"/>
                <w:b/>
                <w:lang w:val="es-CO"/>
              </w:rPr>
              <w:t>Ficha Técnica No. ME-21</w:t>
            </w:r>
          </w:p>
          <w:p w:rsidR="00F40D79" w:rsidRPr="006F28DA" w:rsidRDefault="00F40D79" w:rsidP="005D0D2A">
            <w:pPr>
              <w:shd w:val="clear" w:color="auto" w:fill="FFFFFF"/>
              <w:rPr>
                <w:rFonts w:ascii="Verdana" w:eastAsia="Times New Roman" w:hAnsi="Verdana" w:cs="Arial"/>
                <w:b/>
                <w:lang w:val="es-CO" w:eastAsia="es-MX"/>
              </w:rPr>
            </w:pPr>
            <w:r w:rsidRPr="006F28DA">
              <w:rPr>
                <w:rFonts w:ascii="Verdana" w:eastAsia="Times New Roman" w:hAnsi="Verdana" w:cs="Arial"/>
                <w:b/>
                <w:lang w:val="es-CO" w:eastAsia="es-MX"/>
              </w:rPr>
              <w:t>BOMBA ESTACIONARIA 6.5 HP MANUAL, COMPLETA CON MANGUERA</w:t>
            </w:r>
          </w:p>
          <w:p w:rsidR="00F40D79" w:rsidRPr="004C28AD"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4 tiempos.</w:t>
            </w:r>
          </w:p>
          <w:p w:rsidR="00F40D79" w:rsidRPr="004C28AD"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Desplazamientos 196 cc.</w:t>
            </w:r>
          </w:p>
          <w:p w:rsidR="00F40D79" w:rsidRPr="000A0DCE"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Potencia máxima 6,5 HP a 3600 RPM.</w:t>
            </w:r>
          </w:p>
          <w:p w:rsidR="00F40D79" w:rsidRPr="000A0DCE"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Torque máximo 13.2 N*M/1,35kg*M/2500RPM</w:t>
            </w:r>
          </w:p>
          <w:p w:rsidR="00F40D79" w:rsidRPr="004C28AD"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Peso: 16 Kg</w:t>
            </w:r>
          </w:p>
          <w:p w:rsidR="00F40D79" w:rsidRPr="000A0DCE"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Consumo especifico de combustible: 313 g/kw. hr-230g/hp.hr</w:t>
            </w:r>
          </w:p>
          <w:p w:rsidR="00F40D79" w:rsidRPr="004C28AD"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Dimensión:  313*376*335 mm</w:t>
            </w:r>
          </w:p>
          <w:p w:rsidR="00F40D79" w:rsidRPr="004C28AD"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Potencia requerida de 5-6hp</w:t>
            </w:r>
          </w:p>
          <w:p w:rsidR="00F40D79" w:rsidRPr="004C28AD"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Velocidad: 800 – 1000 RPM</w:t>
            </w:r>
          </w:p>
          <w:p w:rsidR="00F40D79" w:rsidRPr="004C28AD"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Caudal: 33- 40 LPM</w:t>
            </w:r>
          </w:p>
          <w:p w:rsidR="00F40D79" w:rsidRPr="004C28AD"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Dimensión: 425*305*380mm</w:t>
            </w:r>
          </w:p>
          <w:p w:rsidR="00F40D79" w:rsidRPr="004C28AD"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eastAsia="es-MX"/>
              </w:rPr>
            </w:pPr>
            <w:r w:rsidRPr="004C28AD">
              <w:rPr>
                <w:rFonts w:ascii="Verdana" w:eastAsia="Times New Roman" w:hAnsi="Verdana" w:cs="Arial"/>
                <w:lang w:eastAsia="es-MX"/>
              </w:rPr>
              <w:t>Peso: 12Kg</w:t>
            </w:r>
          </w:p>
          <w:p w:rsidR="00F40D79" w:rsidRPr="000A0DCE" w:rsidRDefault="00F40D79" w:rsidP="00487B59">
            <w:pPr>
              <w:pStyle w:val="Prrafodelista"/>
              <w:widowControl/>
              <w:numPr>
                <w:ilvl w:val="0"/>
                <w:numId w:val="31"/>
              </w:numPr>
              <w:shd w:val="clear" w:color="auto" w:fill="FFFFFF"/>
              <w:overflowPunct/>
              <w:adjustRightInd/>
              <w:spacing w:line="240" w:lineRule="auto"/>
              <w:rPr>
                <w:rFonts w:ascii="Verdana" w:eastAsia="Times New Roman" w:hAnsi="Verdana" w:cs="Arial"/>
                <w:lang w:val="es-CO" w:eastAsia="es-MX"/>
              </w:rPr>
            </w:pPr>
            <w:r w:rsidRPr="000A0DCE">
              <w:rPr>
                <w:rFonts w:ascii="Verdana" w:eastAsia="Times New Roman" w:hAnsi="Verdana" w:cs="Arial"/>
                <w:lang w:val="es-CO" w:eastAsia="es-MX"/>
              </w:rPr>
              <w:t>2 rollos de manguera por 100m y dos Lanzad una curva y recta</w:t>
            </w: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r w:rsidRPr="006F28DA">
              <w:rPr>
                <w:rFonts w:ascii="Verdana" w:hAnsi="Verdana" w:cs="Arial"/>
                <w:b/>
                <w:lang w:val="es-CO"/>
              </w:rPr>
              <w:t>Ficha Técnica No. ME-22</w:t>
            </w:r>
          </w:p>
          <w:p w:rsidR="00F40D79" w:rsidRPr="006F28DA" w:rsidRDefault="00F40D79" w:rsidP="005D0D2A">
            <w:pPr>
              <w:rPr>
                <w:rFonts w:ascii="Verdana" w:hAnsi="Verdana" w:cs="Arial"/>
                <w:b/>
                <w:lang w:val="es-CO"/>
              </w:rPr>
            </w:pPr>
            <w:r w:rsidRPr="006F28DA">
              <w:rPr>
                <w:rFonts w:ascii="Verdana" w:hAnsi="Verdana" w:cs="Arial"/>
                <w:b/>
                <w:lang w:val="es-CO"/>
              </w:rPr>
              <w:t>CERCA ELÉCTRICA</w:t>
            </w:r>
          </w:p>
          <w:p w:rsidR="00F40D79" w:rsidRDefault="00F40D79" w:rsidP="00487B59">
            <w:pPr>
              <w:pStyle w:val="Prrafodelista"/>
              <w:widowControl/>
              <w:numPr>
                <w:ilvl w:val="0"/>
                <w:numId w:val="33"/>
              </w:numPr>
              <w:overflowPunct/>
              <w:adjustRightInd/>
              <w:spacing w:line="240" w:lineRule="auto"/>
              <w:rPr>
                <w:rFonts w:ascii="Verdana" w:hAnsi="Verdana" w:cs="Arial"/>
                <w:b/>
              </w:rPr>
            </w:pPr>
            <w:r w:rsidRPr="00C9374D">
              <w:rPr>
                <w:rFonts w:ascii="Verdana" w:hAnsi="Verdana" w:cs="Arial"/>
              </w:rPr>
              <w:t>Impulsor de 60 Km</w:t>
            </w:r>
            <w:r w:rsidRPr="00C9374D">
              <w:rPr>
                <w:rFonts w:ascii="Verdana" w:hAnsi="Verdana" w:cs="Arial"/>
                <w:b/>
              </w:rPr>
              <w:t xml:space="preserve"> </w:t>
            </w:r>
          </w:p>
          <w:p w:rsidR="00F40D79" w:rsidRPr="00C9374D" w:rsidRDefault="00F40D79" w:rsidP="00487B59">
            <w:pPr>
              <w:pStyle w:val="Prrafodelista"/>
              <w:widowControl/>
              <w:numPr>
                <w:ilvl w:val="0"/>
                <w:numId w:val="33"/>
              </w:numPr>
              <w:overflowPunct/>
              <w:adjustRightInd/>
              <w:spacing w:line="240" w:lineRule="auto"/>
              <w:rPr>
                <w:rFonts w:ascii="Verdana" w:hAnsi="Verdana" w:cs="Arial"/>
                <w:b/>
              </w:rPr>
            </w:pPr>
            <w:r>
              <w:rPr>
                <w:rFonts w:ascii="Verdana" w:hAnsi="Verdana" w:cs="Arial"/>
              </w:rPr>
              <w:t>Cuchilla doble tiro</w:t>
            </w:r>
          </w:p>
          <w:p w:rsidR="00F40D79" w:rsidRPr="000A0DCE" w:rsidRDefault="00F40D79" w:rsidP="00487B59">
            <w:pPr>
              <w:pStyle w:val="Prrafodelista"/>
              <w:widowControl/>
              <w:numPr>
                <w:ilvl w:val="0"/>
                <w:numId w:val="33"/>
              </w:numPr>
              <w:overflowPunct/>
              <w:adjustRightInd/>
              <w:spacing w:line="240" w:lineRule="auto"/>
              <w:rPr>
                <w:rFonts w:ascii="Verdana" w:hAnsi="Verdana" w:cs="Arial"/>
                <w:b/>
                <w:lang w:val="es-CO"/>
              </w:rPr>
            </w:pPr>
            <w:r w:rsidRPr="000A0DCE">
              <w:rPr>
                <w:rFonts w:ascii="Verdana" w:hAnsi="Verdana" w:cs="Arial"/>
                <w:lang w:val="es-CO"/>
              </w:rPr>
              <w:t>Rollo de alambre acerado por 600 metros calibre 12 o 14.</w:t>
            </w:r>
          </w:p>
          <w:p w:rsidR="00F40D79" w:rsidRPr="000A0DCE" w:rsidRDefault="00F40D79" w:rsidP="00487B59">
            <w:pPr>
              <w:pStyle w:val="Prrafodelista"/>
              <w:widowControl/>
              <w:numPr>
                <w:ilvl w:val="0"/>
                <w:numId w:val="33"/>
              </w:numPr>
              <w:overflowPunct/>
              <w:adjustRightInd/>
              <w:spacing w:line="240" w:lineRule="auto"/>
              <w:rPr>
                <w:rFonts w:ascii="Verdana" w:hAnsi="Verdana" w:cs="Arial"/>
                <w:b/>
                <w:lang w:val="es-CO"/>
              </w:rPr>
            </w:pPr>
            <w:r w:rsidRPr="000A0DCE">
              <w:rPr>
                <w:rFonts w:ascii="Verdana" w:hAnsi="Verdana" w:cs="Arial"/>
                <w:lang w:val="es-CO"/>
              </w:rPr>
              <w:t>Rollo de manguera aislante por 50 metros.</w:t>
            </w:r>
          </w:p>
          <w:p w:rsidR="00F40D79" w:rsidRPr="00C9374D" w:rsidRDefault="00F40D79" w:rsidP="00487B59">
            <w:pPr>
              <w:pStyle w:val="Prrafodelista"/>
              <w:widowControl/>
              <w:numPr>
                <w:ilvl w:val="0"/>
                <w:numId w:val="33"/>
              </w:numPr>
              <w:overflowPunct/>
              <w:adjustRightInd/>
              <w:spacing w:line="240" w:lineRule="auto"/>
              <w:rPr>
                <w:rFonts w:ascii="Verdana" w:hAnsi="Verdana" w:cs="Arial"/>
                <w:b/>
              </w:rPr>
            </w:pPr>
            <w:r>
              <w:rPr>
                <w:rFonts w:ascii="Verdana" w:hAnsi="Verdana" w:cs="Arial"/>
              </w:rPr>
              <w:t xml:space="preserve">Varilla Coper Well </w:t>
            </w:r>
          </w:p>
          <w:p w:rsidR="00F40D79" w:rsidRPr="00C9374D" w:rsidRDefault="00F40D79" w:rsidP="00487B59">
            <w:pPr>
              <w:pStyle w:val="Prrafodelista"/>
              <w:widowControl/>
              <w:numPr>
                <w:ilvl w:val="0"/>
                <w:numId w:val="33"/>
              </w:numPr>
              <w:overflowPunct/>
              <w:adjustRightInd/>
              <w:spacing w:line="240" w:lineRule="auto"/>
              <w:rPr>
                <w:rFonts w:ascii="Verdana" w:hAnsi="Verdana" w:cs="Arial"/>
                <w:b/>
              </w:rPr>
            </w:pPr>
            <w:r>
              <w:rPr>
                <w:rFonts w:ascii="Verdana" w:hAnsi="Verdana" w:cs="Arial"/>
              </w:rPr>
              <w:t>100 aisladores multiusos</w:t>
            </w:r>
          </w:p>
          <w:p w:rsidR="00F40D79" w:rsidRPr="00C9374D" w:rsidRDefault="00F40D79" w:rsidP="00487B59">
            <w:pPr>
              <w:pStyle w:val="Prrafodelista"/>
              <w:widowControl/>
              <w:numPr>
                <w:ilvl w:val="0"/>
                <w:numId w:val="33"/>
              </w:numPr>
              <w:overflowPunct/>
              <w:adjustRightInd/>
              <w:spacing w:line="240" w:lineRule="auto"/>
              <w:rPr>
                <w:rFonts w:ascii="Verdana" w:hAnsi="Verdana" w:cs="Arial"/>
                <w:b/>
              </w:rPr>
            </w:pPr>
            <w:r>
              <w:rPr>
                <w:rFonts w:ascii="Verdana" w:hAnsi="Verdana" w:cs="Arial"/>
              </w:rPr>
              <w:t>10 aisladores esquineros</w:t>
            </w: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p>
          <w:p w:rsidR="00F40D79" w:rsidRDefault="00F40D79" w:rsidP="005D0D2A">
            <w:pPr>
              <w:rPr>
                <w:rFonts w:ascii="Verdana" w:hAnsi="Verdana" w:cs="Arial"/>
                <w:b/>
              </w:rPr>
            </w:pPr>
            <w:r>
              <w:rPr>
                <w:rFonts w:ascii="Verdana" w:hAnsi="Verdana" w:cs="Arial"/>
                <w:b/>
              </w:rPr>
              <w:t>Ficha Técnica No. ME-23</w:t>
            </w:r>
          </w:p>
          <w:p w:rsidR="00F40D79" w:rsidRPr="006F28DA" w:rsidRDefault="00F40D79" w:rsidP="005D0D2A">
            <w:pPr>
              <w:shd w:val="clear" w:color="auto" w:fill="FFFFFF"/>
              <w:rPr>
                <w:rFonts w:ascii="Verdana" w:eastAsia="Times New Roman" w:hAnsi="Verdana" w:cs="Arial"/>
                <w:b/>
                <w:lang w:val="es-CO" w:eastAsia="es-MX"/>
              </w:rPr>
            </w:pPr>
            <w:r w:rsidRPr="006F28DA">
              <w:rPr>
                <w:rFonts w:ascii="Verdana" w:eastAsia="Times New Roman" w:hAnsi="Verdana" w:cs="Arial"/>
                <w:b/>
                <w:lang w:val="es-CO" w:eastAsia="es-MX"/>
              </w:rPr>
              <w:t>TANQUE PLÁSTICO DE RESERVA DE AGUA CON CAPACIDAD DE 1000 LITROS,  CON ACCESORIOS</w:t>
            </w:r>
          </w:p>
          <w:tbl>
            <w:tblPr>
              <w:tblStyle w:val="Tablaconcuadrcula"/>
              <w:tblW w:w="0" w:type="auto"/>
              <w:tblLook w:val="04A0" w:firstRow="1" w:lastRow="0" w:firstColumn="1" w:lastColumn="0" w:noHBand="0" w:noVBand="1"/>
            </w:tblPr>
            <w:tblGrid>
              <w:gridCol w:w="2694"/>
              <w:gridCol w:w="5800"/>
            </w:tblGrid>
            <w:tr w:rsidR="00F40D79" w:rsidRPr="00084C4B" w:rsidTr="005D0D2A">
              <w:tc>
                <w:tcPr>
                  <w:tcW w:w="4077" w:type="dxa"/>
                </w:tcPr>
                <w:p w:rsidR="00F40D79" w:rsidRPr="004C28AD" w:rsidRDefault="00F40D79" w:rsidP="005D0D2A">
                  <w:pPr>
                    <w:framePr w:hSpace="187" w:wrap="around" w:vAnchor="text" w:hAnchor="margin" w:y="725"/>
                    <w:rPr>
                      <w:rFonts w:ascii="Verdana" w:eastAsia="Times New Roman" w:hAnsi="Verdana" w:cs="Arial"/>
                      <w:b/>
                      <w:lang w:eastAsia="es-MX"/>
                    </w:rPr>
                  </w:pPr>
                  <w:r w:rsidRPr="004C28AD">
                    <w:rPr>
                      <w:rFonts w:ascii="Verdana" w:hAnsi="Verdana" w:cs="Arial"/>
                    </w:rPr>
                    <w:object w:dxaOrig="3015"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8pt;height:121.6pt" o:ole="">
                        <v:imagedata r:id="rId8" o:title=""/>
                      </v:shape>
                      <o:OLEObject Type="Embed" ProgID="PBrush" ShapeID="_x0000_i1025" DrawAspect="Content" ObjectID="_1492341853" r:id="rId9"/>
                    </w:object>
                  </w:r>
                </w:p>
              </w:tc>
              <w:tc>
                <w:tcPr>
                  <w:tcW w:w="6946" w:type="dxa"/>
                </w:tcPr>
                <w:p w:rsidR="00F40D79" w:rsidRPr="004C28AD" w:rsidRDefault="00F40D79" w:rsidP="005D0D2A">
                  <w:pPr>
                    <w:framePr w:hSpace="187" w:wrap="around" w:vAnchor="text" w:hAnchor="margin" w:y="725"/>
                    <w:rPr>
                      <w:rFonts w:ascii="Verdana" w:eastAsia="Times New Roman" w:hAnsi="Verdana" w:cs="Arial"/>
                      <w:b/>
                      <w:lang w:eastAsia="es-MX"/>
                    </w:rPr>
                  </w:pPr>
                </w:p>
                <w:tbl>
                  <w:tblPr>
                    <w:tblStyle w:val="Tablaconcuadrcula"/>
                    <w:tblW w:w="0" w:type="auto"/>
                    <w:tblLook w:val="04A0" w:firstRow="1" w:lastRow="0" w:firstColumn="1" w:lastColumn="0" w:noHBand="0" w:noVBand="1"/>
                  </w:tblPr>
                  <w:tblGrid>
                    <w:gridCol w:w="1353"/>
                    <w:gridCol w:w="777"/>
                    <w:gridCol w:w="1054"/>
                    <w:gridCol w:w="1195"/>
                    <w:gridCol w:w="1195"/>
                  </w:tblGrid>
                  <w:tr w:rsidR="00F40D79" w:rsidRPr="00084C4B" w:rsidTr="005D0D2A">
                    <w:trPr>
                      <w:trHeight w:val="438"/>
                    </w:trPr>
                    <w:tc>
                      <w:tcPr>
                        <w:tcW w:w="1690"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Capacidad Lts</w:t>
                        </w:r>
                      </w:p>
                    </w:tc>
                    <w:tc>
                      <w:tcPr>
                        <w:tcW w:w="941"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 xml:space="preserve">A </w:t>
                        </w:r>
                      </w:p>
                    </w:tc>
                    <w:tc>
                      <w:tcPr>
                        <w:tcW w:w="628"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B</w:t>
                        </w:r>
                      </w:p>
                    </w:tc>
                    <w:tc>
                      <w:tcPr>
                        <w:tcW w:w="942"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C</w:t>
                        </w:r>
                      </w:p>
                    </w:tc>
                    <w:tc>
                      <w:tcPr>
                        <w:tcW w:w="785"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D</w:t>
                        </w:r>
                      </w:p>
                    </w:tc>
                  </w:tr>
                  <w:tr w:rsidR="00F40D79" w:rsidRPr="00084C4B" w:rsidTr="005D0D2A">
                    <w:trPr>
                      <w:trHeight w:val="472"/>
                    </w:trPr>
                    <w:tc>
                      <w:tcPr>
                        <w:tcW w:w="1690"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1000</w:t>
                        </w:r>
                      </w:p>
                    </w:tc>
                    <w:tc>
                      <w:tcPr>
                        <w:tcW w:w="941"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 xml:space="preserve">1417 mm </w:t>
                        </w:r>
                      </w:p>
                    </w:tc>
                    <w:tc>
                      <w:tcPr>
                        <w:tcW w:w="628"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890mm</w:t>
                        </w:r>
                      </w:p>
                    </w:tc>
                    <w:tc>
                      <w:tcPr>
                        <w:tcW w:w="942"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1236mm</w:t>
                        </w:r>
                      </w:p>
                    </w:tc>
                    <w:tc>
                      <w:tcPr>
                        <w:tcW w:w="785" w:type="dxa"/>
                      </w:tcPr>
                      <w:p w:rsidR="00F40D79" w:rsidRPr="000A0DCE" w:rsidRDefault="00F40D79" w:rsidP="005D0D2A">
                        <w:pPr>
                          <w:framePr w:hSpace="187" w:wrap="around" w:vAnchor="text" w:hAnchor="margin" w:y="725"/>
                          <w:rPr>
                            <w:rFonts w:ascii="Verdana" w:eastAsia="Times New Roman" w:hAnsi="Verdana" w:cs="Arial"/>
                            <w:b/>
                            <w:lang w:val="es-CO" w:eastAsia="es-MX"/>
                          </w:rPr>
                        </w:pPr>
                        <w:r w:rsidRPr="000A0DCE">
                          <w:rPr>
                            <w:rFonts w:ascii="Verdana" w:eastAsia="Times New Roman" w:hAnsi="Verdana" w:cs="Arial"/>
                            <w:b/>
                            <w:lang w:val="es-CO" w:eastAsia="es-MX"/>
                          </w:rPr>
                          <w:t>1446mm</w:t>
                        </w:r>
                      </w:p>
                    </w:tc>
                  </w:tr>
                </w:tbl>
                <w:p w:rsidR="00F40D79" w:rsidRPr="000A0DCE" w:rsidRDefault="00F40D79" w:rsidP="005D0D2A">
                  <w:pPr>
                    <w:framePr w:hSpace="187" w:wrap="around" w:vAnchor="text" w:hAnchor="margin" w:y="725"/>
                    <w:rPr>
                      <w:rFonts w:ascii="Verdana" w:eastAsia="Times New Roman" w:hAnsi="Verdana" w:cs="Arial"/>
                      <w:b/>
                      <w:lang w:val="es-CO" w:eastAsia="es-MX"/>
                    </w:rPr>
                  </w:pPr>
                </w:p>
              </w:tc>
            </w:tr>
          </w:tbl>
          <w:p w:rsidR="00F40D79" w:rsidRPr="000A0DCE" w:rsidRDefault="00F40D79" w:rsidP="005D0D2A">
            <w:pPr>
              <w:shd w:val="clear" w:color="auto" w:fill="FFFFFF"/>
              <w:rPr>
                <w:rFonts w:ascii="Verdana" w:eastAsia="Times New Roman" w:hAnsi="Verdana" w:cs="Arial"/>
                <w:b/>
                <w:lang w:val="es-CO" w:eastAsia="es-MX"/>
              </w:rPr>
            </w:pPr>
          </w:p>
          <w:p w:rsidR="00F40D79" w:rsidRPr="000A0DCE" w:rsidRDefault="00F40D79" w:rsidP="005D0D2A">
            <w:pPr>
              <w:rPr>
                <w:rFonts w:ascii="Verdana" w:hAnsi="Verdana" w:cs="Arial"/>
                <w:b/>
                <w:lang w:val="es-CO"/>
              </w:rPr>
            </w:pPr>
            <w:r w:rsidRPr="000A0DCE">
              <w:rPr>
                <w:rFonts w:ascii="Verdana" w:hAnsi="Verdana" w:cs="Arial"/>
                <w:b/>
                <w:lang w:val="es-CO"/>
              </w:rPr>
              <w:t>Ficha Técnica No. ME-24</w:t>
            </w:r>
          </w:p>
          <w:p w:rsidR="00F40D79" w:rsidRPr="006F28DA" w:rsidRDefault="00F40D79" w:rsidP="005D0D2A">
            <w:pPr>
              <w:shd w:val="clear" w:color="auto" w:fill="FFFFFF"/>
              <w:rPr>
                <w:rFonts w:ascii="Verdana" w:eastAsia="Times New Roman" w:hAnsi="Verdana" w:cs="Arial"/>
                <w:b/>
                <w:lang w:val="es-CO" w:eastAsia="es-MX"/>
              </w:rPr>
            </w:pPr>
            <w:r w:rsidRPr="004C28AD">
              <w:rPr>
                <w:rFonts w:ascii="Verdana" w:eastAsia="Times New Roman" w:hAnsi="Verdana" w:cs="Arial"/>
                <w:b/>
                <w:noProof/>
                <w:lang w:val="es-ES" w:eastAsia="es-ES"/>
              </w:rPr>
              <w:drawing>
                <wp:anchor distT="0" distB="0" distL="114300" distR="114300" simplePos="0" relativeHeight="251660288" behindDoc="1" locked="0" layoutInCell="1" allowOverlap="1" wp14:anchorId="343FA04B" wp14:editId="07F51FDC">
                  <wp:simplePos x="0" y="0"/>
                  <wp:positionH relativeFrom="column">
                    <wp:posOffset>3709670</wp:posOffset>
                  </wp:positionH>
                  <wp:positionV relativeFrom="paragraph">
                    <wp:posOffset>307340</wp:posOffset>
                  </wp:positionV>
                  <wp:extent cx="2610485" cy="1724025"/>
                  <wp:effectExtent l="0" t="0" r="0" b="9525"/>
                  <wp:wrapThrough wrapText="bothSides">
                    <wp:wrapPolygon edited="0">
                      <wp:start x="0" y="0"/>
                      <wp:lineTo x="0" y="21481"/>
                      <wp:lineTo x="21437" y="21481"/>
                      <wp:lineTo x="2143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048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8DA">
              <w:rPr>
                <w:rFonts w:ascii="Verdana" w:eastAsia="Times New Roman" w:hAnsi="Verdana" w:cs="Arial"/>
                <w:b/>
                <w:lang w:val="es-CO" w:eastAsia="es-MX"/>
              </w:rPr>
              <w:t>TANQUE TINA DOBLE 700 LITROS CON ACCESORIOS</w:t>
            </w:r>
          </w:p>
          <w:p w:rsidR="00F40D79" w:rsidRPr="000A0DCE" w:rsidRDefault="00F40D79" w:rsidP="00487B59">
            <w:pPr>
              <w:pStyle w:val="NormalWeb"/>
              <w:numPr>
                <w:ilvl w:val="0"/>
                <w:numId w:val="13"/>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Fabricado en polietileno de mediana densidad haciéndolo resistente al impacto y de larga duración</w:t>
            </w:r>
          </w:p>
          <w:p w:rsidR="00F40D79" w:rsidRPr="000A0DCE" w:rsidRDefault="00F40D79" w:rsidP="00487B59">
            <w:pPr>
              <w:pStyle w:val="NormalWeb"/>
              <w:numPr>
                <w:ilvl w:val="0"/>
                <w:numId w:val="13"/>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División interna en madera plástica para facilitar las labores de “paleo”</w:t>
            </w:r>
          </w:p>
          <w:p w:rsidR="00F40D79" w:rsidRPr="000A0DCE" w:rsidRDefault="00F40D79" w:rsidP="00487B59">
            <w:pPr>
              <w:pStyle w:val="NormalWeb"/>
              <w:numPr>
                <w:ilvl w:val="0"/>
                <w:numId w:val="14"/>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Drenaje para la evacuación de los vinagres resultantes del proceso</w:t>
            </w:r>
          </w:p>
          <w:p w:rsidR="00F40D79" w:rsidRPr="000A0DCE" w:rsidRDefault="00F40D79" w:rsidP="00487B59">
            <w:pPr>
              <w:pStyle w:val="NormalWeb"/>
              <w:numPr>
                <w:ilvl w:val="0"/>
                <w:numId w:val="14"/>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Rejilla en acero inoxidable para ayudar a filtrar los vinagres</w:t>
            </w:r>
          </w:p>
          <w:p w:rsidR="00F40D79" w:rsidRPr="004C28AD" w:rsidRDefault="00F40D79" w:rsidP="00487B59">
            <w:pPr>
              <w:pStyle w:val="NormalWeb"/>
              <w:numPr>
                <w:ilvl w:val="0"/>
                <w:numId w:val="14"/>
              </w:numPr>
              <w:shd w:val="clear" w:color="auto" w:fill="FFFFFF"/>
              <w:spacing w:beforeLines="0" w:afterLines="0"/>
              <w:ind w:left="375"/>
              <w:rPr>
                <w:rFonts w:ascii="Verdana" w:hAnsi="Verdana" w:cs="Arial"/>
                <w:sz w:val="22"/>
                <w:szCs w:val="22"/>
              </w:rPr>
            </w:pPr>
            <w:r w:rsidRPr="004C28AD">
              <w:rPr>
                <w:rFonts w:ascii="Verdana" w:hAnsi="Verdana" w:cs="Arial"/>
                <w:sz w:val="22"/>
                <w:szCs w:val="22"/>
              </w:rPr>
              <w:t>Materiales totalmente compatibles con alimentos</w:t>
            </w:r>
          </w:p>
          <w:p w:rsidR="00F40D79" w:rsidRPr="000A0DCE" w:rsidRDefault="00F40D79" w:rsidP="00487B59">
            <w:pPr>
              <w:pStyle w:val="NormalWeb"/>
              <w:numPr>
                <w:ilvl w:val="0"/>
                <w:numId w:val="14"/>
              </w:numPr>
              <w:shd w:val="clear" w:color="auto" w:fill="FFFFFF"/>
              <w:spacing w:beforeLines="0" w:afterLines="0"/>
              <w:ind w:left="375"/>
              <w:rPr>
                <w:rFonts w:ascii="Verdana" w:hAnsi="Verdana" w:cs="Arial"/>
                <w:sz w:val="22"/>
                <w:szCs w:val="22"/>
                <w:lang w:val="es-CO"/>
              </w:rPr>
            </w:pPr>
            <w:r w:rsidRPr="000A0DCE">
              <w:rPr>
                <w:rFonts w:ascii="Verdana" w:hAnsi="Verdana" w:cs="Arial"/>
                <w:sz w:val="22"/>
                <w:szCs w:val="22"/>
                <w:lang w:val="es-CO"/>
              </w:rPr>
              <w:t>Abolición de la formación de hongos en las paredes del cajón.</w:t>
            </w:r>
          </w:p>
          <w:p w:rsidR="00F40D79" w:rsidRPr="004C28AD" w:rsidRDefault="00F40D79" w:rsidP="00487B59">
            <w:pPr>
              <w:pStyle w:val="NormalWeb"/>
              <w:numPr>
                <w:ilvl w:val="0"/>
                <w:numId w:val="14"/>
              </w:numPr>
              <w:shd w:val="clear" w:color="auto" w:fill="FFFFFF"/>
              <w:spacing w:beforeLines="0" w:afterLines="0"/>
              <w:ind w:left="375"/>
              <w:rPr>
                <w:rFonts w:ascii="Verdana" w:hAnsi="Verdana" w:cs="Arial"/>
                <w:sz w:val="22"/>
                <w:szCs w:val="22"/>
              </w:rPr>
            </w:pPr>
            <w:r w:rsidRPr="004C28AD">
              <w:rPr>
                <w:rFonts w:ascii="Verdana" w:hAnsi="Verdana" w:cs="Arial"/>
                <w:sz w:val="22"/>
                <w:szCs w:val="22"/>
              </w:rPr>
              <w:t>Medidas en milímetros</w:t>
            </w:r>
          </w:p>
          <w:p w:rsidR="00F40D79" w:rsidRPr="004C28AD" w:rsidRDefault="00F40D79" w:rsidP="005D0D2A">
            <w:pPr>
              <w:shd w:val="clear" w:color="auto" w:fill="FFFFFF"/>
              <w:rPr>
                <w:rFonts w:ascii="Verdana" w:eastAsia="Times New Roman" w:hAnsi="Verdana" w:cs="Arial"/>
                <w:b/>
                <w:lang w:eastAsia="es-MX"/>
              </w:rPr>
            </w:pPr>
          </w:p>
          <w:p w:rsidR="00F40D79" w:rsidRDefault="00F40D79" w:rsidP="005D0D2A">
            <w:pPr>
              <w:rPr>
                <w:rFonts w:ascii="Verdana" w:hAnsi="Verdana" w:cs="Arial"/>
                <w:b/>
              </w:rPr>
            </w:pPr>
            <w:r>
              <w:rPr>
                <w:rFonts w:ascii="Verdana" w:hAnsi="Verdana" w:cs="Arial"/>
                <w:b/>
              </w:rPr>
              <w:t>Ficha Técnica No. ME-25</w:t>
            </w:r>
          </w:p>
          <w:p w:rsidR="00F40D79" w:rsidRPr="006F28DA" w:rsidRDefault="00F40D79" w:rsidP="005D0D2A">
            <w:pPr>
              <w:shd w:val="clear" w:color="auto" w:fill="FFFFFF"/>
              <w:rPr>
                <w:rFonts w:ascii="Verdana" w:eastAsia="Times New Roman" w:hAnsi="Verdana" w:cs="Arial"/>
                <w:b/>
                <w:lang w:val="es-CO" w:eastAsia="es-MX"/>
              </w:rPr>
            </w:pPr>
            <w:r w:rsidRPr="006F28DA">
              <w:rPr>
                <w:rFonts w:ascii="Verdana" w:eastAsia="Times New Roman" w:hAnsi="Verdana" w:cs="Arial"/>
                <w:b/>
                <w:lang w:val="es-CO" w:eastAsia="es-MX"/>
              </w:rPr>
              <w:t>TARRO ACHIRA GRANDE TIPO PONCHERA DE 185 LITROS Y TARRO ACHIRA PEQUEÑO TIPO PONCHERA DE 155 LITROS</w:t>
            </w:r>
          </w:p>
          <w:p w:rsidR="00F40D79" w:rsidRPr="006F28DA" w:rsidRDefault="00F40D79" w:rsidP="005D0D2A">
            <w:pPr>
              <w:shd w:val="clear" w:color="auto" w:fill="FFFFFF"/>
              <w:rPr>
                <w:rFonts w:ascii="Verdana" w:eastAsia="Times New Roman" w:hAnsi="Verdana" w:cs="Arial"/>
                <w:lang w:val="es-CO" w:eastAsia="es-MX"/>
              </w:rPr>
            </w:pPr>
            <w:r w:rsidRPr="00C66906">
              <w:rPr>
                <w:rFonts w:ascii="Verdana" w:eastAsia="Times New Roman" w:hAnsi="Verdana" w:cs="Arial"/>
                <w:noProof/>
                <w:lang w:val="es-ES" w:eastAsia="es-ES"/>
              </w:rPr>
              <w:drawing>
                <wp:anchor distT="0" distB="0" distL="114300" distR="114300" simplePos="0" relativeHeight="251659264" behindDoc="0" locked="0" layoutInCell="1" allowOverlap="1" wp14:anchorId="61D400C1" wp14:editId="1D2DD10B">
                  <wp:simplePos x="0" y="0"/>
                  <wp:positionH relativeFrom="column">
                    <wp:posOffset>3298190</wp:posOffset>
                  </wp:positionH>
                  <wp:positionV relativeFrom="paragraph">
                    <wp:posOffset>0</wp:posOffset>
                  </wp:positionV>
                  <wp:extent cx="2574290" cy="1930400"/>
                  <wp:effectExtent l="171450" t="171450" r="378460" b="355600"/>
                  <wp:wrapNone/>
                  <wp:docPr id="7" name="Imagen 7" descr="E:\ASOHOFRUCOL\INVITACION\IMG-2015031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OHOFRUCOL\INVITACION\IMG-20150312-WA0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4290" cy="1930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F40D79" w:rsidRPr="006F28DA" w:rsidRDefault="00F40D79" w:rsidP="005D0D2A">
            <w:pPr>
              <w:shd w:val="clear" w:color="auto" w:fill="FFFFFF"/>
              <w:rPr>
                <w:rFonts w:ascii="Verdana" w:eastAsia="Times New Roman" w:hAnsi="Verdana" w:cs="Arial"/>
                <w:lang w:val="es-CO" w:eastAsia="es-MX"/>
              </w:rPr>
            </w:pPr>
          </w:p>
          <w:p w:rsidR="00F40D79" w:rsidRPr="006F28DA" w:rsidRDefault="00F40D79" w:rsidP="005D0D2A">
            <w:pPr>
              <w:shd w:val="clear" w:color="auto" w:fill="FFFFFF"/>
              <w:rPr>
                <w:rFonts w:ascii="Verdana" w:eastAsia="Times New Roman" w:hAnsi="Verdana" w:cs="Arial"/>
                <w:lang w:val="es-CO" w:eastAsia="es-MX"/>
              </w:rPr>
            </w:pPr>
            <w:r w:rsidRPr="006F28DA">
              <w:rPr>
                <w:rFonts w:ascii="Verdana" w:eastAsia="Times New Roman" w:hAnsi="Verdana" w:cs="Arial"/>
                <w:lang w:val="es-CO" w:eastAsia="es-MX"/>
              </w:rPr>
              <w:t>Recipiente elaborado en plástico reciclado</w:t>
            </w:r>
          </w:p>
          <w:p w:rsidR="00F40D79" w:rsidRPr="006F28DA" w:rsidRDefault="00F40D79" w:rsidP="005D0D2A">
            <w:pPr>
              <w:shd w:val="clear" w:color="auto" w:fill="FFFFFF"/>
              <w:rPr>
                <w:rFonts w:ascii="Verdana" w:eastAsia="Times New Roman" w:hAnsi="Verdana" w:cs="Arial"/>
                <w:b/>
                <w:lang w:val="es-CO" w:eastAsia="es-MX"/>
              </w:rPr>
            </w:pPr>
            <w:r w:rsidRPr="006F28DA">
              <w:rPr>
                <w:rFonts w:ascii="Verdana" w:eastAsia="Times New Roman" w:hAnsi="Verdana" w:cs="Arial"/>
                <w:lang w:val="es-CO" w:eastAsia="es-MX"/>
              </w:rPr>
              <w:lastRenderedPageBreak/>
              <w:t>Con capacidad de 185 y 155 litros</w:t>
            </w:r>
            <w:r w:rsidRPr="006F28DA">
              <w:rPr>
                <w:rFonts w:ascii="Verdana" w:eastAsia="Times New Roman" w:hAnsi="Verdana" w:cs="Arial"/>
                <w:b/>
                <w:lang w:val="es-CO" w:eastAsia="es-MX"/>
              </w:rPr>
              <w:t xml:space="preserve"> </w:t>
            </w: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rPr>
                <w:rFonts w:ascii="Verdana" w:hAnsi="Verdana" w:cs="Arial"/>
                <w:b/>
                <w:lang w:val="es-CO"/>
              </w:rPr>
            </w:pPr>
            <w:r w:rsidRPr="006F28DA">
              <w:rPr>
                <w:rFonts w:ascii="Verdana" w:hAnsi="Verdana" w:cs="Arial"/>
                <w:b/>
                <w:lang w:val="es-CO"/>
              </w:rPr>
              <w:t>Ficha Técnica No. ME-26</w:t>
            </w:r>
          </w:p>
          <w:p w:rsidR="00F40D79" w:rsidRPr="006F28DA" w:rsidRDefault="00F40D79" w:rsidP="005D0D2A">
            <w:pPr>
              <w:shd w:val="clear" w:color="auto" w:fill="FFFFFF"/>
              <w:rPr>
                <w:rFonts w:ascii="Verdana" w:eastAsia="Times New Roman" w:hAnsi="Verdana" w:cs="Arial"/>
                <w:b/>
                <w:lang w:val="es-CO" w:eastAsia="es-MX"/>
              </w:rPr>
            </w:pPr>
            <w:r w:rsidRPr="006F28DA">
              <w:rPr>
                <w:rFonts w:ascii="Verdana" w:eastAsia="Times New Roman" w:hAnsi="Verdana" w:cs="Arial"/>
                <w:b/>
                <w:lang w:val="es-CO" w:eastAsia="es-MX"/>
              </w:rPr>
              <w:t>KIT DE RIEGO POR GOTEO 1/2 HA PLATANO</w:t>
            </w:r>
          </w:p>
          <w:p w:rsidR="00F40D79" w:rsidRPr="006F28DA" w:rsidRDefault="00F40D79" w:rsidP="005D0D2A">
            <w:pPr>
              <w:shd w:val="clear" w:color="auto" w:fill="FFFFFF"/>
              <w:rPr>
                <w:rFonts w:ascii="Arial" w:eastAsia="Times New Roman" w:hAnsi="Arial" w:cs="Arial"/>
                <w:lang w:val="es-CO" w:eastAsia="es-MX"/>
              </w:rPr>
            </w:pPr>
            <w:r w:rsidRPr="006F28DA">
              <w:rPr>
                <w:rFonts w:ascii="Verdana" w:eastAsia="Times New Roman" w:hAnsi="Verdana" w:cs="Arial"/>
                <w:lang w:val="es-CO" w:eastAsia="es-MX"/>
              </w:rPr>
              <w:t xml:space="preserve">Kit de riego por goteo para ½ hectárea de plátano </w:t>
            </w:r>
            <w:r w:rsidRPr="006F28DA">
              <w:rPr>
                <w:rFonts w:ascii="Arial" w:eastAsia="Times New Roman" w:hAnsi="Arial" w:cs="Arial"/>
                <w:lang w:val="es-CO" w:eastAsia="es-MX"/>
              </w:rPr>
              <w:t>distancia de siembra 5x5 total plantas 200</w:t>
            </w:r>
          </w:p>
          <w:tbl>
            <w:tblPr>
              <w:tblW w:w="7220" w:type="dxa"/>
              <w:jc w:val="center"/>
              <w:tblCellMar>
                <w:left w:w="70" w:type="dxa"/>
                <w:right w:w="70" w:type="dxa"/>
              </w:tblCellMar>
              <w:tblLook w:val="04A0" w:firstRow="1" w:lastRow="0" w:firstColumn="1" w:lastColumn="0" w:noHBand="0" w:noVBand="1"/>
            </w:tblPr>
            <w:tblGrid>
              <w:gridCol w:w="940"/>
              <w:gridCol w:w="6280"/>
            </w:tblGrid>
            <w:tr w:rsidR="00F40D79" w:rsidRPr="00C579DE" w:rsidTr="005D0D2A">
              <w:trPr>
                <w:trHeight w:val="284"/>
                <w:jc w:val="cent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000000"/>
                      <w:sz w:val="20"/>
                      <w:szCs w:val="20"/>
                      <w:lang w:eastAsia="es-MX"/>
                    </w:rPr>
                  </w:pPr>
                  <w:r w:rsidRPr="00C579DE">
                    <w:rPr>
                      <w:rFonts w:ascii="Arial" w:eastAsia="Times New Roman" w:hAnsi="Arial" w:cs="Arial"/>
                      <w:color w:val="000000"/>
                      <w:sz w:val="20"/>
                      <w:szCs w:val="20"/>
                      <w:lang w:eastAsia="es-MX"/>
                    </w:rPr>
                    <w:t>Cant.</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000000"/>
                      <w:sz w:val="20"/>
                      <w:szCs w:val="20"/>
                      <w:lang w:eastAsia="es-MX"/>
                    </w:rPr>
                  </w:pPr>
                  <w:r w:rsidRPr="00C579DE">
                    <w:rPr>
                      <w:rFonts w:ascii="Arial" w:eastAsia="Times New Roman" w:hAnsi="Arial" w:cs="Arial"/>
                      <w:color w:val="000000"/>
                      <w:sz w:val="20"/>
                      <w:szCs w:val="20"/>
                      <w:lang w:eastAsia="es-MX"/>
                    </w:rPr>
                    <w:t>Descripción del  producto</w:t>
                  </w:r>
                </w:p>
              </w:tc>
            </w:tr>
            <w:tr w:rsidR="00F40D79" w:rsidRPr="00C579DE"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200</w:t>
                  </w:r>
                </w:p>
              </w:tc>
              <w:tc>
                <w:tcPr>
                  <w:tcW w:w="6280" w:type="dxa"/>
                  <w:tcBorders>
                    <w:top w:val="nil"/>
                    <w:left w:val="nil"/>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MICRO ASPERSORES 30L/H</w:t>
                  </w:r>
                </w:p>
              </w:tc>
            </w:tr>
            <w:tr w:rsidR="00F40D79" w:rsidRPr="00084C4B"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11</w:t>
                  </w:r>
                </w:p>
              </w:tc>
              <w:tc>
                <w:tcPr>
                  <w:tcW w:w="6280" w:type="dxa"/>
                  <w:tcBorders>
                    <w:top w:val="nil"/>
                    <w:left w:val="nil"/>
                    <w:bottom w:val="single" w:sz="4" w:space="0" w:color="auto"/>
                    <w:right w:val="single" w:sz="4" w:space="0" w:color="auto"/>
                  </w:tcBorders>
                  <w:shd w:val="clear" w:color="auto" w:fill="auto"/>
                  <w:vAlign w:val="center"/>
                  <w:hideMark/>
                </w:tcPr>
                <w:p w:rsidR="00F40D79" w:rsidRPr="006F28DA" w:rsidRDefault="00F40D79" w:rsidP="005D0D2A">
                  <w:pPr>
                    <w:framePr w:hSpace="187" w:wrap="around" w:vAnchor="text" w:hAnchor="margin" w:y="725"/>
                    <w:rPr>
                      <w:rFonts w:ascii="Arial" w:eastAsia="Times New Roman" w:hAnsi="Arial" w:cs="Arial"/>
                      <w:color w:val="222222"/>
                      <w:sz w:val="20"/>
                      <w:szCs w:val="20"/>
                      <w:lang w:val="es-CO" w:eastAsia="es-MX"/>
                    </w:rPr>
                  </w:pPr>
                  <w:r w:rsidRPr="006F28DA">
                    <w:rPr>
                      <w:rFonts w:ascii="Arial" w:eastAsia="Times New Roman" w:hAnsi="Arial" w:cs="Arial"/>
                      <w:color w:val="222222"/>
                      <w:sz w:val="20"/>
                      <w:szCs w:val="20"/>
                      <w:lang w:val="es-CO" w:eastAsia="es-MX"/>
                    </w:rPr>
                    <w:t>ROLLOS DE MANGUERA POLIETILENO DE 16MM</w:t>
                  </w:r>
                </w:p>
              </w:tc>
            </w:tr>
            <w:tr w:rsidR="00F40D79" w:rsidRPr="00084C4B"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1</w:t>
                  </w:r>
                </w:p>
              </w:tc>
              <w:tc>
                <w:tcPr>
                  <w:tcW w:w="6280" w:type="dxa"/>
                  <w:tcBorders>
                    <w:top w:val="nil"/>
                    <w:left w:val="nil"/>
                    <w:bottom w:val="single" w:sz="4" w:space="0" w:color="auto"/>
                    <w:right w:val="single" w:sz="4" w:space="0" w:color="auto"/>
                  </w:tcBorders>
                  <w:shd w:val="clear" w:color="auto" w:fill="auto"/>
                  <w:vAlign w:val="center"/>
                  <w:hideMark/>
                </w:tcPr>
                <w:p w:rsidR="00F40D79" w:rsidRPr="006F28DA" w:rsidRDefault="00F40D79" w:rsidP="005D0D2A">
                  <w:pPr>
                    <w:framePr w:hSpace="187" w:wrap="around" w:vAnchor="text" w:hAnchor="margin" w:y="725"/>
                    <w:rPr>
                      <w:rFonts w:ascii="Arial" w:eastAsia="Times New Roman" w:hAnsi="Arial" w:cs="Arial"/>
                      <w:color w:val="222222"/>
                      <w:sz w:val="20"/>
                      <w:szCs w:val="20"/>
                      <w:lang w:val="es-CO" w:eastAsia="es-MX"/>
                    </w:rPr>
                  </w:pPr>
                  <w:r w:rsidRPr="006F28DA">
                    <w:rPr>
                      <w:rFonts w:ascii="Arial" w:eastAsia="Times New Roman" w:hAnsi="Arial" w:cs="Arial"/>
                      <w:color w:val="222222"/>
                      <w:sz w:val="20"/>
                      <w:szCs w:val="20"/>
                      <w:lang w:val="es-CO" w:eastAsia="es-MX"/>
                    </w:rPr>
                    <w:t>ROLLO DE MANGUERA POLIETILENO ESPITIA C/40  1"</w:t>
                  </w:r>
                </w:p>
              </w:tc>
            </w:tr>
            <w:tr w:rsidR="00F40D79" w:rsidRPr="00084C4B"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15</w:t>
                  </w:r>
                </w:p>
              </w:tc>
              <w:tc>
                <w:tcPr>
                  <w:tcW w:w="6280" w:type="dxa"/>
                  <w:tcBorders>
                    <w:top w:val="nil"/>
                    <w:left w:val="nil"/>
                    <w:bottom w:val="single" w:sz="4" w:space="0" w:color="auto"/>
                    <w:right w:val="single" w:sz="4" w:space="0" w:color="auto"/>
                  </w:tcBorders>
                  <w:shd w:val="clear" w:color="auto" w:fill="auto"/>
                  <w:vAlign w:val="center"/>
                  <w:hideMark/>
                </w:tcPr>
                <w:p w:rsidR="00F40D79" w:rsidRPr="006F28DA" w:rsidRDefault="00F40D79" w:rsidP="005D0D2A">
                  <w:pPr>
                    <w:framePr w:hSpace="187" w:wrap="around" w:vAnchor="text" w:hAnchor="margin" w:y="725"/>
                    <w:rPr>
                      <w:rFonts w:ascii="Arial" w:eastAsia="Times New Roman" w:hAnsi="Arial" w:cs="Arial"/>
                      <w:color w:val="222222"/>
                      <w:sz w:val="20"/>
                      <w:szCs w:val="20"/>
                      <w:lang w:val="es-CO" w:eastAsia="es-MX"/>
                    </w:rPr>
                  </w:pPr>
                  <w:r w:rsidRPr="006F28DA">
                    <w:rPr>
                      <w:rFonts w:ascii="Arial" w:eastAsia="Times New Roman" w:hAnsi="Arial" w:cs="Arial"/>
                      <w:color w:val="222222"/>
                      <w:sz w:val="20"/>
                      <w:szCs w:val="20"/>
                      <w:lang w:val="es-CO" w:eastAsia="es-MX"/>
                    </w:rPr>
                    <w:t>SILLAS DE CAUCHO DE 16 MM</w:t>
                  </w:r>
                </w:p>
              </w:tc>
            </w:tr>
            <w:tr w:rsidR="00F40D79" w:rsidRPr="00084C4B"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15</w:t>
                  </w:r>
                </w:p>
              </w:tc>
              <w:tc>
                <w:tcPr>
                  <w:tcW w:w="6280" w:type="dxa"/>
                  <w:tcBorders>
                    <w:top w:val="nil"/>
                    <w:left w:val="nil"/>
                    <w:bottom w:val="single" w:sz="4" w:space="0" w:color="auto"/>
                    <w:right w:val="single" w:sz="4" w:space="0" w:color="auto"/>
                  </w:tcBorders>
                  <w:shd w:val="clear" w:color="auto" w:fill="auto"/>
                  <w:vAlign w:val="center"/>
                  <w:hideMark/>
                </w:tcPr>
                <w:p w:rsidR="00F40D79" w:rsidRPr="006F28DA" w:rsidRDefault="00F40D79" w:rsidP="005D0D2A">
                  <w:pPr>
                    <w:framePr w:hSpace="187" w:wrap="around" w:vAnchor="text" w:hAnchor="margin" w:y="725"/>
                    <w:rPr>
                      <w:rFonts w:ascii="Arial" w:eastAsia="Times New Roman" w:hAnsi="Arial" w:cs="Arial"/>
                      <w:color w:val="222222"/>
                      <w:sz w:val="20"/>
                      <w:szCs w:val="20"/>
                      <w:lang w:val="es-CO" w:eastAsia="es-MX"/>
                    </w:rPr>
                  </w:pPr>
                  <w:r w:rsidRPr="006F28DA">
                    <w:rPr>
                      <w:rFonts w:ascii="Arial" w:eastAsia="Times New Roman" w:hAnsi="Arial" w:cs="Arial"/>
                      <w:color w:val="222222"/>
                      <w:sz w:val="20"/>
                      <w:szCs w:val="20"/>
                      <w:lang w:val="es-CO" w:eastAsia="es-MX"/>
                    </w:rPr>
                    <w:t>CONECTOR DE RIEGO DE 16MM</w:t>
                  </w:r>
                </w:p>
              </w:tc>
            </w:tr>
            <w:tr w:rsidR="00F40D79" w:rsidRPr="00C579DE"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1</w:t>
                  </w:r>
                </w:p>
              </w:tc>
              <w:tc>
                <w:tcPr>
                  <w:tcW w:w="6280" w:type="dxa"/>
                  <w:tcBorders>
                    <w:top w:val="nil"/>
                    <w:left w:val="nil"/>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FILTRO DE DISCO DE 1"</w:t>
                  </w:r>
                </w:p>
              </w:tc>
            </w:tr>
            <w:tr w:rsidR="00F40D79" w:rsidRPr="00C579DE"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4</w:t>
                  </w:r>
                </w:p>
              </w:tc>
              <w:tc>
                <w:tcPr>
                  <w:tcW w:w="6280" w:type="dxa"/>
                  <w:tcBorders>
                    <w:top w:val="nil"/>
                    <w:left w:val="nil"/>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CODO PVC PAVCO DE 1"</w:t>
                  </w:r>
                </w:p>
              </w:tc>
            </w:tr>
            <w:tr w:rsidR="00F40D79" w:rsidRPr="00084C4B"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2</w:t>
                  </w:r>
                </w:p>
              </w:tc>
              <w:tc>
                <w:tcPr>
                  <w:tcW w:w="6280" w:type="dxa"/>
                  <w:tcBorders>
                    <w:top w:val="nil"/>
                    <w:left w:val="nil"/>
                    <w:bottom w:val="single" w:sz="4" w:space="0" w:color="auto"/>
                    <w:right w:val="single" w:sz="4" w:space="0" w:color="auto"/>
                  </w:tcBorders>
                  <w:shd w:val="clear" w:color="auto" w:fill="auto"/>
                  <w:vAlign w:val="center"/>
                  <w:hideMark/>
                </w:tcPr>
                <w:p w:rsidR="00F40D79" w:rsidRPr="006F28DA" w:rsidRDefault="00F40D79" w:rsidP="005D0D2A">
                  <w:pPr>
                    <w:framePr w:hSpace="187" w:wrap="around" w:vAnchor="text" w:hAnchor="margin" w:y="725"/>
                    <w:rPr>
                      <w:rFonts w:ascii="Arial" w:eastAsia="Times New Roman" w:hAnsi="Arial" w:cs="Arial"/>
                      <w:color w:val="222222"/>
                      <w:sz w:val="20"/>
                      <w:szCs w:val="20"/>
                      <w:lang w:val="es-CO" w:eastAsia="es-MX"/>
                    </w:rPr>
                  </w:pPr>
                  <w:r w:rsidRPr="006F28DA">
                    <w:rPr>
                      <w:rFonts w:ascii="Arial" w:eastAsia="Times New Roman" w:hAnsi="Arial" w:cs="Arial"/>
                      <w:color w:val="222222"/>
                      <w:sz w:val="20"/>
                      <w:szCs w:val="20"/>
                      <w:lang w:val="es-CO" w:eastAsia="es-MX"/>
                    </w:rPr>
                    <w:t>METROS DE TUBO PVC PAVCO DE 1"</w:t>
                  </w:r>
                </w:p>
              </w:tc>
            </w:tr>
            <w:tr w:rsidR="00F40D79" w:rsidRPr="00C579DE"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1</w:t>
                  </w:r>
                </w:p>
              </w:tc>
              <w:tc>
                <w:tcPr>
                  <w:tcW w:w="6280" w:type="dxa"/>
                  <w:tcBorders>
                    <w:top w:val="nil"/>
                    <w:left w:val="nil"/>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SOLDADURA PVC PAVCO 1/64</w:t>
                  </w:r>
                </w:p>
              </w:tc>
            </w:tr>
            <w:tr w:rsidR="00F40D79" w:rsidRPr="00C579DE"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1</w:t>
                  </w:r>
                </w:p>
              </w:tc>
              <w:tc>
                <w:tcPr>
                  <w:tcW w:w="6280" w:type="dxa"/>
                  <w:tcBorders>
                    <w:top w:val="nil"/>
                    <w:left w:val="nil"/>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LIMPIADOR PVC PAVCO 1/64</w:t>
                  </w:r>
                </w:p>
              </w:tc>
            </w:tr>
            <w:tr w:rsidR="00F40D79" w:rsidRPr="00C579DE"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2</w:t>
                  </w:r>
                </w:p>
              </w:tc>
              <w:tc>
                <w:tcPr>
                  <w:tcW w:w="6280" w:type="dxa"/>
                  <w:tcBorders>
                    <w:top w:val="nil"/>
                    <w:left w:val="nil"/>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ABRAZADERA INDUSTRIAL 502</w:t>
                  </w:r>
                </w:p>
              </w:tc>
            </w:tr>
            <w:tr w:rsidR="00F40D79" w:rsidRPr="00C579DE"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1</w:t>
                  </w:r>
                </w:p>
              </w:tc>
              <w:tc>
                <w:tcPr>
                  <w:tcW w:w="6280" w:type="dxa"/>
                  <w:tcBorders>
                    <w:top w:val="nil"/>
                    <w:left w:val="nil"/>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CINTA TEFLON</w:t>
                  </w:r>
                </w:p>
              </w:tc>
            </w:tr>
            <w:tr w:rsidR="00F40D79" w:rsidRPr="00C579DE"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2</w:t>
                  </w:r>
                </w:p>
              </w:tc>
              <w:tc>
                <w:tcPr>
                  <w:tcW w:w="6280" w:type="dxa"/>
                  <w:tcBorders>
                    <w:top w:val="nil"/>
                    <w:left w:val="nil"/>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INSERTO PVC A POLIETILENO 1"</w:t>
                  </w:r>
                </w:p>
              </w:tc>
            </w:tr>
            <w:tr w:rsidR="00F40D79" w:rsidRPr="00084C4B" w:rsidTr="005D0D2A">
              <w:trPr>
                <w:trHeight w:val="284"/>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F40D79" w:rsidRPr="00C579DE" w:rsidRDefault="00F40D79" w:rsidP="005D0D2A">
                  <w:pPr>
                    <w:framePr w:hSpace="187" w:wrap="around" w:vAnchor="text" w:hAnchor="margin" w:y="725"/>
                    <w:jc w:val="center"/>
                    <w:rPr>
                      <w:rFonts w:ascii="Arial" w:eastAsia="Times New Roman" w:hAnsi="Arial" w:cs="Arial"/>
                      <w:color w:val="222222"/>
                      <w:sz w:val="20"/>
                      <w:szCs w:val="20"/>
                      <w:lang w:eastAsia="es-MX"/>
                    </w:rPr>
                  </w:pPr>
                  <w:r w:rsidRPr="00C579DE">
                    <w:rPr>
                      <w:rFonts w:ascii="Arial" w:eastAsia="Times New Roman" w:hAnsi="Arial" w:cs="Arial"/>
                      <w:color w:val="222222"/>
                      <w:sz w:val="20"/>
                      <w:szCs w:val="20"/>
                      <w:lang w:eastAsia="es-MX"/>
                    </w:rPr>
                    <w:t>1</w:t>
                  </w:r>
                </w:p>
              </w:tc>
              <w:tc>
                <w:tcPr>
                  <w:tcW w:w="6280" w:type="dxa"/>
                  <w:tcBorders>
                    <w:top w:val="nil"/>
                    <w:left w:val="nil"/>
                    <w:bottom w:val="single" w:sz="4" w:space="0" w:color="auto"/>
                    <w:right w:val="single" w:sz="4" w:space="0" w:color="auto"/>
                  </w:tcBorders>
                  <w:shd w:val="clear" w:color="auto" w:fill="auto"/>
                  <w:vAlign w:val="center"/>
                  <w:hideMark/>
                </w:tcPr>
                <w:p w:rsidR="00F40D79" w:rsidRPr="006F28DA" w:rsidRDefault="00F40D79" w:rsidP="005D0D2A">
                  <w:pPr>
                    <w:framePr w:hSpace="187" w:wrap="around" w:vAnchor="text" w:hAnchor="margin" w:y="725"/>
                    <w:rPr>
                      <w:rFonts w:ascii="Arial" w:eastAsia="Times New Roman" w:hAnsi="Arial" w:cs="Arial"/>
                      <w:color w:val="222222"/>
                      <w:sz w:val="20"/>
                      <w:szCs w:val="20"/>
                      <w:lang w:val="es-CO" w:eastAsia="es-MX"/>
                    </w:rPr>
                  </w:pPr>
                  <w:r w:rsidRPr="006F28DA">
                    <w:rPr>
                      <w:rFonts w:ascii="Arial" w:eastAsia="Times New Roman" w:hAnsi="Arial" w:cs="Arial"/>
                      <w:color w:val="222222"/>
                      <w:sz w:val="20"/>
                      <w:szCs w:val="20"/>
                      <w:lang w:val="es-CO" w:eastAsia="es-MX"/>
                    </w:rPr>
                    <w:t>REGISTRO BOLO PVC LISO DE 1"</w:t>
                  </w:r>
                </w:p>
              </w:tc>
            </w:tr>
            <w:tr w:rsidR="00F40D79" w:rsidRPr="00084C4B" w:rsidTr="005D0D2A">
              <w:trPr>
                <w:gridAfter w:val="1"/>
                <w:wAfter w:w="6280" w:type="dxa"/>
                <w:trHeight w:val="284"/>
                <w:jc w:val="center"/>
              </w:trPr>
              <w:tc>
                <w:tcPr>
                  <w:tcW w:w="940" w:type="dxa"/>
                  <w:tcBorders>
                    <w:top w:val="nil"/>
                    <w:left w:val="nil"/>
                    <w:bottom w:val="nil"/>
                    <w:right w:val="nil"/>
                  </w:tcBorders>
                  <w:shd w:val="clear" w:color="auto" w:fill="auto"/>
                  <w:noWrap/>
                  <w:vAlign w:val="bottom"/>
                  <w:hideMark/>
                </w:tcPr>
                <w:p w:rsidR="00F40D79" w:rsidRPr="006F28DA" w:rsidRDefault="00F40D79" w:rsidP="005D0D2A">
                  <w:pPr>
                    <w:framePr w:hSpace="187" w:wrap="around" w:vAnchor="text" w:hAnchor="margin" w:y="725"/>
                    <w:rPr>
                      <w:rFonts w:ascii="Arial" w:eastAsia="Times New Roman" w:hAnsi="Arial" w:cs="Arial"/>
                      <w:color w:val="000000"/>
                      <w:lang w:val="es-CO" w:eastAsia="es-MX"/>
                    </w:rPr>
                  </w:pPr>
                </w:p>
              </w:tc>
            </w:tr>
          </w:tbl>
          <w:p w:rsidR="00F40D79" w:rsidRPr="006F28DA" w:rsidRDefault="00F40D79" w:rsidP="005D0D2A">
            <w:pPr>
              <w:rPr>
                <w:rFonts w:ascii="Verdana" w:hAnsi="Verdana" w:cs="Arial"/>
                <w:b/>
                <w:lang w:val="es-CO"/>
              </w:rPr>
            </w:pPr>
          </w:p>
          <w:p w:rsidR="00F40D79" w:rsidRPr="006F28DA" w:rsidRDefault="00F40D79" w:rsidP="005D0D2A">
            <w:pPr>
              <w:rPr>
                <w:rFonts w:ascii="Verdana" w:hAnsi="Verdana" w:cs="Arial"/>
                <w:b/>
                <w:lang w:val="es-CO"/>
              </w:rPr>
            </w:pPr>
            <w:r w:rsidRPr="006F28DA">
              <w:rPr>
                <w:rFonts w:ascii="Verdana" w:hAnsi="Verdana" w:cs="Arial"/>
                <w:b/>
                <w:lang w:val="es-CO"/>
              </w:rPr>
              <w:t>Ficha Técnica No. ME-27</w:t>
            </w:r>
          </w:p>
          <w:p w:rsidR="00F40D79" w:rsidRPr="006F28DA" w:rsidRDefault="00F40D79" w:rsidP="005D0D2A">
            <w:pPr>
              <w:shd w:val="clear" w:color="auto" w:fill="FFFFFF"/>
              <w:rPr>
                <w:rFonts w:ascii="Verdana" w:eastAsia="Times New Roman" w:hAnsi="Verdana" w:cs="Arial"/>
                <w:b/>
                <w:lang w:val="es-CO" w:eastAsia="es-MX"/>
              </w:rPr>
            </w:pPr>
            <w:r w:rsidRPr="006F28DA">
              <w:rPr>
                <w:rFonts w:ascii="Verdana" w:eastAsia="Times New Roman" w:hAnsi="Verdana" w:cs="Arial"/>
                <w:b/>
                <w:lang w:val="es-CO" w:eastAsia="es-MX"/>
              </w:rPr>
              <w:t>KIT DE RIEGO POR GOTEO 1/2 HA FRUTALES</w:t>
            </w:r>
          </w:p>
          <w:p w:rsidR="00F40D79" w:rsidRPr="006F28DA" w:rsidRDefault="00F40D79" w:rsidP="005D0D2A">
            <w:pPr>
              <w:shd w:val="clear" w:color="auto" w:fill="FFFFFF"/>
              <w:rPr>
                <w:lang w:val="es-CO"/>
              </w:rPr>
            </w:pPr>
            <w:r w:rsidRPr="006F28DA">
              <w:rPr>
                <w:lang w:val="es-CO"/>
              </w:rPr>
              <w:t>Kit de riego para 1/2 hectárea de frutales, distancia de siembra 5x5 total plantas 200</w:t>
            </w:r>
            <w:r w:rsidRPr="006F28DA">
              <w:rPr>
                <w:lang w:val="es-CO"/>
              </w:rPr>
              <w:tab/>
            </w:r>
          </w:p>
          <w:tbl>
            <w:tblPr>
              <w:tblW w:w="7220" w:type="dxa"/>
              <w:jc w:val="center"/>
              <w:tblCellMar>
                <w:left w:w="70" w:type="dxa"/>
                <w:right w:w="70" w:type="dxa"/>
              </w:tblCellMar>
              <w:tblLook w:val="04A0" w:firstRow="1" w:lastRow="0" w:firstColumn="1" w:lastColumn="0" w:noHBand="0" w:noVBand="1"/>
            </w:tblPr>
            <w:tblGrid>
              <w:gridCol w:w="940"/>
              <w:gridCol w:w="6280"/>
            </w:tblGrid>
            <w:tr w:rsidR="00F40D79" w:rsidTr="005D0D2A">
              <w:trPr>
                <w:trHeight w:val="17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eastAsia="es-CO"/>
                    </w:rPr>
                    <w:t>Cant.</w:t>
                  </w:r>
                </w:p>
              </w:tc>
              <w:tc>
                <w:tcPr>
                  <w:tcW w:w="6280" w:type="dxa"/>
                  <w:tcBorders>
                    <w:top w:val="single" w:sz="4" w:space="0" w:color="auto"/>
                    <w:left w:val="nil"/>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eastAsia="es-CO"/>
                    </w:rPr>
                    <w:t>Descripción del  producto</w:t>
                  </w:r>
                </w:p>
              </w:tc>
            </w:tr>
            <w:tr w:rsidR="00F40D79" w:rsidRPr="00084C4B"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400</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sidRPr="006F28DA">
                    <w:rPr>
                      <w:rFonts w:ascii="Arial" w:eastAsia="Times New Roman" w:hAnsi="Arial" w:cs="Arial"/>
                      <w:color w:val="222222"/>
                      <w:sz w:val="20"/>
                      <w:szCs w:val="20"/>
                      <w:lang w:val="es-CO" w:eastAsia="es-CO"/>
                    </w:rPr>
                    <w:t>GOTEROS AUTOCOMPENSADOS DE 4L/H</w:t>
                  </w:r>
                </w:p>
              </w:tc>
            </w:tr>
            <w:tr w:rsidR="00F40D79" w:rsidRPr="00084C4B"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11</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sidRPr="006F28DA">
                    <w:rPr>
                      <w:rFonts w:ascii="Arial" w:eastAsia="Times New Roman" w:hAnsi="Arial" w:cs="Arial"/>
                      <w:color w:val="222222"/>
                      <w:sz w:val="20"/>
                      <w:szCs w:val="20"/>
                      <w:lang w:val="es-CO" w:eastAsia="es-CO"/>
                    </w:rPr>
                    <w:t>ROLLOS DE MANGUERA POLIETILENO DE 16MM</w:t>
                  </w:r>
                </w:p>
              </w:tc>
            </w:tr>
            <w:tr w:rsidR="00F40D79" w:rsidRPr="00084C4B"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1</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sidRPr="006F28DA">
                    <w:rPr>
                      <w:rFonts w:ascii="Arial" w:eastAsia="Times New Roman" w:hAnsi="Arial" w:cs="Arial"/>
                      <w:color w:val="222222"/>
                      <w:sz w:val="20"/>
                      <w:szCs w:val="20"/>
                      <w:lang w:val="es-CO" w:eastAsia="es-CO"/>
                    </w:rPr>
                    <w:t>ROLLO DE MANGUERA POLIETILENO ESPITIA C/40  1"</w:t>
                  </w:r>
                </w:p>
              </w:tc>
            </w:tr>
            <w:tr w:rsidR="00F40D79" w:rsidRPr="00084C4B"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15</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sidRPr="006F28DA">
                    <w:rPr>
                      <w:rFonts w:ascii="Arial" w:eastAsia="Times New Roman" w:hAnsi="Arial" w:cs="Arial"/>
                      <w:color w:val="222222"/>
                      <w:sz w:val="20"/>
                      <w:szCs w:val="20"/>
                      <w:lang w:val="es-CO" w:eastAsia="es-CO"/>
                    </w:rPr>
                    <w:t>SILLAS DE CAUCHO DE 16 MM</w:t>
                  </w:r>
                </w:p>
              </w:tc>
            </w:tr>
            <w:tr w:rsidR="00F40D79" w:rsidRPr="00084C4B"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15</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sidRPr="006F28DA">
                    <w:rPr>
                      <w:rFonts w:ascii="Arial" w:eastAsia="Times New Roman" w:hAnsi="Arial" w:cs="Arial"/>
                      <w:color w:val="222222"/>
                      <w:sz w:val="20"/>
                      <w:szCs w:val="20"/>
                      <w:lang w:val="es-CO" w:eastAsia="es-CO"/>
                    </w:rPr>
                    <w:t>CONECTOR DE RIEGO DE 16MM</w:t>
                  </w:r>
                </w:p>
              </w:tc>
            </w:tr>
            <w:tr w:rsidR="00F40D79"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1</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FILTRO DE DISCO DE 1"</w:t>
                  </w:r>
                </w:p>
              </w:tc>
            </w:tr>
            <w:tr w:rsidR="00F40D79"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4</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CODO PVC PAVCO DE 1"</w:t>
                  </w:r>
                </w:p>
              </w:tc>
            </w:tr>
            <w:tr w:rsidR="00F40D79" w:rsidRPr="00084C4B"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2</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sidRPr="006F28DA">
                    <w:rPr>
                      <w:rFonts w:ascii="Arial" w:eastAsia="Times New Roman" w:hAnsi="Arial" w:cs="Arial"/>
                      <w:color w:val="222222"/>
                      <w:sz w:val="20"/>
                      <w:szCs w:val="20"/>
                      <w:lang w:val="es-CO" w:eastAsia="es-CO"/>
                    </w:rPr>
                    <w:t>METROS DE TUBO PVC PAVCO DE 1"</w:t>
                  </w:r>
                </w:p>
              </w:tc>
            </w:tr>
            <w:tr w:rsidR="00F40D79"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1</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SOLDADURA PVC PAVCO 1/64</w:t>
                  </w:r>
                </w:p>
              </w:tc>
            </w:tr>
            <w:tr w:rsidR="00F40D79"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1</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LIMPIADOR PVC PAVCO 1/64</w:t>
                  </w:r>
                </w:p>
              </w:tc>
            </w:tr>
            <w:tr w:rsidR="00F40D79"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2</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ABRAZADERA INDUSTRIAL 502</w:t>
                  </w:r>
                </w:p>
              </w:tc>
            </w:tr>
            <w:tr w:rsidR="00F40D79"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1</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CINTA TEFLON</w:t>
                  </w:r>
                </w:p>
              </w:tc>
            </w:tr>
            <w:tr w:rsidR="00F40D79"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2</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INSERTO PVC A POLIETILENO 1"</w:t>
                  </w:r>
                </w:p>
              </w:tc>
            </w:tr>
            <w:tr w:rsidR="00F40D79" w:rsidRPr="00084C4B" w:rsidTr="005D0D2A">
              <w:trPr>
                <w:trHeight w:val="170"/>
                <w:jc w:val="center"/>
              </w:trPr>
              <w:tc>
                <w:tcPr>
                  <w:tcW w:w="940" w:type="dxa"/>
                  <w:tcBorders>
                    <w:top w:val="nil"/>
                    <w:left w:val="single" w:sz="4" w:space="0" w:color="auto"/>
                    <w:bottom w:val="single" w:sz="4" w:space="0" w:color="auto"/>
                    <w:right w:val="single" w:sz="4" w:space="0" w:color="auto"/>
                  </w:tcBorders>
                  <w:vAlign w:val="center"/>
                  <w:hideMark/>
                </w:tcPr>
                <w:p w:rsidR="00F40D79" w:rsidRDefault="00F40D79" w:rsidP="005D0D2A">
                  <w:pPr>
                    <w:framePr w:hSpace="187" w:wrap="around" w:vAnchor="text" w:hAnchor="margin" w:y="725"/>
                    <w:jc w:val="center"/>
                    <w:rPr>
                      <w:rFonts w:ascii="Arial" w:eastAsia="Times New Roman" w:hAnsi="Arial" w:cs="Arial"/>
                      <w:color w:val="222222"/>
                      <w:sz w:val="20"/>
                      <w:szCs w:val="20"/>
                      <w:lang w:val="es-CO" w:eastAsia="es-CO"/>
                    </w:rPr>
                  </w:pPr>
                  <w:r>
                    <w:rPr>
                      <w:rFonts w:ascii="Arial" w:eastAsia="Times New Roman" w:hAnsi="Arial" w:cs="Arial"/>
                      <w:color w:val="222222"/>
                      <w:sz w:val="20"/>
                      <w:szCs w:val="20"/>
                      <w:lang w:eastAsia="es-CO"/>
                    </w:rPr>
                    <w:t>1</w:t>
                  </w:r>
                </w:p>
              </w:tc>
              <w:tc>
                <w:tcPr>
                  <w:tcW w:w="6280" w:type="dxa"/>
                  <w:tcBorders>
                    <w:top w:val="nil"/>
                    <w:left w:val="nil"/>
                    <w:bottom w:val="single" w:sz="4" w:space="0" w:color="auto"/>
                    <w:right w:val="single" w:sz="4" w:space="0" w:color="auto"/>
                  </w:tcBorders>
                  <w:vAlign w:val="center"/>
                  <w:hideMark/>
                </w:tcPr>
                <w:p w:rsidR="00F40D79" w:rsidRDefault="00F40D79" w:rsidP="005D0D2A">
                  <w:pPr>
                    <w:framePr w:hSpace="187" w:wrap="around" w:vAnchor="text" w:hAnchor="margin" w:y="725"/>
                    <w:rPr>
                      <w:rFonts w:ascii="Arial" w:eastAsia="Times New Roman" w:hAnsi="Arial" w:cs="Arial"/>
                      <w:color w:val="222222"/>
                      <w:sz w:val="20"/>
                      <w:szCs w:val="20"/>
                      <w:lang w:val="es-CO" w:eastAsia="es-CO"/>
                    </w:rPr>
                  </w:pPr>
                  <w:r w:rsidRPr="006F28DA">
                    <w:rPr>
                      <w:rFonts w:ascii="Arial" w:eastAsia="Times New Roman" w:hAnsi="Arial" w:cs="Arial"/>
                      <w:color w:val="222222"/>
                      <w:sz w:val="20"/>
                      <w:szCs w:val="20"/>
                      <w:lang w:val="es-CO" w:eastAsia="es-CO"/>
                    </w:rPr>
                    <w:t>REGISTRO BOLO PVC LISO DE 1"</w:t>
                  </w:r>
                </w:p>
              </w:tc>
            </w:tr>
          </w:tbl>
          <w:p w:rsidR="00F40D79" w:rsidRPr="006F28DA" w:rsidRDefault="00F40D79" w:rsidP="005D0D2A">
            <w:pPr>
              <w:shd w:val="clear" w:color="auto" w:fill="FFFFFF"/>
              <w:rPr>
                <w:rFonts w:ascii="Verdana" w:hAnsi="Verdana" w:cs="Arial"/>
                <w:b/>
                <w:lang w:val="es-CO" w:eastAsia="es-MX"/>
              </w:rPr>
            </w:pPr>
          </w:p>
          <w:p w:rsidR="00F40D79" w:rsidRPr="006F28DA" w:rsidRDefault="00F40D79" w:rsidP="005D0D2A">
            <w:pPr>
              <w:shd w:val="clear" w:color="auto" w:fill="FFFFFF"/>
              <w:rPr>
                <w:rFonts w:ascii="Verdana" w:eastAsia="Times New Roman" w:hAnsi="Verdana" w:cs="Arial"/>
                <w:b/>
                <w:lang w:val="es-CO" w:eastAsia="es-MX"/>
              </w:rPr>
            </w:pPr>
          </w:p>
          <w:p w:rsidR="00F40D79" w:rsidRPr="006F28DA" w:rsidRDefault="00F40D79" w:rsidP="005D0D2A">
            <w:pPr>
              <w:tabs>
                <w:tab w:val="left" w:pos="7740"/>
              </w:tabs>
              <w:jc w:val="both"/>
              <w:rPr>
                <w:rFonts w:ascii="Arial" w:hAnsi="Arial" w:cs="Arial"/>
                <w:lang w:val="es-CO"/>
              </w:rPr>
            </w:pPr>
          </w:p>
          <w:p w:rsidR="00F40D79" w:rsidRDefault="00F40D79" w:rsidP="005D0D2A">
            <w:pPr>
              <w:rPr>
                <w:rFonts w:ascii="Arial" w:hAnsi="Arial" w:cs="Arial"/>
                <w:b/>
              </w:rPr>
            </w:pPr>
            <w:r>
              <w:rPr>
                <w:rFonts w:ascii="Arial" w:hAnsi="Arial" w:cs="Arial"/>
                <w:b/>
              </w:rPr>
              <w:t xml:space="preserve">FICHA TÉCNICA N° AV- 01 </w:t>
            </w:r>
          </w:p>
          <w:p w:rsidR="00F40D79" w:rsidRDefault="00F40D79" w:rsidP="005D0D2A">
            <w:pPr>
              <w:jc w:val="center"/>
              <w:rPr>
                <w:rFonts w:ascii="Arial" w:hAnsi="Arial" w:cs="Arial"/>
                <w:b/>
              </w:rPr>
            </w:pPr>
          </w:p>
          <w:tbl>
            <w:tblPr>
              <w:tblStyle w:val="Tablaconcuadrcula"/>
              <w:tblW w:w="8978" w:type="dxa"/>
              <w:tblLook w:val="04A0" w:firstRow="1" w:lastRow="0" w:firstColumn="1" w:lastColumn="0" w:noHBand="0" w:noVBand="1"/>
            </w:tblPr>
            <w:tblGrid>
              <w:gridCol w:w="4489"/>
              <w:gridCol w:w="4489"/>
            </w:tblGrid>
            <w:tr w:rsidR="00F40D79" w:rsidTr="005D0D2A">
              <w:tc>
                <w:tcPr>
                  <w:tcW w:w="4489" w:type="dxa"/>
                  <w:vAlign w:val="center"/>
                </w:tcPr>
                <w:p w:rsidR="00F40D79" w:rsidRDefault="00F40D79" w:rsidP="005D0D2A">
                  <w:pPr>
                    <w:framePr w:hSpace="187" w:wrap="around" w:vAnchor="text" w:hAnchor="margin" w:y="725"/>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rPr>
                      <w:rFonts w:ascii="Arial" w:hAnsi="Arial" w:cs="Arial"/>
                    </w:rPr>
                  </w:pPr>
                  <w:r>
                    <w:rPr>
                      <w:rFonts w:ascii="Arial" w:hAnsi="Arial" w:cs="Arial"/>
                    </w:rPr>
                    <w:t xml:space="preserve">Gallinas de postura </w:t>
                  </w:r>
                </w:p>
              </w:tc>
            </w:tr>
            <w:tr w:rsidR="00F40D79" w:rsidRPr="00084C4B" w:rsidTr="005D0D2A">
              <w:tc>
                <w:tcPr>
                  <w:tcW w:w="4489" w:type="dxa"/>
                  <w:vAlign w:val="center"/>
                </w:tcPr>
                <w:p w:rsidR="00F40D79" w:rsidRDefault="00F40D79" w:rsidP="005D0D2A">
                  <w:pPr>
                    <w:framePr w:hSpace="187" w:wrap="around" w:vAnchor="text" w:hAnchor="margin" w:y="725"/>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3"/>
                      <w:szCs w:val="23"/>
                      <w:lang w:val="es-CO"/>
                    </w:rPr>
                  </w:pPr>
                  <w:r w:rsidRPr="000A0DCE">
                    <w:rPr>
                      <w:rFonts w:ascii="Arial" w:hAnsi="Arial" w:cs="Arial"/>
                      <w:sz w:val="22"/>
                      <w:szCs w:val="22"/>
                      <w:lang w:val="es-CO"/>
                    </w:rPr>
                    <w:t>Raza Hy-line Brown de 16 semanas</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3"/>
                      <w:szCs w:val="23"/>
                      <w:lang w:val="es-CO"/>
                    </w:rPr>
                  </w:pPr>
                  <w:r w:rsidRPr="000A0DCE">
                    <w:rPr>
                      <w:rFonts w:ascii="Arial" w:hAnsi="Arial" w:cs="Arial"/>
                      <w:sz w:val="23"/>
                      <w:szCs w:val="23"/>
                      <w:lang w:val="es-CO"/>
                    </w:rPr>
                    <w:t>Gallinas provenientes de granjas avícolas certificadas, con registro de la aplicación de los planes sanitarios, vacúnales y despicadas.</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3"/>
                      <w:szCs w:val="23"/>
                      <w:lang w:val="es-CO"/>
                    </w:rPr>
                    <w:t>Certificado expedido por el ICA del status sanitario de las granjas proveedoras de las aves</w:t>
                  </w:r>
                </w:p>
              </w:tc>
            </w:tr>
            <w:tr w:rsidR="00F40D79" w:rsidRPr="00084C4B" w:rsidTr="005D0D2A">
              <w:tc>
                <w:tcPr>
                  <w:tcW w:w="4489" w:type="dxa"/>
                  <w:vAlign w:val="center"/>
                </w:tcPr>
                <w:p w:rsidR="00F40D79" w:rsidRPr="000A0DCE" w:rsidRDefault="00F40D79" w:rsidP="005D0D2A">
                  <w:pPr>
                    <w:framePr w:hSpace="187" w:wrap="around" w:vAnchor="text" w:hAnchor="margin" w:y="725"/>
                    <w:rPr>
                      <w:rFonts w:ascii="Arial" w:hAnsi="Arial" w:cs="Arial"/>
                      <w:b/>
                      <w:bCs/>
                      <w:lang w:val="es-CO"/>
                    </w:rPr>
                  </w:pPr>
                  <w:r w:rsidRPr="000A0DCE">
                    <w:rPr>
                      <w:rFonts w:ascii="Arial" w:hAnsi="Arial" w:cs="Arial"/>
                      <w:b/>
                      <w:bCs/>
                      <w:lang w:val="es-CO"/>
                    </w:rPr>
                    <w:t>Transporte</w:t>
                  </w:r>
                </w:p>
              </w:tc>
              <w:tc>
                <w:tcPr>
                  <w:tcW w:w="4489" w:type="dxa"/>
                  <w:vAlign w:val="center"/>
                </w:tcPr>
                <w:p w:rsidR="00F40D79" w:rsidRPr="000A0DCE" w:rsidRDefault="00F40D79" w:rsidP="005D0D2A">
                  <w:pPr>
                    <w:framePr w:hSpace="187" w:wrap="around" w:vAnchor="text" w:hAnchor="margin" w:y="725"/>
                    <w:rPr>
                      <w:rFonts w:ascii="Arial" w:hAnsi="Arial" w:cs="Arial"/>
                      <w:lang w:val="es-CO"/>
                    </w:rPr>
                  </w:pPr>
                  <w:r w:rsidRPr="000A0DCE">
                    <w:rPr>
                      <w:rFonts w:ascii="Arial" w:hAnsi="Arial" w:cs="Arial"/>
                      <w:sz w:val="23"/>
                      <w:szCs w:val="23"/>
                      <w:lang w:val="es-CO"/>
                    </w:rPr>
                    <w:t xml:space="preserve">En guacales </w:t>
                  </w:r>
                </w:p>
              </w:tc>
            </w:tr>
          </w:tbl>
          <w:p w:rsidR="00F40D79" w:rsidRPr="000A0DCE" w:rsidRDefault="00F40D79" w:rsidP="005D0D2A">
            <w:pPr>
              <w:jc w:val="center"/>
              <w:rPr>
                <w:rFonts w:ascii="Arial" w:hAnsi="Arial" w:cs="Arial"/>
                <w:b/>
                <w:lang w:val="es-CO"/>
              </w:rPr>
            </w:pPr>
          </w:p>
          <w:p w:rsidR="00F40D79" w:rsidRPr="000A0DCE" w:rsidRDefault="00F40D79" w:rsidP="005D0D2A">
            <w:pPr>
              <w:jc w:val="center"/>
              <w:rPr>
                <w:rFonts w:ascii="Arial" w:hAnsi="Arial" w:cs="Arial"/>
                <w:b/>
                <w:lang w:val="es-CO"/>
              </w:rPr>
            </w:pPr>
          </w:p>
          <w:p w:rsidR="00F40D79" w:rsidRPr="000A0DCE" w:rsidRDefault="00F40D79" w:rsidP="005D0D2A">
            <w:pPr>
              <w:rPr>
                <w:rFonts w:ascii="Arial" w:hAnsi="Arial" w:cs="Arial"/>
                <w:b/>
                <w:lang w:val="es-CO"/>
              </w:rPr>
            </w:pPr>
            <w:r w:rsidRPr="000A0DCE">
              <w:rPr>
                <w:rFonts w:ascii="Arial" w:hAnsi="Arial" w:cs="Arial"/>
                <w:b/>
                <w:lang w:val="es-CO"/>
              </w:rPr>
              <w:t>FICHA TÉCNICA N° AV - 02</w:t>
            </w:r>
          </w:p>
          <w:p w:rsidR="00F40D79" w:rsidRPr="000A0DCE" w:rsidRDefault="00F40D79" w:rsidP="005D0D2A">
            <w:pPr>
              <w:jc w:val="center"/>
              <w:rPr>
                <w:rFonts w:ascii="Arial" w:hAnsi="Arial" w:cs="Arial"/>
                <w:b/>
                <w:lang w:val="es-CO"/>
              </w:rPr>
            </w:pPr>
          </w:p>
          <w:tbl>
            <w:tblPr>
              <w:tblStyle w:val="Tablaconcuadrcula"/>
              <w:tblW w:w="8978" w:type="dxa"/>
              <w:tblLook w:val="04A0" w:firstRow="1" w:lastRow="0" w:firstColumn="1" w:lastColumn="0" w:noHBand="0" w:noVBand="1"/>
            </w:tblPr>
            <w:tblGrid>
              <w:gridCol w:w="4489"/>
              <w:gridCol w:w="4489"/>
            </w:tblGrid>
            <w:tr w:rsidR="00F40D79" w:rsidTr="005D0D2A">
              <w:tc>
                <w:tcPr>
                  <w:tcW w:w="4489" w:type="dxa"/>
                  <w:vAlign w:val="center"/>
                </w:tcPr>
                <w:p w:rsidR="00F40D79" w:rsidRDefault="00F40D79" w:rsidP="005D0D2A">
                  <w:pPr>
                    <w:framePr w:hSpace="187" w:wrap="around" w:vAnchor="text" w:hAnchor="margin" w:y="725"/>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rPr>
                      <w:rFonts w:ascii="Arial" w:hAnsi="Arial" w:cs="Arial"/>
                    </w:rPr>
                  </w:pPr>
                  <w:r>
                    <w:rPr>
                      <w:rFonts w:ascii="Arial" w:hAnsi="Arial" w:cs="Arial"/>
                    </w:rPr>
                    <w:t xml:space="preserve">Novilla cebú comercial </w:t>
                  </w:r>
                </w:p>
              </w:tc>
            </w:tr>
            <w:tr w:rsidR="00F40D79" w:rsidRPr="00084C4B" w:rsidTr="005D0D2A">
              <w:tc>
                <w:tcPr>
                  <w:tcW w:w="4489" w:type="dxa"/>
                  <w:vAlign w:val="center"/>
                </w:tcPr>
                <w:p w:rsidR="00F40D79" w:rsidRDefault="00F40D79" w:rsidP="005D0D2A">
                  <w:pPr>
                    <w:framePr w:hSpace="187" w:wrap="around" w:vAnchor="text" w:hAnchor="margin" w:y="725"/>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framePr w:hSpace="187" w:wrap="around" w:vAnchor="text" w:hAnchor="margin" w:y="725"/>
                    <w:autoSpaceDE w:val="0"/>
                    <w:autoSpaceDN w:val="0"/>
                    <w:rPr>
                      <w:rFonts w:ascii="Arial" w:hAnsi="Arial" w:cs="Arial"/>
                      <w:sz w:val="21"/>
                      <w:szCs w:val="21"/>
                      <w:lang w:val="es-CO"/>
                    </w:rPr>
                  </w:pPr>
                  <w:r w:rsidRPr="000A0DCE">
                    <w:rPr>
                      <w:rFonts w:ascii="Arial" w:hAnsi="Arial" w:cs="Arial"/>
                      <w:sz w:val="21"/>
                      <w:szCs w:val="21"/>
                      <w:lang w:val="es-CO"/>
                    </w:rPr>
                    <w:t>-</w:t>
                  </w:r>
                  <w:r w:rsidRPr="000A0DCE">
                    <w:rPr>
                      <w:lang w:val="es-CO"/>
                    </w:rPr>
                    <w:t xml:space="preserve"> </w:t>
                  </w:r>
                  <w:r w:rsidRPr="000A0DCE">
                    <w:rPr>
                      <w:rFonts w:ascii="Arial" w:hAnsi="Arial" w:cs="Arial"/>
                      <w:sz w:val="21"/>
                      <w:szCs w:val="21"/>
                      <w:lang w:val="es-CO"/>
                    </w:rPr>
                    <w:t>Novilla entre 300 y 350 kg de peso vivo cruce F1 doble propósito hembras</w:t>
                  </w:r>
                </w:p>
                <w:p w:rsidR="00F40D79" w:rsidRPr="000A0DCE" w:rsidRDefault="00F40D79" w:rsidP="005D0D2A">
                  <w:pPr>
                    <w:framePr w:hSpace="187" w:wrap="around" w:vAnchor="text" w:hAnchor="margin" w:y="725"/>
                    <w:autoSpaceDE w:val="0"/>
                    <w:autoSpaceDN w:val="0"/>
                    <w:rPr>
                      <w:rFonts w:ascii="Arial" w:hAnsi="Arial" w:cs="Arial"/>
                      <w:sz w:val="21"/>
                      <w:szCs w:val="21"/>
                      <w:lang w:val="es-CO"/>
                    </w:rPr>
                  </w:pPr>
                  <w:r w:rsidRPr="000A0DCE">
                    <w:rPr>
                      <w:rFonts w:ascii="Arial" w:hAnsi="Arial" w:cs="Arial"/>
                      <w:sz w:val="21"/>
                      <w:szCs w:val="21"/>
                      <w:lang w:val="es-CO"/>
                    </w:rPr>
                    <w:t xml:space="preserve">-Control sanitario: plan vacunal </w:t>
                  </w:r>
                </w:p>
                <w:p w:rsidR="00F40D79" w:rsidRPr="000A0DCE" w:rsidRDefault="00F40D79" w:rsidP="005D0D2A">
                  <w:pPr>
                    <w:framePr w:hSpace="187" w:wrap="around" w:vAnchor="text" w:hAnchor="margin" w:y="725"/>
                    <w:autoSpaceDE w:val="0"/>
                    <w:autoSpaceDN w:val="0"/>
                    <w:rPr>
                      <w:rFonts w:ascii="Arial" w:hAnsi="Arial" w:cs="Arial"/>
                      <w:sz w:val="21"/>
                      <w:szCs w:val="21"/>
                      <w:lang w:val="es-CO"/>
                    </w:rPr>
                  </w:pPr>
                  <w:r>
                    <w:rPr>
                      <w:rFonts w:ascii="Symbol" w:hAnsi="Symbol" w:cs="Symbol"/>
                      <w:sz w:val="19"/>
                      <w:szCs w:val="19"/>
                    </w:rPr>
                    <w:t></w:t>
                  </w:r>
                  <w:r w:rsidRPr="000A0DCE">
                    <w:rPr>
                      <w:rFonts w:ascii="Arial" w:hAnsi="Arial" w:cs="Arial"/>
                      <w:sz w:val="21"/>
                      <w:szCs w:val="21"/>
                      <w:lang w:val="es-CO"/>
                    </w:rPr>
                    <w:t>El ganado bovino en pie debe estar libre de enfermedades de notificación obligatoria y de carácter zoonotico que impliquen un riesgo para la salud pública.</w:t>
                  </w:r>
                </w:p>
                <w:p w:rsidR="00F40D79" w:rsidRPr="000A0DCE" w:rsidRDefault="00F40D79" w:rsidP="005D0D2A">
                  <w:pPr>
                    <w:framePr w:hSpace="187" w:wrap="around" w:vAnchor="text" w:hAnchor="margin" w:y="725"/>
                    <w:autoSpaceDE w:val="0"/>
                    <w:autoSpaceDN w:val="0"/>
                    <w:rPr>
                      <w:rFonts w:ascii="Arial" w:hAnsi="Arial" w:cs="Arial"/>
                      <w:sz w:val="21"/>
                      <w:szCs w:val="21"/>
                      <w:lang w:val="es-CO"/>
                    </w:rPr>
                  </w:pPr>
                  <w:r w:rsidRPr="000A0DCE">
                    <w:rPr>
                      <w:rFonts w:ascii="Arial" w:hAnsi="Arial" w:cs="Arial"/>
                      <w:sz w:val="21"/>
                      <w:szCs w:val="21"/>
                      <w:lang w:val="es-CO"/>
                    </w:rPr>
                    <w:t>-Los animales no pueden presentar defectos físicos.</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w:t>
                  </w:r>
                  <w:r w:rsidRPr="000A0DCE">
                    <w:rPr>
                      <w:rFonts w:ascii="Arial" w:hAnsi="Arial" w:cs="Arial"/>
                      <w:sz w:val="21"/>
                      <w:szCs w:val="21"/>
                      <w:lang w:val="es-CO"/>
                    </w:rPr>
                    <w:t xml:space="preserve"> Registro de vacunación Norma ICA.</w:t>
                  </w:r>
                </w:p>
              </w:tc>
            </w:tr>
            <w:tr w:rsidR="00F40D79" w:rsidRPr="00084C4B" w:rsidTr="005D0D2A">
              <w:tc>
                <w:tcPr>
                  <w:tcW w:w="4489" w:type="dxa"/>
                  <w:vAlign w:val="center"/>
                </w:tcPr>
                <w:p w:rsidR="00F40D79" w:rsidRPr="00FE05D8" w:rsidRDefault="00F40D79" w:rsidP="005D0D2A">
                  <w:pPr>
                    <w:framePr w:hSpace="187" w:wrap="around" w:vAnchor="text" w:hAnchor="margin" w:y="725"/>
                    <w:rPr>
                      <w:rFonts w:ascii="Arial" w:hAnsi="Arial" w:cs="Arial"/>
                      <w:b/>
                      <w:bCs/>
                    </w:rPr>
                  </w:pPr>
                  <w:r>
                    <w:rPr>
                      <w:rFonts w:ascii="Arial" w:hAnsi="Arial" w:cs="Arial"/>
                      <w:b/>
                      <w:bCs/>
                    </w:rPr>
                    <w:t>Presentación</w:t>
                  </w:r>
                </w:p>
              </w:tc>
              <w:tc>
                <w:tcPr>
                  <w:tcW w:w="4489" w:type="dxa"/>
                  <w:vAlign w:val="center"/>
                </w:tcPr>
                <w:p w:rsidR="00F40D79" w:rsidRPr="000A0DCE" w:rsidRDefault="00F40D79" w:rsidP="005D0D2A">
                  <w:pPr>
                    <w:framePr w:hSpace="187" w:wrap="around" w:vAnchor="text" w:hAnchor="margin" w:y="725"/>
                    <w:rPr>
                      <w:rFonts w:ascii="Arial" w:hAnsi="Arial" w:cs="Arial"/>
                      <w:lang w:val="es-CO"/>
                    </w:rPr>
                  </w:pPr>
                  <w:r w:rsidRPr="000A0DCE">
                    <w:rPr>
                      <w:rFonts w:ascii="Arial" w:hAnsi="Arial" w:cs="Arial"/>
                      <w:sz w:val="21"/>
                      <w:szCs w:val="21"/>
                      <w:lang w:val="es-CO"/>
                    </w:rPr>
                    <w:t>Unidades de animales o lote de animales en pie.</w:t>
                  </w:r>
                </w:p>
              </w:tc>
            </w:tr>
          </w:tbl>
          <w:p w:rsidR="00F40D79" w:rsidRPr="006F28DA" w:rsidRDefault="00F40D79" w:rsidP="005D0D2A">
            <w:pPr>
              <w:jc w:val="center"/>
              <w:rPr>
                <w:rFonts w:ascii="Arial" w:hAnsi="Arial" w:cs="Arial"/>
                <w:b/>
                <w:lang w:val="es-CO"/>
              </w:rPr>
            </w:pPr>
          </w:p>
          <w:p w:rsidR="00F40D79" w:rsidRPr="006F28DA" w:rsidRDefault="00F40D79" w:rsidP="005D0D2A">
            <w:pPr>
              <w:tabs>
                <w:tab w:val="left" w:pos="7740"/>
              </w:tabs>
              <w:jc w:val="both"/>
              <w:rPr>
                <w:rFonts w:ascii="Arial" w:hAnsi="Arial" w:cs="Arial"/>
                <w:lang w:val="es-CO"/>
              </w:rPr>
            </w:pPr>
          </w:p>
          <w:p w:rsidR="00F40D79" w:rsidRDefault="00F40D79" w:rsidP="005D0D2A">
            <w:pPr>
              <w:rPr>
                <w:rFonts w:ascii="Arial" w:hAnsi="Arial" w:cs="Arial"/>
                <w:b/>
              </w:rPr>
            </w:pPr>
            <w:r w:rsidRPr="00491827">
              <w:rPr>
                <w:rFonts w:ascii="Arial" w:hAnsi="Arial" w:cs="Arial"/>
                <w:b/>
              </w:rPr>
              <w:t xml:space="preserve">FICHA TÉCNICA </w:t>
            </w:r>
            <w:r>
              <w:rPr>
                <w:rFonts w:ascii="Arial" w:hAnsi="Arial" w:cs="Arial"/>
                <w:b/>
              </w:rPr>
              <w:t>N° M - 02</w:t>
            </w:r>
          </w:p>
          <w:tbl>
            <w:tblPr>
              <w:tblStyle w:val="Tablaconcuadrcula"/>
              <w:tblW w:w="8978" w:type="dxa"/>
              <w:tblLook w:val="04A0" w:firstRow="1" w:lastRow="0" w:firstColumn="1" w:lastColumn="0" w:noHBand="0" w:noVBand="1"/>
            </w:tblPr>
            <w:tblGrid>
              <w:gridCol w:w="2660"/>
              <w:gridCol w:w="6318"/>
            </w:tblGrid>
            <w:tr w:rsidR="00F40D79" w:rsidRPr="00084C4B" w:rsidTr="005D0D2A">
              <w:tc>
                <w:tcPr>
                  <w:tcW w:w="2660" w:type="dxa"/>
                  <w:vAlign w:val="center"/>
                </w:tcPr>
                <w:p w:rsidR="00F40D79" w:rsidRDefault="00F40D79" w:rsidP="005D0D2A">
                  <w:pPr>
                    <w:framePr w:hSpace="187" w:wrap="around" w:vAnchor="text" w:hAnchor="margin" w:y="725"/>
                    <w:rPr>
                      <w:rFonts w:ascii="Arial" w:hAnsi="Arial" w:cs="Arial"/>
                      <w:b/>
                      <w:bCs/>
                    </w:rPr>
                  </w:pPr>
                  <w:r>
                    <w:rPr>
                      <w:rFonts w:ascii="Arial" w:hAnsi="Arial" w:cs="Arial"/>
                      <w:b/>
                      <w:bCs/>
                    </w:rPr>
                    <w:t>Nombre del producto</w:t>
                  </w:r>
                </w:p>
              </w:tc>
              <w:tc>
                <w:tcPr>
                  <w:tcW w:w="6318" w:type="dxa"/>
                  <w:vAlign w:val="center"/>
                </w:tcPr>
                <w:p w:rsidR="00F40D79" w:rsidRPr="000A0DCE" w:rsidRDefault="00F40D79" w:rsidP="005D0D2A">
                  <w:pPr>
                    <w:framePr w:hSpace="187" w:wrap="around" w:vAnchor="text" w:hAnchor="margin" w:y="725"/>
                    <w:rPr>
                      <w:rFonts w:ascii="Arial" w:hAnsi="Arial" w:cs="Arial"/>
                      <w:lang w:val="es-CO"/>
                    </w:rPr>
                  </w:pPr>
                  <w:r w:rsidRPr="000A0DCE">
                    <w:rPr>
                      <w:rFonts w:ascii="Arial" w:hAnsi="Arial" w:cs="Arial"/>
                      <w:lang w:val="es-CO"/>
                    </w:rPr>
                    <w:t>Corral movil para el alojamiento de gallinas ponedoras</w:t>
                  </w:r>
                </w:p>
              </w:tc>
            </w:tr>
            <w:tr w:rsidR="00F40D79" w:rsidRPr="00084C4B" w:rsidTr="005D0D2A">
              <w:tc>
                <w:tcPr>
                  <w:tcW w:w="2660" w:type="dxa"/>
                  <w:vAlign w:val="center"/>
                </w:tcPr>
                <w:p w:rsidR="00F40D79" w:rsidRDefault="00F40D79" w:rsidP="005D0D2A">
                  <w:pPr>
                    <w:framePr w:hSpace="187" w:wrap="around" w:vAnchor="text" w:hAnchor="margin" w:y="725"/>
                    <w:rPr>
                      <w:rFonts w:ascii="Arial" w:hAnsi="Arial" w:cs="Arial"/>
                      <w:b/>
                      <w:bCs/>
                    </w:rPr>
                  </w:pPr>
                  <w:r>
                    <w:rPr>
                      <w:rFonts w:ascii="Arial" w:hAnsi="Arial" w:cs="Arial"/>
                      <w:b/>
                      <w:bCs/>
                    </w:rPr>
                    <w:t>Generalidades</w:t>
                  </w:r>
                </w:p>
              </w:tc>
              <w:tc>
                <w:tcPr>
                  <w:tcW w:w="6318" w:type="dxa"/>
                  <w:shd w:val="clear" w:color="auto" w:fill="auto"/>
                  <w:vAlign w:val="center"/>
                </w:tcPr>
                <w:p w:rsidR="00F40D79" w:rsidRPr="000A0DCE" w:rsidRDefault="00F40D79" w:rsidP="005D0D2A">
                  <w:pPr>
                    <w:framePr w:hSpace="187" w:wrap="around" w:vAnchor="text" w:hAnchor="margin" w:y="725"/>
                    <w:jc w:val="both"/>
                    <w:rPr>
                      <w:rFonts w:ascii="Arial" w:hAnsi="Arial" w:cs="Arial"/>
                      <w:lang w:val="es-CO"/>
                    </w:rPr>
                  </w:pPr>
                  <w:r w:rsidRPr="000A0DCE">
                    <w:rPr>
                      <w:rFonts w:ascii="Arial" w:hAnsi="Arial" w:cs="Arial"/>
                      <w:sz w:val="20"/>
                      <w:szCs w:val="20"/>
                      <w:lang w:val="es-CO"/>
                    </w:rPr>
                    <w:t>Los corrales móviles son una excelente opción la cría de gallinas porque pueden pastar, mientras se mueve el tractor de un lugar a otro.</w:t>
                  </w:r>
                </w:p>
              </w:tc>
            </w:tr>
            <w:tr w:rsidR="00F40D79" w:rsidRPr="00084C4B" w:rsidTr="005D0D2A">
              <w:tc>
                <w:tcPr>
                  <w:tcW w:w="2660" w:type="dxa"/>
                  <w:vAlign w:val="center"/>
                </w:tcPr>
                <w:p w:rsidR="00F40D79" w:rsidRDefault="00F40D79" w:rsidP="005D0D2A">
                  <w:pPr>
                    <w:framePr w:hSpace="187" w:wrap="around" w:vAnchor="text" w:hAnchor="margin" w:y="725"/>
                    <w:rPr>
                      <w:rFonts w:ascii="Arial" w:hAnsi="Arial" w:cs="Arial"/>
                      <w:b/>
                      <w:bCs/>
                    </w:rPr>
                  </w:pPr>
                  <w:r>
                    <w:rPr>
                      <w:rFonts w:ascii="Arial" w:hAnsi="Arial" w:cs="Arial"/>
                      <w:b/>
                      <w:bCs/>
                    </w:rPr>
                    <w:t>Requisitos generales</w:t>
                  </w:r>
                </w:p>
              </w:tc>
              <w:tc>
                <w:tcPr>
                  <w:tcW w:w="6318"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Medidas generales: 4m de largo x 2m de ancho x 1,50m alto</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Frente: Lámina galvanizada calibre 22</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Culata: Lámina galvanizada calibre 22</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Cubrimiento nidos: Lámina galvanizada cal. 22</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Chasis: Perfil rectangular en lámina 3”x1/2”</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Soporte cubierta: Tubo pvc 3/4”</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Nidales: madeflex</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Puerta acceso: lámina galvanizada cal.22</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Movilidad: llantas de caucho (buggie) con sistemas de cremallera</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Cubierta: malla plástica</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lang w:val="es-CO"/>
                    </w:rPr>
                  </w:pPr>
                  <w:r w:rsidRPr="000A0DCE">
                    <w:rPr>
                      <w:rFonts w:ascii="Arial" w:hAnsi="Arial" w:cs="Arial"/>
                      <w:lang w:val="es-CO"/>
                    </w:rPr>
                    <w:t>Cubierta adicional: cortina polipropileno</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p>
              </w:tc>
            </w:tr>
            <w:tr w:rsidR="00F40D79" w:rsidRPr="00084C4B" w:rsidTr="005D0D2A">
              <w:tc>
                <w:tcPr>
                  <w:tcW w:w="2660" w:type="dxa"/>
                  <w:vAlign w:val="center"/>
                </w:tcPr>
                <w:p w:rsidR="00F40D79" w:rsidRPr="000A0DCE" w:rsidRDefault="00F40D79" w:rsidP="005D0D2A">
                  <w:pPr>
                    <w:framePr w:hSpace="187" w:wrap="around" w:vAnchor="text" w:hAnchor="margin" w:y="725"/>
                    <w:rPr>
                      <w:rFonts w:ascii="Arial" w:hAnsi="Arial" w:cs="Arial"/>
                      <w:b/>
                      <w:bCs/>
                      <w:lang w:val="es-CO"/>
                    </w:rPr>
                  </w:pPr>
                  <w:r w:rsidRPr="000A0DCE">
                    <w:rPr>
                      <w:rFonts w:ascii="Arial" w:hAnsi="Arial" w:cs="Arial"/>
                      <w:b/>
                      <w:bCs/>
                      <w:lang w:val="es-CO"/>
                    </w:rPr>
                    <w:t>Presentación</w:t>
                  </w:r>
                </w:p>
              </w:tc>
              <w:tc>
                <w:tcPr>
                  <w:tcW w:w="6318" w:type="dxa"/>
                  <w:vAlign w:val="center"/>
                </w:tcPr>
                <w:p w:rsidR="00F40D79" w:rsidRPr="000A0DCE" w:rsidRDefault="00F40D79" w:rsidP="005D0D2A">
                  <w:pPr>
                    <w:framePr w:hSpace="187" w:wrap="around" w:vAnchor="text" w:hAnchor="margin" w:y="725"/>
                    <w:rPr>
                      <w:rFonts w:ascii="Arial" w:hAnsi="Arial" w:cs="Arial"/>
                      <w:lang w:val="es-CO"/>
                    </w:rPr>
                  </w:pPr>
                  <w:r w:rsidRPr="000A0DCE">
                    <w:rPr>
                      <w:rFonts w:ascii="Arial" w:hAnsi="Arial" w:cs="Arial"/>
                      <w:sz w:val="23"/>
                      <w:szCs w:val="23"/>
                      <w:lang w:val="es-CO"/>
                    </w:rPr>
                    <w:t>Unidad</w:t>
                  </w:r>
                </w:p>
              </w:tc>
            </w:tr>
          </w:tbl>
          <w:p w:rsidR="00F40D79" w:rsidRPr="000A0DCE" w:rsidRDefault="00F40D79" w:rsidP="005D0D2A">
            <w:pPr>
              <w:rPr>
                <w:rFonts w:ascii="Arial" w:hAnsi="Arial" w:cs="Arial"/>
                <w:lang w:val="es-CO"/>
              </w:rPr>
            </w:pPr>
            <w:r>
              <w:rPr>
                <w:noProof/>
                <w:lang w:val="es-ES" w:eastAsia="es-ES"/>
              </w:rPr>
              <w:lastRenderedPageBreak/>
              <w:drawing>
                <wp:anchor distT="0" distB="0" distL="114300" distR="114300" simplePos="0" relativeHeight="251661312" behindDoc="1" locked="0" layoutInCell="1" allowOverlap="1" wp14:anchorId="01B9602D" wp14:editId="3FAB5545">
                  <wp:simplePos x="0" y="0"/>
                  <wp:positionH relativeFrom="column">
                    <wp:posOffset>-156210</wp:posOffset>
                  </wp:positionH>
                  <wp:positionV relativeFrom="paragraph">
                    <wp:posOffset>-48260</wp:posOffset>
                  </wp:positionV>
                  <wp:extent cx="5612130" cy="4209415"/>
                  <wp:effectExtent l="0" t="0" r="7620" b="635"/>
                  <wp:wrapTight wrapText="bothSides">
                    <wp:wrapPolygon edited="0">
                      <wp:start x="0" y="0"/>
                      <wp:lineTo x="0" y="21506"/>
                      <wp:lineTo x="21556" y="21506"/>
                      <wp:lineTo x="2155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14:sizeRelH relativeFrom="page">
                    <wp14:pctWidth>0</wp14:pctWidth>
                  </wp14:sizeRelH>
                  <wp14:sizeRelV relativeFrom="page">
                    <wp14:pctHeight>0</wp14:pctHeight>
                  </wp14:sizeRelV>
                </wp:anchor>
              </w:drawing>
            </w: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r>
              <w:rPr>
                <w:noProof/>
                <w:lang w:val="es-ES" w:eastAsia="es-ES"/>
              </w:rPr>
              <w:drawing>
                <wp:anchor distT="0" distB="0" distL="114300" distR="114300" simplePos="0" relativeHeight="251662336" behindDoc="1" locked="0" layoutInCell="1" allowOverlap="1" wp14:anchorId="2AF31761" wp14:editId="4AD4B084">
                  <wp:simplePos x="0" y="0"/>
                  <wp:positionH relativeFrom="column">
                    <wp:posOffset>7620</wp:posOffset>
                  </wp:positionH>
                  <wp:positionV relativeFrom="paragraph">
                    <wp:posOffset>53975</wp:posOffset>
                  </wp:positionV>
                  <wp:extent cx="5612130" cy="1901190"/>
                  <wp:effectExtent l="0" t="0" r="7620" b="3810"/>
                  <wp:wrapTight wrapText="bothSides">
                    <wp:wrapPolygon edited="0">
                      <wp:start x="0" y="0"/>
                      <wp:lineTo x="0" y="21427"/>
                      <wp:lineTo x="21556" y="21427"/>
                      <wp:lineTo x="215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12130" cy="1901190"/>
                          </a:xfrm>
                          <a:prstGeom prst="rect">
                            <a:avLst/>
                          </a:prstGeom>
                        </pic:spPr>
                      </pic:pic>
                    </a:graphicData>
                  </a:graphic>
                  <wp14:sizeRelH relativeFrom="page">
                    <wp14:pctWidth>0</wp14:pctWidth>
                  </wp14:sizeRelH>
                  <wp14:sizeRelV relativeFrom="page">
                    <wp14:pctHeight>0</wp14:pctHeight>
                  </wp14:sizeRelV>
                </wp:anchor>
              </w:drawing>
            </w: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color w:val="222222"/>
                <w:sz w:val="19"/>
                <w:szCs w:val="19"/>
                <w:shd w:val="clear" w:color="auto" w:fill="FFFFFF"/>
                <w:lang w:val="es-CO"/>
              </w:rPr>
            </w:pPr>
            <w:r w:rsidRPr="000A0DCE">
              <w:rPr>
                <w:rFonts w:ascii="Arial" w:hAnsi="Arial" w:cs="Arial"/>
                <w:b/>
                <w:color w:val="222222"/>
                <w:sz w:val="19"/>
                <w:szCs w:val="19"/>
                <w:shd w:val="clear" w:color="auto" w:fill="FFFFFF"/>
                <w:lang w:val="es-CO"/>
              </w:rPr>
              <w:lastRenderedPageBreak/>
              <w:t>FICHA TÉCNICA N° M- 01</w:t>
            </w:r>
          </w:p>
          <w:tbl>
            <w:tblPr>
              <w:tblStyle w:val="Tablaconcuadrcula"/>
              <w:tblW w:w="8978" w:type="dxa"/>
              <w:tblLook w:val="04A0" w:firstRow="1" w:lastRow="0" w:firstColumn="1" w:lastColumn="0" w:noHBand="0" w:noVBand="1"/>
            </w:tblPr>
            <w:tblGrid>
              <w:gridCol w:w="4489"/>
              <w:gridCol w:w="4489"/>
            </w:tblGrid>
            <w:tr w:rsidR="00F40D79" w:rsidRPr="00084C4B" w:rsidTr="005D0D2A">
              <w:tc>
                <w:tcPr>
                  <w:tcW w:w="4489" w:type="dxa"/>
                  <w:vAlign w:val="center"/>
                </w:tcPr>
                <w:p w:rsidR="00F40D79" w:rsidRDefault="00F40D79" w:rsidP="005D0D2A">
                  <w:pPr>
                    <w:framePr w:hSpace="187" w:wrap="around" w:vAnchor="text" w:hAnchor="margin" w:y="725"/>
                    <w:rPr>
                      <w:rFonts w:ascii="Arial" w:hAnsi="Arial" w:cs="Arial"/>
                      <w:b/>
                      <w:bCs/>
                    </w:rPr>
                  </w:pPr>
                  <w:r>
                    <w:rPr>
                      <w:rFonts w:ascii="Arial" w:hAnsi="Arial" w:cs="Arial"/>
                      <w:b/>
                      <w:bCs/>
                    </w:rPr>
                    <w:t>Nombre del producto</w:t>
                  </w:r>
                </w:p>
              </w:tc>
              <w:tc>
                <w:tcPr>
                  <w:tcW w:w="4489" w:type="dxa"/>
                  <w:vAlign w:val="center"/>
                </w:tcPr>
                <w:p w:rsidR="00F40D79" w:rsidRPr="000A0DCE" w:rsidRDefault="00F40D79" w:rsidP="005D0D2A">
                  <w:pPr>
                    <w:framePr w:hSpace="187" w:wrap="around" w:vAnchor="text" w:hAnchor="margin" w:y="725"/>
                    <w:rPr>
                      <w:rFonts w:ascii="Arial" w:hAnsi="Arial" w:cs="Arial"/>
                      <w:lang w:val="es-CO"/>
                    </w:rPr>
                  </w:pPr>
                  <w:r w:rsidRPr="000A0DCE">
                    <w:rPr>
                      <w:rFonts w:ascii="Arial" w:hAnsi="Arial" w:cs="Arial"/>
                      <w:lang w:val="es-CO"/>
                    </w:rPr>
                    <w:t>Jaula móvil de dos pisos para cuyes</w:t>
                  </w:r>
                </w:p>
              </w:tc>
            </w:tr>
            <w:tr w:rsidR="00F40D79" w:rsidRPr="00084C4B" w:rsidTr="005D0D2A">
              <w:tc>
                <w:tcPr>
                  <w:tcW w:w="4489" w:type="dxa"/>
                  <w:vAlign w:val="center"/>
                </w:tcPr>
                <w:p w:rsidR="00F40D79" w:rsidRDefault="00F40D79" w:rsidP="005D0D2A">
                  <w:pPr>
                    <w:framePr w:hSpace="187" w:wrap="around" w:vAnchor="text" w:hAnchor="margin" w:y="725"/>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framePr w:hSpace="187" w:wrap="around" w:vAnchor="text" w:hAnchor="margin" w:y="725"/>
                    <w:rPr>
                      <w:rFonts w:ascii="Arial" w:hAnsi="Arial" w:cs="Arial"/>
                      <w:color w:val="222222"/>
                      <w:shd w:val="clear" w:color="auto" w:fill="FFFFFF"/>
                      <w:lang w:val="es-CO"/>
                    </w:rPr>
                  </w:pPr>
                  <w:r w:rsidRPr="000A0DCE">
                    <w:rPr>
                      <w:rFonts w:ascii="Arial" w:hAnsi="Arial" w:cs="Arial"/>
                      <w:color w:val="222222"/>
                      <w:shd w:val="clear" w:color="auto" w:fill="FFFFFF"/>
                      <w:lang w:val="es-CO"/>
                    </w:rPr>
                    <w:t>Jaula móvil de estructura metálica desarmable</w:t>
                  </w:r>
                </w:p>
                <w:p w:rsidR="00F40D79" w:rsidRPr="000A0DCE" w:rsidRDefault="00F40D79" w:rsidP="005D0D2A">
                  <w:pPr>
                    <w:framePr w:hSpace="187" w:wrap="around" w:vAnchor="text" w:hAnchor="margin" w:y="725"/>
                    <w:rPr>
                      <w:rFonts w:ascii="Arial" w:hAnsi="Arial" w:cs="Arial"/>
                      <w:color w:val="222222"/>
                      <w:shd w:val="clear" w:color="auto" w:fill="FFFFFF"/>
                      <w:lang w:val="es-CO"/>
                    </w:rPr>
                  </w:pPr>
                  <w:r w:rsidRPr="000A0DCE">
                    <w:rPr>
                      <w:rFonts w:ascii="Arial" w:hAnsi="Arial" w:cs="Arial"/>
                      <w:color w:val="222222"/>
                      <w:shd w:val="clear" w:color="auto" w:fill="FFFFFF"/>
                      <w:lang w:val="es-CO"/>
                    </w:rPr>
                    <w:t>Medidas: 2.4 m de largo x  0.8 m de ancho x 1.4 m de alto.</w:t>
                  </w:r>
                </w:p>
                <w:p w:rsidR="00F40D79" w:rsidRPr="000A0DCE" w:rsidRDefault="00F40D79" w:rsidP="005D0D2A">
                  <w:pPr>
                    <w:framePr w:hSpace="187" w:wrap="around" w:vAnchor="text" w:hAnchor="margin" w:y="725"/>
                    <w:rPr>
                      <w:rFonts w:ascii="Arial" w:hAnsi="Arial" w:cs="Arial"/>
                      <w:color w:val="222222"/>
                      <w:shd w:val="clear" w:color="auto" w:fill="FFFFFF"/>
                      <w:lang w:val="es-CO"/>
                    </w:rPr>
                  </w:pPr>
                  <w:r w:rsidRPr="000A0DCE">
                    <w:rPr>
                      <w:rFonts w:ascii="Arial" w:hAnsi="Arial" w:cs="Arial"/>
                      <w:color w:val="222222"/>
                      <w:shd w:val="clear" w:color="auto" w:fill="FFFFFF"/>
                      <w:lang w:val="es-CO"/>
                    </w:rPr>
                    <w:t>6 pozas independientes con sus respectivos comederos y pasteras</w:t>
                  </w:r>
                </w:p>
                <w:p w:rsidR="00F40D79" w:rsidRPr="000A0DCE" w:rsidRDefault="00F40D79" w:rsidP="005D0D2A">
                  <w:pPr>
                    <w:framePr w:hSpace="187" w:wrap="around" w:vAnchor="text" w:hAnchor="margin" w:y="725"/>
                    <w:rPr>
                      <w:rFonts w:ascii="Arial" w:hAnsi="Arial" w:cs="Arial"/>
                      <w:color w:val="222222"/>
                      <w:shd w:val="clear" w:color="auto" w:fill="FFFFFF"/>
                      <w:lang w:val="es-CO"/>
                    </w:rPr>
                  </w:pPr>
                  <w:r w:rsidRPr="000A0DCE">
                    <w:rPr>
                      <w:rFonts w:ascii="Arial" w:hAnsi="Arial" w:cs="Arial"/>
                      <w:color w:val="222222"/>
                      <w:shd w:val="clear" w:color="auto" w:fill="FFFFFF"/>
                      <w:lang w:val="es-CO"/>
                    </w:rPr>
                    <w:t>Piso en malla con abertura de 1cm x 1cm calibre 14</w:t>
                  </w:r>
                </w:p>
                <w:p w:rsidR="00F40D79" w:rsidRPr="000A0DCE" w:rsidRDefault="00F40D79" w:rsidP="005D0D2A">
                  <w:pPr>
                    <w:framePr w:hSpace="187" w:wrap="around" w:vAnchor="text" w:hAnchor="margin" w:y="725"/>
                    <w:rPr>
                      <w:rFonts w:ascii="Arial" w:hAnsi="Arial" w:cs="Arial"/>
                      <w:color w:val="222222"/>
                      <w:shd w:val="clear" w:color="auto" w:fill="FFFFFF"/>
                      <w:lang w:val="es-CO"/>
                    </w:rPr>
                  </w:pPr>
                  <w:r w:rsidRPr="000A0DCE">
                    <w:rPr>
                      <w:rFonts w:ascii="Arial" w:hAnsi="Arial" w:cs="Arial"/>
                      <w:color w:val="222222"/>
                      <w:shd w:val="clear" w:color="auto" w:fill="FFFFFF"/>
                      <w:lang w:val="es-CO"/>
                    </w:rPr>
                    <w:t>Bandejas en lámina galvanizada para  recolección de desechos calibre 18.</w:t>
                  </w:r>
                </w:p>
                <w:p w:rsidR="00F40D79" w:rsidRPr="000A0DCE" w:rsidRDefault="00F40D79" w:rsidP="005D0D2A">
                  <w:pPr>
                    <w:framePr w:hSpace="187" w:wrap="around" w:vAnchor="text" w:hAnchor="margin" w:y="725"/>
                    <w:rPr>
                      <w:rFonts w:ascii="Arial" w:hAnsi="Arial" w:cs="Arial"/>
                      <w:color w:val="222222"/>
                      <w:shd w:val="clear" w:color="auto" w:fill="FFFFFF"/>
                      <w:lang w:val="es-CO"/>
                    </w:rPr>
                  </w:pPr>
                  <w:r w:rsidRPr="000A0DCE">
                    <w:rPr>
                      <w:rFonts w:ascii="Arial" w:hAnsi="Arial" w:cs="Arial"/>
                      <w:color w:val="222222"/>
                      <w:shd w:val="clear" w:color="auto" w:fill="FFFFFF"/>
                      <w:lang w:val="es-CO"/>
                    </w:rPr>
                    <w:t xml:space="preserve">Cubierta en techo de propileno </w:t>
                  </w:r>
                </w:p>
                <w:p w:rsidR="00F40D79" w:rsidRPr="000A0DCE" w:rsidRDefault="00F40D79" w:rsidP="005D0D2A">
                  <w:pPr>
                    <w:framePr w:hSpace="187" w:wrap="around" w:vAnchor="text" w:hAnchor="margin" w:y="725"/>
                    <w:rPr>
                      <w:rFonts w:ascii="Arial" w:hAnsi="Arial" w:cs="Arial"/>
                      <w:color w:val="222222"/>
                      <w:shd w:val="clear" w:color="auto" w:fill="FFFFFF"/>
                      <w:lang w:val="es-CO"/>
                    </w:rPr>
                  </w:pPr>
                  <w:r w:rsidRPr="000A0DCE">
                    <w:rPr>
                      <w:rFonts w:ascii="Arial" w:hAnsi="Arial" w:cs="Arial"/>
                      <w:color w:val="222222"/>
                      <w:shd w:val="clear" w:color="auto" w:fill="FFFFFF"/>
                      <w:lang w:val="es-CO"/>
                    </w:rPr>
                    <w:t>Pared lateral en superboard</w:t>
                  </w:r>
                </w:p>
              </w:tc>
            </w:tr>
            <w:tr w:rsidR="00F40D79" w:rsidTr="005D0D2A">
              <w:tc>
                <w:tcPr>
                  <w:tcW w:w="4489" w:type="dxa"/>
                  <w:vAlign w:val="center"/>
                </w:tcPr>
                <w:p w:rsidR="00F40D79" w:rsidRPr="00FE05D8" w:rsidRDefault="00F40D79" w:rsidP="005D0D2A">
                  <w:pPr>
                    <w:framePr w:hSpace="187" w:wrap="around" w:vAnchor="text" w:hAnchor="margin" w:y="725"/>
                    <w:rPr>
                      <w:rFonts w:ascii="Arial" w:hAnsi="Arial" w:cs="Arial"/>
                      <w:b/>
                      <w:bCs/>
                    </w:rPr>
                  </w:pPr>
                  <w:r>
                    <w:rPr>
                      <w:rFonts w:ascii="Arial" w:hAnsi="Arial" w:cs="Arial"/>
                      <w:b/>
                      <w:bCs/>
                    </w:rPr>
                    <w:t>Presentación</w:t>
                  </w:r>
                </w:p>
              </w:tc>
              <w:tc>
                <w:tcPr>
                  <w:tcW w:w="4489" w:type="dxa"/>
                  <w:vAlign w:val="center"/>
                </w:tcPr>
                <w:p w:rsidR="00F40D79" w:rsidRPr="001428D9" w:rsidRDefault="00F40D79" w:rsidP="005D0D2A">
                  <w:pPr>
                    <w:framePr w:hSpace="187" w:wrap="around" w:vAnchor="text" w:hAnchor="margin" w:y="725"/>
                    <w:rPr>
                      <w:rFonts w:ascii="Arial" w:hAnsi="Arial" w:cs="Arial"/>
                    </w:rPr>
                  </w:pPr>
                  <w:r w:rsidRPr="001428D9">
                    <w:rPr>
                      <w:rFonts w:ascii="Arial" w:hAnsi="Arial" w:cs="Arial"/>
                    </w:rPr>
                    <w:t>Unidad</w:t>
                  </w:r>
                </w:p>
              </w:tc>
            </w:tr>
          </w:tbl>
          <w:p w:rsidR="00F40D79" w:rsidRDefault="00F40D79" w:rsidP="005D0D2A">
            <w:pPr>
              <w:rPr>
                <w:rFonts w:ascii="Arial" w:hAnsi="Arial" w:cs="Arial"/>
                <w:color w:val="222222"/>
                <w:sz w:val="19"/>
                <w:szCs w:val="19"/>
                <w:shd w:val="clear" w:color="auto" w:fill="FFFFFF"/>
              </w:rPr>
            </w:pPr>
          </w:p>
          <w:p w:rsidR="00F40D79" w:rsidRDefault="00F40D79" w:rsidP="005D0D2A">
            <w:pPr>
              <w:rPr>
                <w:rFonts w:ascii="Arial" w:hAnsi="Arial" w:cs="Arial"/>
                <w:color w:val="222222"/>
                <w:sz w:val="19"/>
                <w:szCs w:val="19"/>
                <w:shd w:val="clear" w:color="auto" w:fill="FFFFFF"/>
              </w:rPr>
            </w:pPr>
            <w:r>
              <w:rPr>
                <w:noProof/>
                <w:lang w:val="es-ES" w:eastAsia="es-ES"/>
              </w:rPr>
              <w:drawing>
                <wp:inline distT="0" distB="0" distL="0" distR="0" wp14:anchorId="5C848E58" wp14:editId="6455B05D">
                  <wp:extent cx="5612130" cy="411035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4110355"/>
                          </a:xfrm>
                          <a:prstGeom prst="rect">
                            <a:avLst/>
                          </a:prstGeom>
                        </pic:spPr>
                      </pic:pic>
                    </a:graphicData>
                  </a:graphic>
                </wp:inline>
              </w:drawing>
            </w:r>
          </w:p>
          <w:p w:rsidR="00F40D79" w:rsidRDefault="00F40D79" w:rsidP="005D0D2A">
            <w:pPr>
              <w:tabs>
                <w:tab w:val="left" w:pos="7740"/>
              </w:tabs>
              <w:jc w:val="both"/>
              <w:rPr>
                <w:rFonts w:ascii="Arial" w:hAnsi="Arial" w:cs="Arial"/>
              </w:rPr>
            </w:pPr>
          </w:p>
          <w:p w:rsidR="00F40D79" w:rsidRDefault="00F40D79" w:rsidP="005D0D2A">
            <w:pPr>
              <w:tabs>
                <w:tab w:val="left" w:pos="7740"/>
              </w:tabs>
              <w:jc w:val="both"/>
              <w:rPr>
                <w:rFonts w:ascii="Arial" w:hAnsi="Arial" w:cs="Arial"/>
              </w:rPr>
            </w:pPr>
          </w:p>
          <w:p w:rsidR="00F40D79" w:rsidRDefault="00F40D79" w:rsidP="005D0D2A">
            <w:pPr>
              <w:tabs>
                <w:tab w:val="left" w:pos="7740"/>
              </w:tabs>
              <w:jc w:val="both"/>
              <w:rPr>
                <w:rFonts w:ascii="Arial" w:hAnsi="Arial" w:cs="Arial"/>
              </w:rPr>
            </w:pPr>
          </w:p>
          <w:p w:rsidR="00F40D79" w:rsidRDefault="00F40D79" w:rsidP="005D0D2A">
            <w:pPr>
              <w:tabs>
                <w:tab w:val="left" w:pos="7740"/>
              </w:tabs>
              <w:jc w:val="both"/>
              <w:rPr>
                <w:rFonts w:ascii="Arial" w:hAnsi="Arial" w:cs="Arial"/>
              </w:rPr>
            </w:pPr>
          </w:p>
          <w:p w:rsidR="00F40D79" w:rsidRDefault="00F40D79" w:rsidP="005D0D2A">
            <w:pPr>
              <w:tabs>
                <w:tab w:val="left" w:pos="7740"/>
              </w:tabs>
              <w:jc w:val="both"/>
              <w:rPr>
                <w:rFonts w:ascii="Arial" w:hAnsi="Arial" w:cs="Arial"/>
              </w:rPr>
            </w:pPr>
          </w:p>
          <w:p w:rsidR="00F40D79" w:rsidRDefault="00F40D79" w:rsidP="005D0D2A">
            <w:pPr>
              <w:tabs>
                <w:tab w:val="left" w:pos="7740"/>
              </w:tabs>
              <w:jc w:val="both"/>
              <w:rPr>
                <w:rFonts w:ascii="Arial" w:hAnsi="Arial" w:cs="Arial"/>
              </w:rPr>
            </w:pPr>
          </w:p>
          <w:p w:rsidR="00F40D79" w:rsidRDefault="00F40D79" w:rsidP="005D0D2A">
            <w:pPr>
              <w:tabs>
                <w:tab w:val="left" w:pos="7740"/>
              </w:tabs>
              <w:jc w:val="both"/>
              <w:rPr>
                <w:rFonts w:ascii="Arial" w:hAnsi="Arial" w:cs="Arial"/>
              </w:rPr>
            </w:pPr>
          </w:p>
          <w:p w:rsidR="00F40D79" w:rsidRDefault="00F40D79" w:rsidP="005D0D2A">
            <w:pPr>
              <w:jc w:val="center"/>
              <w:rPr>
                <w:rFonts w:ascii="Calibri" w:eastAsia="Calibri" w:hAnsi="Calibri" w:cs="Calibri"/>
                <w:sz w:val="20"/>
                <w:szCs w:val="20"/>
                <w:lang w:val="es-CO"/>
              </w:rPr>
            </w:pPr>
          </w:p>
          <w:p w:rsidR="00F40D79" w:rsidRDefault="00F40D79" w:rsidP="005D0D2A">
            <w:pPr>
              <w:jc w:val="center"/>
              <w:rPr>
                <w:rFonts w:ascii="Calibri" w:eastAsia="Calibri" w:hAnsi="Calibri" w:cs="Calibri"/>
                <w:sz w:val="20"/>
                <w:szCs w:val="20"/>
                <w:lang w:val="es-CO"/>
              </w:rPr>
            </w:pPr>
          </w:p>
          <w:p w:rsidR="00F40D79" w:rsidRDefault="00F40D79" w:rsidP="005D0D2A">
            <w:pPr>
              <w:jc w:val="center"/>
              <w:rPr>
                <w:rFonts w:ascii="Calibri" w:eastAsia="Calibri" w:hAnsi="Calibri" w:cs="Calibri"/>
                <w:sz w:val="20"/>
                <w:szCs w:val="20"/>
                <w:lang w:val="es-CO"/>
              </w:rPr>
            </w:pPr>
          </w:p>
          <w:p w:rsidR="00F40D79" w:rsidRDefault="00F40D79" w:rsidP="005D0D2A">
            <w:pPr>
              <w:jc w:val="center"/>
              <w:rPr>
                <w:rFonts w:ascii="Calibri" w:eastAsia="Calibri" w:hAnsi="Calibri" w:cs="Calibri"/>
                <w:sz w:val="20"/>
                <w:szCs w:val="20"/>
                <w:lang w:val="es-CO"/>
              </w:rPr>
            </w:pPr>
          </w:p>
          <w:p w:rsidR="00F40D79" w:rsidRDefault="00F40D79" w:rsidP="005D0D2A">
            <w:pPr>
              <w:jc w:val="center"/>
              <w:rPr>
                <w:rFonts w:ascii="Calibri" w:eastAsia="Calibri" w:hAnsi="Calibri" w:cs="Calibri"/>
                <w:sz w:val="20"/>
                <w:szCs w:val="20"/>
                <w:lang w:val="es-CO"/>
              </w:rPr>
            </w:pPr>
          </w:p>
          <w:p w:rsidR="00F40D79" w:rsidRDefault="00F40D79" w:rsidP="005D0D2A">
            <w:pPr>
              <w:jc w:val="center"/>
              <w:rPr>
                <w:rFonts w:ascii="Calibri" w:eastAsia="Calibri" w:hAnsi="Calibri" w:cs="Calibri"/>
                <w:sz w:val="20"/>
                <w:szCs w:val="20"/>
                <w:lang w:val="es-CO"/>
              </w:rPr>
            </w:pPr>
          </w:p>
          <w:p w:rsidR="00F40D79" w:rsidRDefault="00F40D79" w:rsidP="005D0D2A">
            <w:pPr>
              <w:rPr>
                <w:rFonts w:ascii="Calibri" w:eastAsia="Calibri" w:hAnsi="Calibri" w:cs="Calibri"/>
                <w:sz w:val="20"/>
                <w:szCs w:val="20"/>
                <w:lang w:val="es-CO"/>
              </w:rPr>
            </w:pPr>
          </w:p>
          <w:p w:rsidR="00F40D79" w:rsidRDefault="00F40D79" w:rsidP="005D0D2A">
            <w:pPr>
              <w:jc w:val="center"/>
              <w:rPr>
                <w:rFonts w:ascii="Calibri" w:eastAsia="Calibri" w:hAnsi="Calibri" w:cs="Calibri"/>
                <w:sz w:val="20"/>
                <w:szCs w:val="20"/>
                <w:lang w:val="es-CO"/>
              </w:rPr>
            </w:pPr>
          </w:p>
          <w:p w:rsidR="00F40D79" w:rsidRPr="00021668" w:rsidRDefault="00F40D79" w:rsidP="005D0D2A">
            <w:pPr>
              <w:rPr>
                <w:rFonts w:ascii="Arial" w:hAnsi="Arial" w:cs="Arial"/>
                <w:b/>
              </w:rPr>
            </w:pPr>
            <w:r>
              <w:rPr>
                <w:rFonts w:ascii="Arial" w:hAnsi="Arial" w:cs="Arial"/>
                <w:b/>
              </w:rPr>
              <w:t>FICHA TECNICA No EF- 01</w:t>
            </w: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F40D79" w:rsidRPr="00021668" w:rsidTr="005D0D2A">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Pr="00021668" w:rsidRDefault="00F40D79" w:rsidP="005D0D2A">
                  <w:pPr>
                    <w:framePr w:hSpace="187" w:wrap="around" w:vAnchor="text" w:hAnchor="margin" w:y="725"/>
                    <w:jc w:val="center"/>
                    <w:rPr>
                      <w:rFonts w:ascii="Arial" w:hAnsi="Arial" w:cs="Arial"/>
                      <w:b/>
                      <w:bCs/>
                    </w:rPr>
                  </w:pPr>
                  <w:r w:rsidRPr="00021668">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F40D79" w:rsidRPr="00021668" w:rsidRDefault="00F40D79" w:rsidP="005D0D2A">
                  <w:pPr>
                    <w:framePr w:hSpace="187" w:wrap="around" w:vAnchor="text" w:hAnchor="margin" w:y="725"/>
                    <w:rPr>
                      <w:rFonts w:ascii="Arial" w:hAnsi="Arial" w:cs="Arial"/>
                    </w:rPr>
                  </w:pPr>
                  <w:r w:rsidRPr="00021668">
                    <w:rPr>
                      <w:rFonts w:ascii="Arial" w:hAnsi="Arial" w:cs="Arial"/>
                    </w:rPr>
                    <w:t xml:space="preserve">ALAMBRE DE PUAS, CALIBRE 12.5 </w:t>
                  </w:r>
                </w:p>
              </w:tc>
            </w:tr>
            <w:tr w:rsidR="00F40D79" w:rsidRPr="00084C4B" w:rsidTr="005D0D2A">
              <w:trPr>
                <w:trHeight w:val="869"/>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Pr="00021668" w:rsidRDefault="00F40D79" w:rsidP="005D0D2A">
                  <w:pPr>
                    <w:framePr w:hSpace="187" w:wrap="around" w:vAnchor="text" w:hAnchor="margin" w:y="725"/>
                    <w:jc w:val="center"/>
                    <w:rPr>
                      <w:rFonts w:ascii="Arial" w:hAnsi="Arial" w:cs="Arial"/>
                      <w:b/>
                      <w:bCs/>
                    </w:rPr>
                  </w:pPr>
                  <w:r w:rsidRPr="00021668">
                    <w:rPr>
                      <w:rFonts w:ascii="Arial" w:hAnsi="Arial" w:cs="Arial"/>
                      <w:b/>
                      <w:bCs/>
                    </w:rPr>
                    <w:t xml:space="preserve">Generalidades </w:t>
                  </w:r>
                </w:p>
              </w:tc>
              <w:tc>
                <w:tcPr>
                  <w:tcW w:w="6287"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021668" w:rsidRDefault="00F40D79" w:rsidP="005D0D2A">
                  <w:pPr>
                    <w:framePr w:hSpace="187" w:wrap="around" w:vAnchor="text" w:hAnchor="margin" w:y="725"/>
                    <w:ind w:right="-212"/>
                    <w:rPr>
                      <w:rFonts w:ascii="Arial" w:hAnsi="Arial" w:cs="Arial"/>
                      <w:lang w:val="es-CO"/>
                    </w:rPr>
                  </w:pPr>
                  <w:r w:rsidRPr="00021668">
                    <w:rPr>
                      <w:rFonts w:ascii="Arial" w:hAnsi="Arial" w:cs="Arial"/>
                      <w:lang w:val="es-CO"/>
                    </w:rPr>
                    <w:t xml:space="preserve">Material utilizado para la construcción de cercos y trincheras, con el propósito crear barreras de bajo costo. Es un tipo de cercado, fabricado en alambre, con recubrimiento galvanizado. </w:t>
                  </w:r>
                </w:p>
                <w:p w:rsidR="00F40D79" w:rsidRPr="00021668" w:rsidRDefault="00F40D79" w:rsidP="005D0D2A">
                  <w:pPr>
                    <w:framePr w:hSpace="187" w:wrap="around" w:vAnchor="text" w:hAnchor="margin" w:y="725"/>
                    <w:ind w:right="-212"/>
                    <w:rPr>
                      <w:rFonts w:ascii="Arial" w:hAnsi="Arial" w:cs="Arial"/>
                      <w:lang w:val="es-CO"/>
                    </w:rPr>
                  </w:pPr>
                  <w:r w:rsidRPr="00021668">
                    <w:rPr>
                      <w:rFonts w:ascii="Arial" w:hAnsi="Arial" w:cs="Arial"/>
                      <w:lang w:val="es-CO"/>
                    </w:rPr>
                    <w:t xml:space="preserve">Se caracteriza por tener terminaciones filosas, distribuidas </w:t>
                  </w:r>
                </w:p>
                <w:p w:rsidR="00F40D79" w:rsidRPr="00021668" w:rsidRDefault="00F40D79" w:rsidP="005D0D2A">
                  <w:pPr>
                    <w:framePr w:hSpace="187" w:wrap="around" w:vAnchor="text" w:hAnchor="margin" w:y="725"/>
                    <w:ind w:right="-212"/>
                    <w:rPr>
                      <w:rFonts w:ascii="Arial" w:hAnsi="Arial" w:cs="Arial"/>
                      <w:lang w:val="es-CO"/>
                    </w:rPr>
                  </w:pPr>
                  <w:proofErr w:type="gramStart"/>
                  <w:r w:rsidRPr="00021668">
                    <w:rPr>
                      <w:rFonts w:ascii="Arial" w:hAnsi="Arial" w:cs="Arial"/>
                      <w:lang w:val="es-CO"/>
                    </w:rPr>
                    <w:t>uniformemente</w:t>
                  </w:r>
                  <w:proofErr w:type="gramEnd"/>
                  <w:r w:rsidRPr="00021668">
                    <w:rPr>
                      <w:rFonts w:ascii="Arial" w:hAnsi="Arial" w:cs="Arial"/>
                      <w:lang w:val="es-CO"/>
                    </w:rPr>
                    <w:t xml:space="preserve"> por intervalos a lo largo de la cadena. </w:t>
                  </w:r>
                </w:p>
                <w:p w:rsidR="00F40D79" w:rsidRPr="00021668" w:rsidRDefault="00F40D79" w:rsidP="005D0D2A">
                  <w:pPr>
                    <w:framePr w:hSpace="187" w:wrap="around" w:vAnchor="text" w:hAnchor="margin" w:y="725"/>
                    <w:ind w:right="-212"/>
                    <w:rPr>
                      <w:rFonts w:ascii="Arial" w:hAnsi="Arial" w:cs="Arial"/>
                      <w:lang w:val="es-CO"/>
                    </w:rPr>
                  </w:pPr>
                  <w:r w:rsidRPr="00021668">
                    <w:rPr>
                      <w:rFonts w:ascii="Arial" w:hAnsi="Arial" w:cs="Arial"/>
                      <w:lang w:val="es-CO"/>
                    </w:rPr>
                    <w:t xml:space="preserve">Las terminaciones filosas se construyen por el trenzado de </w:t>
                  </w:r>
                </w:p>
                <w:p w:rsidR="00F40D79" w:rsidRPr="00021668" w:rsidRDefault="00F40D79" w:rsidP="005D0D2A">
                  <w:pPr>
                    <w:framePr w:hSpace="187" w:wrap="around" w:vAnchor="text" w:hAnchor="margin" w:y="725"/>
                    <w:ind w:right="-212"/>
                    <w:rPr>
                      <w:rFonts w:ascii="Arial" w:hAnsi="Arial" w:cs="Arial"/>
                      <w:lang w:val="es-CO"/>
                    </w:rPr>
                  </w:pPr>
                  <w:proofErr w:type="gramStart"/>
                  <w:r w:rsidRPr="00021668">
                    <w:rPr>
                      <w:rFonts w:ascii="Arial" w:hAnsi="Arial" w:cs="Arial"/>
                      <w:lang w:val="es-CO"/>
                    </w:rPr>
                    <w:t>alambres</w:t>
                  </w:r>
                  <w:proofErr w:type="gramEnd"/>
                  <w:r w:rsidRPr="00021668">
                    <w:rPr>
                      <w:rFonts w:ascii="Arial" w:hAnsi="Arial" w:cs="Arial"/>
                      <w:lang w:val="es-CO"/>
                    </w:rPr>
                    <w:t>. Por su tipo de construcción los alambres de púas se clasifican en: trenzado de un solo sentido o en sentidos alternos.</w:t>
                  </w:r>
                </w:p>
                <w:p w:rsidR="00F40D79" w:rsidRPr="00021668" w:rsidRDefault="00F40D79" w:rsidP="005D0D2A">
                  <w:pPr>
                    <w:framePr w:hSpace="187" w:wrap="around" w:vAnchor="text" w:hAnchor="margin" w:y="725"/>
                    <w:ind w:right="-212"/>
                    <w:rPr>
                      <w:rFonts w:ascii="Arial" w:hAnsi="Arial" w:cs="Arial"/>
                      <w:lang w:val="es-CO"/>
                    </w:rPr>
                  </w:pPr>
                  <w:r w:rsidRPr="00021668">
                    <w:rPr>
                      <w:rFonts w:ascii="Arial" w:hAnsi="Arial" w:cs="Arial"/>
                      <w:lang w:val="es-CO"/>
                    </w:rPr>
                    <w:t>El revestimiento en cinc puede ser liviano, mediano o pesado.</w:t>
                  </w:r>
                </w:p>
                <w:p w:rsidR="00F40D79" w:rsidRPr="00E70CA0" w:rsidRDefault="00F40D79" w:rsidP="005D0D2A">
                  <w:pPr>
                    <w:framePr w:hSpace="187" w:wrap="around" w:vAnchor="text" w:hAnchor="margin" w:y="725"/>
                    <w:ind w:right="-212"/>
                    <w:rPr>
                      <w:rFonts w:ascii="Arial" w:hAnsi="Arial" w:cs="Arial"/>
                      <w:lang w:val="es-CO"/>
                    </w:rPr>
                  </w:pPr>
                  <w:r w:rsidRPr="00021668">
                    <w:rPr>
                      <w:rFonts w:ascii="Arial" w:hAnsi="Arial" w:cs="Arial"/>
                      <w:lang w:val="es-CO"/>
                    </w:rPr>
                    <w:t>Los alambres de púas de 2 hilos se clasifican de acuerdo con la carga mínima de rotura del alambre en las siguientes clases</w:t>
                  </w:r>
                  <w:r>
                    <w:rPr>
                      <w:rFonts w:ascii="Arial" w:hAnsi="Arial" w:cs="Arial"/>
                      <w:lang w:val="es-CO"/>
                    </w:rPr>
                    <w:t xml:space="preserve"> </w:t>
                  </w:r>
                  <w:r w:rsidRPr="00E70CA0">
                    <w:rPr>
                      <w:rFonts w:ascii="Arial" w:hAnsi="Arial" w:cs="Arial"/>
                      <w:lang w:val="es-CO"/>
                    </w:rPr>
                    <w:t>(en kgf): 500, 350, 300, 250 y 175.</w:t>
                  </w:r>
                </w:p>
              </w:tc>
            </w:tr>
            <w:tr w:rsidR="00F40D79" w:rsidRPr="00084C4B" w:rsidTr="005D0D2A">
              <w:trPr>
                <w:trHeight w:val="571"/>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ROLLOS DE 350 mts por 35 kl</w:t>
                  </w:r>
                </w:p>
                <w:p w:rsidR="00F40D79" w:rsidRPr="000A0DCE" w:rsidRDefault="00F40D79" w:rsidP="005D0D2A">
                  <w:pPr>
                    <w:framePr w:hSpace="187" w:wrap="around" w:vAnchor="text" w:hAnchor="margin" w:y="725"/>
                    <w:tabs>
                      <w:tab w:val="left" w:pos="7740"/>
                    </w:tabs>
                    <w:rPr>
                      <w:rFonts w:ascii="Arial" w:hAnsi="Arial" w:cs="Arial"/>
                      <w:lang w:val="es-CO"/>
                    </w:rPr>
                  </w:pPr>
                </w:p>
              </w:tc>
            </w:tr>
          </w:tbl>
          <w:p w:rsidR="00F40D79" w:rsidRPr="000A0DCE" w:rsidRDefault="00F40D79" w:rsidP="005D0D2A">
            <w:pPr>
              <w:jc w:val="center"/>
              <w:rPr>
                <w:rFonts w:ascii="Arial" w:hAnsi="Arial" w:cs="Arial"/>
                <w:b/>
                <w:lang w:val="es-CO"/>
              </w:rPr>
            </w:pPr>
          </w:p>
          <w:p w:rsidR="00F40D79" w:rsidRPr="000A0DCE" w:rsidRDefault="00F40D79" w:rsidP="005D0D2A">
            <w:pPr>
              <w:rPr>
                <w:rFonts w:ascii="Arial" w:hAnsi="Arial" w:cs="Arial"/>
                <w:b/>
                <w:lang w:val="es-CO"/>
              </w:rPr>
            </w:pPr>
          </w:p>
          <w:p w:rsidR="00F40D79" w:rsidRPr="000A0DCE" w:rsidRDefault="00F40D79" w:rsidP="005D0D2A">
            <w:pPr>
              <w:rPr>
                <w:rFonts w:ascii="Arial" w:hAnsi="Arial" w:cs="Arial"/>
                <w:b/>
                <w:lang w:val="es-CO"/>
              </w:rPr>
            </w:pPr>
            <w:r w:rsidRPr="000A0DCE">
              <w:rPr>
                <w:rFonts w:ascii="Arial" w:hAnsi="Arial" w:cs="Arial"/>
                <w:b/>
                <w:lang w:val="es-CO"/>
              </w:rPr>
              <w:t>FICHA TECNICA No EF- 02</w:t>
            </w:r>
          </w:p>
          <w:p w:rsidR="00F40D79" w:rsidRPr="000A0DCE" w:rsidRDefault="00F40D79" w:rsidP="005D0D2A">
            <w:pPr>
              <w:pStyle w:val="Encabezado"/>
              <w:rPr>
                <w:lang w:val="es-CO"/>
              </w:rPr>
            </w:pP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535B0A">
                    <w:rPr>
                      <w:rFonts w:ascii="Arial" w:hAnsi="Arial" w:cs="Arial"/>
                    </w:rPr>
                    <w:t xml:space="preserve">ALAMBRE </w:t>
                  </w:r>
                  <w:r>
                    <w:rPr>
                      <w:rFonts w:ascii="Arial" w:hAnsi="Arial" w:cs="Arial"/>
                    </w:rPr>
                    <w:t>GALVANIZADO CALIBRE 8, 10,12,14,16</w:t>
                  </w:r>
                </w:p>
                <w:p w:rsidR="00F40D79" w:rsidRDefault="00F40D79" w:rsidP="005D0D2A">
                  <w:pPr>
                    <w:framePr w:hSpace="187" w:wrap="around" w:vAnchor="text" w:hAnchor="margin" w:y="725"/>
                    <w:rPr>
                      <w:rFonts w:ascii="Arial" w:hAnsi="Arial" w:cs="Arial"/>
                    </w:rPr>
                  </w:pPr>
                </w:p>
              </w:tc>
            </w:tr>
            <w:tr w:rsidR="00F40D79" w:rsidRPr="00084C4B" w:rsidTr="005D0D2A">
              <w:trPr>
                <w:trHeight w:val="869"/>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287"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Hilo delgado obtenido por el trefilado de alambrón de acero de </w:t>
                  </w:r>
                </w:p>
                <w:p w:rsidR="00F40D79" w:rsidRPr="00E70CA0" w:rsidRDefault="00F40D79" w:rsidP="005D0D2A">
                  <w:pPr>
                    <w:framePr w:hSpace="187" w:wrap="around" w:vAnchor="text" w:hAnchor="margin" w:y="725"/>
                    <w:ind w:right="-212"/>
                    <w:rPr>
                      <w:rFonts w:ascii="Arial" w:hAnsi="Arial" w:cs="Arial"/>
                      <w:lang w:val="es-CO"/>
                    </w:rPr>
                  </w:pPr>
                  <w:proofErr w:type="gramStart"/>
                  <w:r w:rsidRPr="00E70CA0">
                    <w:rPr>
                      <w:rFonts w:ascii="Arial" w:hAnsi="Arial" w:cs="Arial"/>
                      <w:lang w:val="es-CO"/>
                    </w:rPr>
                    <w:t>bajo</w:t>
                  </w:r>
                  <w:proofErr w:type="gramEnd"/>
                  <w:r w:rsidRPr="00E70CA0">
                    <w:rPr>
                      <w:rFonts w:ascii="Arial" w:hAnsi="Arial" w:cs="Arial"/>
                      <w:lang w:val="es-CO"/>
                    </w:rPr>
                    <w:t xml:space="preserve"> carbono. </w:t>
                  </w:r>
                </w:p>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El alambre puede tener un tratamiento superficial de </w:t>
                  </w:r>
                </w:p>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galvanizado (revestido con cinc), para proteger el material de </w:t>
                  </w:r>
                </w:p>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la corrosión, en tal caso el revestimiento en cinc puede ser </w:t>
                  </w:r>
                </w:p>
                <w:p w:rsidR="00F40D79" w:rsidRPr="000A0DCE" w:rsidRDefault="00F40D79" w:rsidP="005D0D2A">
                  <w:pPr>
                    <w:framePr w:hSpace="187" w:wrap="around" w:vAnchor="text" w:hAnchor="margin" w:y="725"/>
                    <w:ind w:right="-212"/>
                    <w:rPr>
                      <w:rFonts w:ascii="Arial" w:hAnsi="Arial" w:cs="Arial"/>
                      <w:lang w:val="es-CO"/>
                    </w:rPr>
                  </w:pPr>
                  <w:proofErr w:type="gramStart"/>
                  <w:r w:rsidRPr="000A0DCE">
                    <w:rPr>
                      <w:rFonts w:ascii="Arial" w:hAnsi="Arial" w:cs="Arial"/>
                      <w:lang w:val="es-CO"/>
                    </w:rPr>
                    <w:t>liviano</w:t>
                  </w:r>
                  <w:proofErr w:type="gramEnd"/>
                  <w:r w:rsidRPr="000A0DCE">
                    <w:rPr>
                      <w:rFonts w:ascii="Arial" w:hAnsi="Arial" w:cs="Arial"/>
                      <w:lang w:val="es-CO"/>
                    </w:rPr>
                    <w:t>, mediano o pesado.</w:t>
                  </w:r>
                </w:p>
              </w:tc>
            </w:tr>
            <w:tr w:rsidR="00F40D79" w:rsidRPr="00084C4B" w:rsidTr="005D0D2A">
              <w:trPr>
                <w:trHeight w:val="573"/>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ROLLOS POR 50 KILOS</w:t>
                  </w:r>
                </w:p>
              </w:tc>
            </w:tr>
          </w:tbl>
          <w:p w:rsidR="00F40D79" w:rsidRPr="000A0DCE" w:rsidRDefault="00F40D79" w:rsidP="005D0D2A">
            <w:pPr>
              <w:rPr>
                <w:rFonts w:ascii="Arial" w:hAnsi="Arial" w:cs="Arial"/>
                <w:b/>
                <w:lang w:val="es-CO"/>
              </w:rPr>
            </w:pPr>
          </w:p>
          <w:p w:rsidR="00F40D79" w:rsidRPr="000A0DCE" w:rsidRDefault="00F40D79" w:rsidP="005D0D2A">
            <w:pPr>
              <w:rPr>
                <w:rFonts w:ascii="Arial" w:hAnsi="Arial" w:cs="Arial"/>
                <w:b/>
                <w:lang w:val="es-CO"/>
              </w:rPr>
            </w:pPr>
            <w:r w:rsidRPr="000A0DCE">
              <w:rPr>
                <w:rFonts w:ascii="Arial" w:hAnsi="Arial" w:cs="Arial"/>
                <w:b/>
                <w:lang w:val="es-CO"/>
              </w:rPr>
              <w:t>FICHA TECNICA No EF- 03</w:t>
            </w:r>
          </w:p>
          <w:p w:rsidR="00F40D79" w:rsidRPr="000A0DCE" w:rsidRDefault="00F40D79" w:rsidP="005D0D2A">
            <w:pPr>
              <w:tabs>
                <w:tab w:val="left" w:pos="7740"/>
              </w:tabs>
              <w:rPr>
                <w:rFonts w:ascii="Arial" w:hAnsi="Arial" w:cs="Arial"/>
                <w:lang w:val="es-CO"/>
              </w:rPr>
            </w:pPr>
          </w:p>
          <w:tbl>
            <w:tblPr>
              <w:tblpPr w:leftFromText="141" w:rightFromText="141" w:vertAnchor="page" w:horzAnchor="margin" w:tblpY="2176"/>
              <w:tblW w:w="9100" w:type="dxa"/>
              <w:shd w:val="clear" w:color="auto" w:fill="FFFFFF" w:themeFill="background1"/>
              <w:tblCellMar>
                <w:left w:w="0" w:type="dxa"/>
                <w:right w:w="0" w:type="dxa"/>
              </w:tblCellMar>
              <w:tblLook w:val="0000" w:firstRow="0" w:lastRow="0" w:firstColumn="0" w:lastColumn="0" w:noHBand="0" w:noVBand="0"/>
            </w:tblPr>
            <w:tblGrid>
              <w:gridCol w:w="2804"/>
              <w:gridCol w:w="6296"/>
            </w:tblGrid>
            <w:tr w:rsidR="00F40D79" w:rsidTr="005D0D2A">
              <w:trPr>
                <w:trHeight w:val="634"/>
              </w:trPr>
              <w:tc>
                <w:tcPr>
                  <w:tcW w:w="2804"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jc w:val="center"/>
                    <w:rPr>
                      <w:rFonts w:ascii="Arial" w:hAnsi="Arial" w:cs="Arial"/>
                      <w:b/>
                      <w:bCs/>
                    </w:rPr>
                  </w:pPr>
                  <w:r>
                    <w:rPr>
                      <w:rFonts w:ascii="Arial" w:hAnsi="Arial" w:cs="Arial"/>
                      <w:b/>
                      <w:bCs/>
                    </w:rPr>
                    <w:lastRenderedPageBreak/>
                    <w:t xml:space="preserve">Nombre Comercial del Producto </w:t>
                  </w:r>
                </w:p>
              </w:tc>
              <w:tc>
                <w:tcPr>
                  <w:tcW w:w="6296"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F40D79" w:rsidRDefault="00F40D79" w:rsidP="005D0D2A">
                  <w:pPr>
                    <w:rPr>
                      <w:rFonts w:ascii="Arial" w:hAnsi="Arial" w:cs="Arial"/>
                    </w:rPr>
                  </w:pPr>
                </w:p>
                <w:p w:rsidR="00F40D79" w:rsidRDefault="00F40D79" w:rsidP="005D0D2A">
                  <w:pPr>
                    <w:rPr>
                      <w:rFonts w:ascii="Arial" w:hAnsi="Arial" w:cs="Arial"/>
                    </w:rPr>
                  </w:pPr>
                  <w:r>
                    <w:rPr>
                      <w:rFonts w:ascii="Arial" w:hAnsi="Arial" w:cs="Arial"/>
                    </w:rPr>
                    <w:t>ALICATE DIABLO</w:t>
                  </w:r>
                </w:p>
              </w:tc>
            </w:tr>
            <w:tr w:rsidR="00F40D79" w:rsidRPr="00084C4B" w:rsidTr="005D0D2A">
              <w:trPr>
                <w:trHeight w:val="765"/>
              </w:trPr>
              <w:tc>
                <w:tcPr>
                  <w:tcW w:w="2804"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jc w:val="center"/>
                    <w:rPr>
                      <w:rFonts w:ascii="Arial" w:hAnsi="Arial" w:cs="Arial"/>
                      <w:b/>
                      <w:bCs/>
                    </w:rPr>
                  </w:pPr>
                  <w:r>
                    <w:rPr>
                      <w:rFonts w:ascii="Arial" w:hAnsi="Arial" w:cs="Arial"/>
                      <w:b/>
                      <w:bCs/>
                    </w:rPr>
                    <w:t xml:space="preserve">Generalidades </w:t>
                  </w:r>
                </w:p>
              </w:tc>
              <w:tc>
                <w:tcPr>
                  <w:tcW w:w="6296"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ind w:right="-212"/>
                    <w:rPr>
                      <w:rFonts w:ascii="Arial" w:hAnsi="Arial" w:cs="Arial"/>
                      <w:shd w:val="clear" w:color="auto" w:fill="FFFFFF"/>
                      <w:lang w:val="es-CO"/>
                    </w:rPr>
                  </w:pPr>
                  <w:r w:rsidRPr="00E70CA0">
                    <w:rPr>
                      <w:rFonts w:ascii="Arial" w:hAnsi="Arial" w:cs="Arial"/>
                      <w:shd w:val="clear" w:color="auto" w:fill="FFFFFF"/>
                      <w:lang w:val="es-CO"/>
                    </w:rPr>
                    <w:t xml:space="preserve">Herramienta multipropósito usada especialmente en trabajos que implican el manejo de alambre y también para sacar y </w:t>
                  </w:r>
                </w:p>
                <w:p w:rsidR="00F40D79" w:rsidRPr="00E70CA0" w:rsidRDefault="00F40D79" w:rsidP="005D0D2A">
                  <w:pPr>
                    <w:ind w:right="-212"/>
                    <w:rPr>
                      <w:rFonts w:ascii="Arial" w:hAnsi="Arial" w:cs="Arial"/>
                      <w:lang w:val="es-CO"/>
                    </w:rPr>
                  </w:pPr>
                  <w:proofErr w:type="gramStart"/>
                  <w:r w:rsidRPr="00E70CA0">
                    <w:rPr>
                      <w:rFonts w:ascii="Arial" w:hAnsi="Arial" w:cs="Arial"/>
                      <w:shd w:val="clear" w:color="auto" w:fill="FFFFFF"/>
                      <w:lang w:val="es-CO"/>
                    </w:rPr>
                    <w:t>cortar</w:t>
                  </w:r>
                  <w:proofErr w:type="gramEnd"/>
                  <w:r w:rsidRPr="00E70CA0">
                    <w:rPr>
                      <w:rFonts w:ascii="Arial" w:hAnsi="Arial" w:cs="Arial"/>
                      <w:shd w:val="clear" w:color="auto" w:fill="FFFFFF"/>
                      <w:lang w:val="es-CO"/>
                    </w:rPr>
                    <w:t xml:space="preserve"> grapas en cercas y en rejas; siendo útil en cercados con alambre de púa, en postes de metal o madera. </w:t>
                  </w:r>
                </w:p>
              </w:tc>
            </w:tr>
            <w:tr w:rsidR="00F40D79" w:rsidRPr="00084C4B" w:rsidTr="005D0D2A">
              <w:trPr>
                <w:trHeight w:val="777"/>
              </w:trPr>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Default="00F40D79" w:rsidP="005D0D2A">
                  <w:pPr>
                    <w:jc w:val="center"/>
                    <w:rPr>
                      <w:rFonts w:ascii="Arial" w:hAnsi="Arial" w:cs="Arial"/>
                      <w:b/>
                      <w:bCs/>
                    </w:rPr>
                  </w:pPr>
                  <w:r>
                    <w:rPr>
                      <w:rFonts w:ascii="Arial" w:hAnsi="Arial" w:cs="Arial"/>
                      <w:b/>
                      <w:bCs/>
                    </w:rPr>
                    <w:t>Requisitos generales</w:t>
                  </w:r>
                </w:p>
              </w:tc>
              <w:tc>
                <w:tcPr>
                  <w:tcW w:w="62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rPr>
                      <w:rFonts w:ascii="Arial" w:hAnsi="Arial" w:cs="Arial"/>
                      <w:lang w:val="es-CO"/>
                    </w:rPr>
                  </w:pPr>
                  <w:r w:rsidRPr="00E70CA0">
                    <w:rPr>
                      <w:rFonts w:ascii="Arial" w:hAnsi="Arial" w:cs="Arial"/>
                      <w:color w:val="222222"/>
                      <w:shd w:val="clear" w:color="auto" w:fill="FFFFFF"/>
                      <w:lang w:val="es-CO"/>
                    </w:rPr>
                    <w:t>Poseer una cabeza pesada para martillar, un gancho para sacar y sujetar grapas, corta alambre en cada lado y quijadas para tirar de alambres.</w:t>
                  </w:r>
                  <w:r w:rsidRPr="00E70CA0">
                    <w:rPr>
                      <w:rFonts w:ascii="Arial" w:hAnsi="Arial" w:cs="Arial"/>
                      <w:color w:val="222222"/>
                      <w:lang w:val="es-CO"/>
                    </w:rPr>
                    <w:br/>
                  </w:r>
                  <w:r w:rsidRPr="00E70CA0">
                    <w:rPr>
                      <w:rFonts w:ascii="Arial" w:hAnsi="Arial" w:cs="Arial"/>
                      <w:color w:val="222222"/>
                      <w:shd w:val="clear" w:color="auto" w:fill="FFFFFF"/>
                      <w:lang w:val="es-CO"/>
                    </w:rPr>
                    <w:t>El cuerpo del Alicate está fabricado con acero Aleado medio de Carbono, y su mango está recubierto con una funda protectora.</w:t>
                  </w:r>
                  <w:r w:rsidRPr="00E70CA0">
                    <w:rPr>
                      <w:rFonts w:ascii="Arial" w:hAnsi="Arial" w:cs="Arial"/>
                      <w:color w:val="222222"/>
                      <w:lang w:val="es-CO"/>
                    </w:rPr>
                    <w:br/>
                  </w:r>
                  <w:r w:rsidRPr="00E70CA0">
                    <w:rPr>
                      <w:rFonts w:ascii="Arial" w:hAnsi="Arial" w:cs="Arial"/>
                      <w:color w:val="222222"/>
                      <w:shd w:val="clear" w:color="auto" w:fill="FFFFFF"/>
                      <w:lang w:val="es-CO"/>
                    </w:rPr>
                    <w:t>El Alicate presenta en su cuerpo dos texturas, una pulida en las zonas más superficiales y otra áspera y oscura en las superficies internas. El IPVC que recubre los mangos es de color verde sin ningún tipo de textura y de apariencia brillante</w:t>
                  </w:r>
                </w:p>
              </w:tc>
            </w:tr>
          </w:tbl>
          <w:p w:rsidR="00F40D79" w:rsidRPr="00E70CA0" w:rsidRDefault="00F40D79" w:rsidP="005D0D2A">
            <w:pPr>
              <w:tabs>
                <w:tab w:val="left" w:pos="7740"/>
              </w:tabs>
              <w:jc w:val="both"/>
              <w:rPr>
                <w:rFonts w:ascii="Arial" w:hAnsi="Arial" w:cs="Arial"/>
                <w:lang w:val="es-CO"/>
              </w:rPr>
            </w:pPr>
          </w:p>
          <w:p w:rsidR="00F40D79" w:rsidRDefault="00F40D79" w:rsidP="005D0D2A">
            <w:pPr>
              <w:rPr>
                <w:rFonts w:ascii="Arial" w:hAnsi="Arial" w:cs="Arial"/>
                <w:b/>
              </w:rPr>
            </w:pPr>
            <w:r>
              <w:rPr>
                <w:rFonts w:ascii="Arial" w:hAnsi="Arial" w:cs="Arial"/>
                <w:b/>
              </w:rPr>
              <w:t>FICHA TECNICA No EF - 04</w:t>
            </w:r>
          </w:p>
          <w:tbl>
            <w:tblPr>
              <w:tblStyle w:val="Tablaconcuadrcula"/>
              <w:tblW w:w="8978" w:type="dxa"/>
              <w:tblLook w:val="04A0" w:firstRow="1" w:lastRow="0" w:firstColumn="1" w:lastColumn="0" w:noHBand="0" w:noVBand="1"/>
            </w:tblPr>
            <w:tblGrid>
              <w:gridCol w:w="4489"/>
              <w:gridCol w:w="4489"/>
            </w:tblGrid>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Tubo sanitario</w:t>
                  </w:r>
                </w:p>
              </w:tc>
            </w:tr>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Diámetro: 3 pulgadas</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 xml:space="preserve">Longitud: 6 metros </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Color: amarillo</w:t>
                  </w:r>
                </w:p>
                <w:p w:rsidR="00F40D79"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rPr>
                  </w:pPr>
                  <w:r>
                    <w:rPr>
                      <w:rFonts w:ascii="Arial" w:hAnsi="Arial" w:cs="Arial"/>
                      <w:sz w:val="22"/>
                      <w:szCs w:val="22"/>
                      <w:shd w:val="clear" w:color="auto" w:fill="FFFFFF"/>
                    </w:rPr>
                    <w:t>Material: pvc</w:t>
                  </w:r>
                </w:p>
                <w:p w:rsidR="00F40D79" w:rsidRPr="00D16F47" w:rsidRDefault="00F40D79" w:rsidP="005D0D2A">
                  <w:pPr>
                    <w:pStyle w:val="NormalWeb"/>
                    <w:framePr w:hSpace="187" w:wrap="around" w:vAnchor="text" w:hAnchor="margin" w:y="725"/>
                    <w:shd w:val="clear" w:color="auto" w:fill="FFFFFF"/>
                    <w:spacing w:before="2" w:after="2"/>
                    <w:rPr>
                      <w:rFonts w:ascii="Arial" w:hAnsi="Arial" w:cs="Arial"/>
                      <w:sz w:val="22"/>
                      <w:szCs w:val="22"/>
                    </w:rPr>
                  </w:pPr>
                </w:p>
              </w:tc>
            </w:tr>
            <w:tr w:rsidR="00F40D79" w:rsidTr="005D0D2A">
              <w:tc>
                <w:tcPr>
                  <w:tcW w:w="4489" w:type="dxa"/>
                  <w:vAlign w:val="center"/>
                </w:tcPr>
                <w:p w:rsidR="00F40D79" w:rsidRPr="00FE05D8"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Presentación</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unidad</w:t>
                  </w:r>
                </w:p>
              </w:tc>
            </w:tr>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Tubo sanitario</w:t>
                  </w:r>
                </w:p>
              </w:tc>
            </w:tr>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Diámetro: 4 pulgadas</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 xml:space="preserve">Longitud: 6 metros </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Color: amarillo</w:t>
                  </w:r>
                </w:p>
                <w:p w:rsidR="00F40D79"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rPr>
                  </w:pPr>
                  <w:r>
                    <w:rPr>
                      <w:rFonts w:ascii="Arial" w:hAnsi="Arial" w:cs="Arial"/>
                      <w:sz w:val="22"/>
                      <w:szCs w:val="22"/>
                      <w:shd w:val="clear" w:color="auto" w:fill="FFFFFF"/>
                    </w:rPr>
                    <w:t>Material: pvc</w:t>
                  </w:r>
                </w:p>
                <w:p w:rsidR="00F40D79" w:rsidRPr="00D16F47" w:rsidRDefault="00F40D79" w:rsidP="005D0D2A">
                  <w:pPr>
                    <w:pStyle w:val="NormalWeb"/>
                    <w:framePr w:hSpace="187" w:wrap="around" w:vAnchor="text" w:hAnchor="margin" w:y="725"/>
                    <w:shd w:val="clear" w:color="auto" w:fill="FFFFFF"/>
                    <w:spacing w:before="2" w:after="2"/>
                    <w:rPr>
                      <w:rFonts w:ascii="Arial" w:hAnsi="Arial" w:cs="Arial"/>
                      <w:sz w:val="22"/>
                      <w:szCs w:val="22"/>
                    </w:rPr>
                  </w:pPr>
                </w:p>
              </w:tc>
            </w:tr>
            <w:tr w:rsidR="00F40D79" w:rsidTr="005D0D2A">
              <w:tc>
                <w:tcPr>
                  <w:tcW w:w="4489" w:type="dxa"/>
                  <w:vAlign w:val="center"/>
                </w:tcPr>
                <w:p w:rsidR="00F40D79" w:rsidRPr="00FE05D8"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Presentación</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unidad</w:t>
                  </w:r>
                </w:p>
              </w:tc>
            </w:tr>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Tubo PVC de presión</w:t>
                  </w:r>
                </w:p>
              </w:tc>
            </w:tr>
            <w:tr w:rsidR="00F40D79" w:rsidRPr="00084C4B"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Diámetro: 1/2#” pulgada</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 xml:space="preserve">Longitud: 6 metros </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Color: crema</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shd w:val="clear" w:color="auto" w:fill="FFFFFF"/>
                      <w:lang w:val="es-CO"/>
                    </w:rPr>
                  </w:pPr>
                  <w:r w:rsidRPr="000A0DCE">
                    <w:rPr>
                      <w:rFonts w:ascii="Arial" w:hAnsi="Arial" w:cs="Arial"/>
                      <w:sz w:val="22"/>
                      <w:szCs w:val="22"/>
                      <w:shd w:val="clear" w:color="auto" w:fill="FFFFFF"/>
                      <w:lang w:val="es-CO"/>
                    </w:rPr>
                    <w:t>Material: pvc</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shd w:val="clear" w:color="auto" w:fill="FFFFFF"/>
                      <w:lang w:val="es-CO"/>
                    </w:rPr>
                    <w:t xml:space="preserve">Tubo de presión, </w:t>
                  </w:r>
                </w:p>
              </w:tc>
            </w:tr>
            <w:tr w:rsidR="00F40D79" w:rsidRPr="00084C4B" w:rsidTr="005D0D2A">
              <w:tc>
                <w:tcPr>
                  <w:tcW w:w="4489" w:type="dxa"/>
                  <w:vAlign w:val="center"/>
                </w:tcPr>
                <w:p w:rsidR="00F40D79" w:rsidRPr="000A0DCE" w:rsidRDefault="00F40D79" w:rsidP="005D0D2A">
                  <w:pPr>
                    <w:framePr w:hSpace="187" w:wrap="around" w:vAnchor="text" w:hAnchor="margin" w:y="725"/>
                    <w:spacing w:after="100" w:afterAutospacing="1" w:line="276" w:lineRule="auto"/>
                    <w:rPr>
                      <w:rFonts w:ascii="Arial" w:hAnsi="Arial" w:cs="Arial"/>
                      <w:b/>
                      <w:bCs/>
                      <w:lang w:val="es-CO"/>
                    </w:rPr>
                  </w:pPr>
                  <w:r w:rsidRPr="000A0DCE">
                    <w:rPr>
                      <w:rFonts w:ascii="Arial" w:hAnsi="Arial" w:cs="Arial"/>
                      <w:b/>
                      <w:bCs/>
                      <w:lang w:val="es-CO"/>
                    </w:rPr>
                    <w:t>Presentación</w:t>
                  </w:r>
                </w:p>
              </w:tc>
              <w:tc>
                <w:tcPr>
                  <w:tcW w:w="4489" w:type="dxa"/>
                  <w:vAlign w:val="center"/>
                </w:tcPr>
                <w:p w:rsidR="00F40D79" w:rsidRPr="000A0DCE" w:rsidRDefault="00F40D79" w:rsidP="005D0D2A">
                  <w:pPr>
                    <w:framePr w:hSpace="187" w:wrap="around" w:vAnchor="text" w:hAnchor="margin" w:y="725"/>
                    <w:spacing w:after="100" w:afterAutospacing="1" w:line="276" w:lineRule="auto"/>
                    <w:rPr>
                      <w:rFonts w:ascii="Arial" w:hAnsi="Arial" w:cs="Arial"/>
                      <w:lang w:val="es-CO"/>
                    </w:rPr>
                  </w:pPr>
                  <w:r w:rsidRPr="000A0DCE">
                    <w:rPr>
                      <w:rFonts w:ascii="Arial" w:hAnsi="Arial" w:cs="Arial"/>
                      <w:lang w:val="es-CO"/>
                    </w:rPr>
                    <w:t>unidad</w:t>
                  </w:r>
                </w:p>
              </w:tc>
            </w:tr>
          </w:tbl>
          <w:p w:rsidR="00F40D79" w:rsidRPr="000A0DCE" w:rsidRDefault="00F40D79" w:rsidP="005D0D2A">
            <w:pPr>
              <w:jc w:val="both"/>
              <w:rPr>
                <w:rFonts w:ascii="Arial" w:hAnsi="Arial" w:cs="Arial"/>
                <w:lang w:val="es-CO"/>
              </w:rPr>
            </w:pPr>
          </w:p>
          <w:p w:rsidR="00F40D79" w:rsidRPr="000A0DCE" w:rsidRDefault="00F40D79" w:rsidP="005D0D2A">
            <w:pPr>
              <w:rPr>
                <w:rFonts w:ascii="Arial" w:hAnsi="Arial" w:cs="Arial"/>
                <w:b/>
                <w:lang w:val="es-CO"/>
              </w:rPr>
            </w:pPr>
            <w:r w:rsidRPr="000A0DCE">
              <w:rPr>
                <w:rFonts w:ascii="Arial" w:hAnsi="Arial" w:cs="Arial"/>
                <w:b/>
                <w:lang w:val="es-CO"/>
              </w:rPr>
              <w:t>FICHA TECNICA No EF - 05</w:t>
            </w:r>
          </w:p>
          <w:p w:rsidR="00F40D79" w:rsidRPr="000A0DCE" w:rsidRDefault="00F40D79" w:rsidP="005D0D2A">
            <w:pPr>
              <w:rPr>
                <w:rFonts w:ascii="Arial" w:hAnsi="Arial" w:cs="Arial"/>
                <w:b/>
                <w:lang w:val="es-CO"/>
              </w:rPr>
            </w:pP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442"/>
              </w:trPr>
              <w:tc>
                <w:tcPr>
                  <w:tcW w:w="2800" w:type="dxa"/>
                  <w:tcBorders>
                    <w:top w:val="single" w:sz="4" w:space="0" w:color="auto"/>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lastRenderedPageBreak/>
                    <w:t xml:space="preserve">Nombre del Producto </w:t>
                  </w:r>
                </w:p>
              </w:tc>
              <w:tc>
                <w:tcPr>
                  <w:tcW w:w="6287"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tcPr>
                <w:p w:rsidR="00F40D79" w:rsidRPr="000A0DCE" w:rsidRDefault="00F40D79" w:rsidP="005D0D2A">
                  <w:pPr>
                    <w:pStyle w:val="Ttulo4"/>
                    <w:framePr w:hSpace="187" w:wrap="around" w:vAnchor="text" w:hAnchor="margin" w:y="725"/>
                    <w:shd w:val="clear" w:color="auto" w:fill="FFFFFF"/>
                    <w:spacing w:line="240" w:lineRule="atLeast"/>
                    <w:textAlignment w:val="baseline"/>
                    <w:rPr>
                      <w:rFonts w:ascii="Arial" w:hAnsi="Arial" w:cs="Arial"/>
                      <w:b/>
                      <w:bCs w:val="0"/>
                      <w:i/>
                      <w:color w:val="000000" w:themeColor="text1"/>
                      <w:spacing w:val="-15"/>
                      <w:szCs w:val="22"/>
                      <w:lang w:val="es-CO"/>
                    </w:rPr>
                  </w:pPr>
                  <w:r w:rsidRPr="000A0DCE">
                    <w:rPr>
                      <w:rFonts w:ascii="Arial" w:hAnsi="Arial" w:cs="Arial"/>
                      <w:bCs w:val="0"/>
                      <w:color w:val="000000" w:themeColor="text1"/>
                      <w:spacing w:val="-15"/>
                      <w:szCs w:val="22"/>
                      <w:lang w:val="es-CO"/>
                    </w:rPr>
                    <w:t>CANECA PLÁSTICA NUEVA TAPA Y ARO METÁLICO</w:t>
                  </w:r>
                </w:p>
                <w:p w:rsidR="00F40D79" w:rsidRPr="00E70CA0" w:rsidRDefault="00F40D79" w:rsidP="005D0D2A">
                  <w:pPr>
                    <w:framePr w:hSpace="187" w:wrap="around" w:vAnchor="text" w:hAnchor="margin" w:y="725"/>
                    <w:rPr>
                      <w:rFonts w:ascii="Arial" w:hAnsi="Arial" w:cs="Arial"/>
                      <w:color w:val="000000" w:themeColor="text1"/>
                      <w:lang w:val="es-CO"/>
                    </w:rPr>
                  </w:pPr>
                </w:p>
              </w:tc>
            </w:tr>
            <w:tr w:rsidR="00F40D79" w:rsidRPr="00084C4B" w:rsidTr="005D0D2A">
              <w:trPr>
                <w:trHeight w:val="450"/>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CANECA PLASTICA NUEVA TAPA Y ARO METALICO</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Tanque de abastecimiento de 55 Galones</w:t>
                  </w:r>
                </w:p>
              </w:tc>
            </w:tr>
            <w:tr w:rsidR="00F40D79" w:rsidRPr="00084C4B" w:rsidTr="005D0D2A">
              <w:trPr>
                <w:trHeight w:val="869"/>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287" w:type="dxa"/>
                  <w:tcBorders>
                    <w:top w:val="nil"/>
                    <w:left w:val="single" w:sz="8" w:space="0" w:color="auto"/>
                    <w:bottom w:val="single" w:sz="4" w:space="0" w:color="auto"/>
                    <w:right w:val="single" w:sz="4" w:space="0" w:color="auto"/>
                  </w:tcBorders>
                  <w:tcMar>
                    <w:top w:w="0" w:type="dxa"/>
                    <w:left w:w="70" w:type="dxa"/>
                    <w:bottom w:w="0" w:type="dxa"/>
                    <w:right w:w="70" w:type="dxa"/>
                  </w:tcMar>
                </w:tcPr>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Recipientes plásticos aptos para almacenamiento de </w:t>
                  </w:r>
                </w:p>
                <w:p w:rsidR="00F40D79" w:rsidRPr="00E70CA0" w:rsidRDefault="00F40D79" w:rsidP="005D0D2A">
                  <w:pPr>
                    <w:framePr w:hSpace="187" w:wrap="around" w:vAnchor="text" w:hAnchor="margin" w:y="725"/>
                    <w:ind w:right="-212"/>
                    <w:rPr>
                      <w:rFonts w:ascii="Arial" w:hAnsi="Arial" w:cs="Arial"/>
                      <w:lang w:val="es-CO"/>
                    </w:rPr>
                  </w:pPr>
                  <w:proofErr w:type="gramStart"/>
                  <w:r w:rsidRPr="00E70CA0">
                    <w:rPr>
                      <w:rFonts w:ascii="Arial" w:hAnsi="Arial" w:cs="Arial"/>
                      <w:lang w:val="es-CO"/>
                    </w:rPr>
                    <w:t>productos</w:t>
                  </w:r>
                  <w:proofErr w:type="gramEnd"/>
                  <w:r w:rsidRPr="00E70CA0">
                    <w:rPr>
                      <w:rFonts w:ascii="Arial" w:hAnsi="Arial" w:cs="Arial"/>
                      <w:lang w:val="es-CO"/>
                    </w:rPr>
                    <w:t xml:space="preserve"> líquidos, sólidos y semisólidos. No aptos para </w:t>
                  </w:r>
                </w:p>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transporte de productos y el almacenamiento de determinados </w:t>
                  </w:r>
                </w:p>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líquidos, según las limitaciones especificadas por el fabricante, </w:t>
                  </w:r>
                </w:p>
                <w:p w:rsidR="00F40D79" w:rsidRPr="00E70CA0" w:rsidRDefault="00F40D79" w:rsidP="005D0D2A">
                  <w:pPr>
                    <w:framePr w:hSpace="187" w:wrap="around" w:vAnchor="text" w:hAnchor="margin" w:y="725"/>
                    <w:ind w:right="-212"/>
                    <w:rPr>
                      <w:rFonts w:ascii="Arial" w:hAnsi="Arial" w:cs="Arial"/>
                      <w:lang w:val="es-CO"/>
                    </w:rPr>
                  </w:pPr>
                  <w:proofErr w:type="gramStart"/>
                  <w:r w:rsidRPr="00E70CA0">
                    <w:rPr>
                      <w:rFonts w:ascii="Arial" w:hAnsi="Arial" w:cs="Arial"/>
                      <w:lang w:val="es-CO"/>
                    </w:rPr>
                    <w:t>respecto</w:t>
                  </w:r>
                  <w:proofErr w:type="gramEnd"/>
                  <w:r w:rsidRPr="00E70CA0">
                    <w:rPr>
                      <w:rFonts w:ascii="Arial" w:hAnsi="Arial" w:cs="Arial"/>
                      <w:lang w:val="es-CO"/>
                    </w:rPr>
                    <w:t xml:space="preserve"> a temperatura o agentes químicos.</w:t>
                  </w:r>
                </w:p>
              </w:tc>
            </w:tr>
            <w:tr w:rsidR="00F40D79" w:rsidRPr="00084C4B" w:rsidTr="005D0D2A">
              <w:trPr>
                <w:trHeight w:val="721"/>
              </w:trPr>
              <w:tc>
                <w:tcPr>
                  <w:tcW w:w="2800" w:type="dxa"/>
                  <w:tcBorders>
                    <w:top w:val="single" w:sz="4" w:space="0" w:color="auto"/>
                    <w:left w:val="single" w:sz="4" w:space="0" w:color="auto"/>
                    <w:bottom w:val="nil"/>
                    <w:right w:val="nil"/>
                  </w:tcBorders>
                  <w:shd w:val="clear" w:color="auto" w:fill="FFFFFF" w:themeFill="background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single" w:sz="4" w:space="0" w:color="auto"/>
                  </w:tcBorders>
                  <w:tcMar>
                    <w:top w:w="0" w:type="dxa"/>
                    <w:left w:w="70" w:type="dxa"/>
                    <w:bottom w:w="0" w:type="dxa"/>
                    <w:right w:w="70" w:type="dxa"/>
                  </w:tcMar>
                </w:tcPr>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Debe cumplir con los requisitos de desempeño, resistencia </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mecánica, capacidad y demás especificados en la norma </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técnica NTC 4384, que establece los requisitos que deben </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cumplir los tanques de polietileno para almacenamiento </w:t>
                  </w:r>
                </w:p>
                <w:p w:rsidR="00F40D79" w:rsidRPr="00E70CA0" w:rsidRDefault="00F40D79" w:rsidP="005D0D2A">
                  <w:pPr>
                    <w:framePr w:hSpace="187" w:wrap="around" w:vAnchor="text" w:hAnchor="margin" w:y="725"/>
                    <w:rPr>
                      <w:rFonts w:ascii="Arial" w:hAnsi="Arial" w:cs="Arial"/>
                      <w:lang w:val="es-CO"/>
                    </w:rPr>
                  </w:pPr>
                  <w:proofErr w:type="gramStart"/>
                  <w:r w:rsidRPr="00E70CA0">
                    <w:rPr>
                      <w:rFonts w:ascii="Arial" w:hAnsi="Arial" w:cs="Arial"/>
                      <w:lang w:val="es-CO"/>
                    </w:rPr>
                    <w:t>fabricados</w:t>
                  </w:r>
                  <w:proofErr w:type="gramEnd"/>
                  <w:r w:rsidRPr="00E70CA0">
                    <w:rPr>
                      <w:rFonts w:ascii="Arial" w:hAnsi="Arial" w:cs="Arial"/>
                      <w:lang w:val="es-CO"/>
                    </w:rPr>
                    <w:t xml:space="preserve"> por el proceso de rotomoldeo.</w:t>
                  </w:r>
                </w:p>
              </w:tc>
            </w:tr>
            <w:tr w:rsidR="00F40D79" w:rsidRPr="00084C4B" w:rsidTr="005D0D2A">
              <w:trPr>
                <w:trHeight w:val="777"/>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79" w:rsidRPr="00E70CA0" w:rsidRDefault="00F40D79" w:rsidP="005D0D2A">
                  <w:pPr>
                    <w:framePr w:hSpace="187" w:wrap="around" w:vAnchor="text" w:hAnchor="margin" w:y="725"/>
                    <w:tabs>
                      <w:tab w:val="left" w:pos="7740"/>
                    </w:tabs>
                    <w:rPr>
                      <w:rFonts w:ascii="Arial" w:hAnsi="Arial" w:cs="Arial"/>
                      <w:lang w:val="es-CO"/>
                    </w:rPr>
                  </w:pPr>
                  <w:r w:rsidRPr="00E70CA0">
                    <w:rPr>
                      <w:rFonts w:ascii="Arial" w:hAnsi="Arial" w:cs="Arial"/>
                      <w:lang w:val="es-CO"/>
                    </w:rPr>
                    <w:t>Tanque de abastecimiento por 55 galones o 208 litros, 90 cm de alto, 57 cm de diametro.</w:t>
                  </w:r>
                </w:p>
              </w:tc>
            </w:tr>
          </w:tbl>
          <w:p w:rsidR="00F40D79" w:rsidRDefault="00F40D79" w:rsidP="005D0D2A">
            <w:pPr>
              <w:rPr>
                <w:rFonts w:ascii="Arial" w:hAnsi="Arial" w:cs="Arial"/>
                <w:b/>
                <w:lang w:val="es-CO"/>
              </w:rPr>
            </w:pPr>
          </w:p>
          <w:p w:rsidR="00F40D79" w:rsidRDefault="00F40D79" w:rsidP="005D0D2A">
            <w:pPr>
              <w:rPr>
                <w:rFonts w:ascii="Arial" w:hAnsi="Arial" w:cs="Arial"/>
                <w:b/>
                <w:lang w:val="es-CO"/>
              </w:rPr>
            </w:pPr>
          </w:p>
          <w:p w:rsidR="00F40D79" w:rsidRPr="00E70CA0" w:rsidRDefault="00F40D79" w:rsidP="005D0D2A">
            <w:pPr>
              <w:rPr>
                <w:rFonts w:ascii="Arial" w:hAnsi="Arial" w:cs="Arial"/>
                <w:b/>
                <w:lang w:val="es-CO"/>
              </w:rPr>
            </w:pPr>
          </w:p>
          <w:p w:rsidR="00F40D79" w:rsidRPr="00021668" w:rsidRDefault="00F40D79" w:rsidP="005D0D2A">
            <w:pPr>
              <w:rPr>
                <w:rFonts w:ascii="Arial" w:hAnsi="Arial" w:cs="Arial"/>
                <w:b/>
              </w:rPr>
            </w:pPr>
            <w:r>
              <w:rPr>
                <w:rFonts w:ascii="Arial" w:hAnsi="Arial" w:cs="Arial"/>
                <w:b/>
              </w:rPr>
              <w:t>FICHA TECNICA No EF - 06</w:t>
            </w:r>
          </w:p>
          <w:tbl>
            <w:tblPr>
              <w:tblW w:w="9087" w:type="dxa"/>
              <w:tblInd w:w="55" w:type="dxa"/>
              <w:tblCellMar>
                <w:left w:w="0" w:type="dxa"/>
                <w:right w:w="0" w:type="dxa"/>
              </w:tblCellMar>
              <w:tblLook w:val="0000" w:firstRow="0" w:lastRow="0" w:firstColumn="0" w:lastColumn="0" w:noHBand="0" w:noVBand="0"/>
            </w:tblPr>
            <w:tblGrid>
              <w:gridCol w:w="2800"/>
              <w:gridCol w:w="6287"/>
            </w:tblGrid>
            <w:tr w:rsidR="00F40D79" w:rsidRPr="00084C4B" w:rsidTr="005D0D2A">
              <w:trPr>
                <w:trHeight w:val="538"/>
              </w:trPr>
              <w:tc>
                <w:tcPr>
                  <w:tcW w:w="2800" w:type="dxa"/>
                  <w:tcBorders>
                    <w:top w:val="single" w:sz="4" w:space="0" w:color="auto"/>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Pr="009A5062" w:rsidRDefault="00F40D79" w:rsidP="005D0D2A">
                  <w:pPr>
                    <w:framePr w:hSpace="187" w:wrap="around" w:vAnchor="text" w:hAnchor="margin" w:y="725"/>
                    <w:rPr>
                      <w:rFonts w:ascii="Arial" w:hAnsi="Arial" w:cs="Arial"/>
                      <w:b/>
                      <w:bCs/>
                      <w:u w:val="single"/>
                    </w:rPr>
                  </w:pPr>
                  <w:r w:rsidRPr="009A5062">
                    <w:rPr>
                      <w:rFonts w:ascii="Arial" w:hAnsi="Arial" w:cs="Arial"/>
                      <w:b/>
                      <w:bCs/>
                      <w:u w:val="single"/>
                    </w:rPr>
                    <w:t xml:space="preserve">Nombre del Producto </w:t>
                  </w:r>
                </w:p>
              </w:tc>
              <w:tc>
                <w:tcPr>
                  <w:tcW w:w="6287"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vAlign w:val="center"/>
                </w:tcPr>
                <w:p w:rsidR="00F40D79" w:rsidRPr="000A0DCE" w:rsidRDefault="00F40D79" w:rsidP="005D0D2A">
                  <w:pPr>
                    <w:pStyle w:val="Ttulo4"/>
                    <w:framePr w:hSpace="187" w:wrap="around" w:vAnchor="text" w:hAnchor="margin" w:y="725"/>
                    <w:shd w:val="clear" w:color="auto" w:fill="FFFFFF"/>
                    <w:spacing w:line="240" w:lineRule="atLeast"/>
                    <w:textAlignment w:val="baseline"/>
                    <w:rPr>
                      <w:rFonts w:ascii="Arial" w:hAnsi="Arial" w:cs="Arial"/>
                      <w:b/>
                      <w:bCs w:val="0"/>
                      <w:i/>
                      <w:color w:val="000000" w:themeColor="text1"/>
                      <w:spacing w:val="-15"/>
                      <w:szCs w:val="22"/>
                      <w:lang w:val="es-CO"/>
                    </w:rPr>
                  </w:pPr>
                  <w:r w:rsidRPr="000A0DCE">
                    <w:rPr>
                      <w:rFonts w:ascii="Arial" w:hAnsi="Arial" w:cs="Arial"/>
                      <w:bCs w:val="0"/>
                      <w:color w:val="000000" w:themeColor="text1"/>
                      <w:spacing w:val="-15"/>
                      <w:szCs w:val="22"/>
                      <w:lang w:val="es-CO"/>
                    </w:rPr>
                    <w:t>CANECA PLÁSTICA NUEVA TAPA Y ARO METÁLICO</w:t>
                  </w:r>
                </w:p>
                <w:p w:rsidR="00F40D79" w:rsidRPr="00E70CA0" w:rsidRDefault="00F40D79" w:rsidP="005D0D2A">
                  <w:pPr>
                    <w:framePr w:hSpace="187" w:wrap="around" w:vAnchor="text" w:hAnchor="margin" w:y="725"/>
                    <w:rPr>
                      <w:rFonts w:ascii="Arial" w:hAnsi="Arial" w:cs="Arial"/>
                      <w:color w:val="000000" w:themeColor="text1"/>
                      <w:lang w:val="es-CO"/>
                    </w:rPr>
                  </w:pPr>
                </w:p>
              </w:tc>
            </w:tr>
            <w:tr w:rsidR="00F40D79" w:rsidRPr="00084C4B" w:rsidTr="005D0D2A">
              <w:trPr>
                <w:trHeight w:val="563"/>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tcPr>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CANECA PLASTICA NUEVA TAPA Y ARO METALICO</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Tanque de abastecimiento de 55 Galones</w:t>
                  </w:r>
                </w:p>
              </w:tc>
            </w:tr>
            <w:tr w:rsidR="00F40D79" w:rsidRPr="00084C4B" w:rsidTr="005D0D2A">
              <w:trPr>
                <w:trHeight w:val="869"/>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287" w:type="dxa"/>
                  <w:tcBorders>
                    <w:top w:val="nil"/>
                    <w:left w:val="single" w:sz="8" w:space="0" w:color="auto"/>
                    <w:bottom w:val="single" w:sz="4" w:space="0" w:color="auto"/>
                    <w:right w:val="single" w:sz="4" w:space="0" w:color="auto"/>
                  </w:tcBorders>
                  <w:tcMar>
                    <w:top w:w="0" w:type="dxa"/>
                    <w:left w:w="70" w:type="dxa"/>
                    <w:bottom w:w="0" w:type="dxa"/>
                    <w:right w:w="70" w:type="dxa"/>
                  </w:tcMar>
                </w:tcPr>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Recipientes plásticos aptos para almacenamiento de </w:t>
                  </w:r>
                </w:p>
                <w:p w:rsidR="00F40D79" w:rsidRPr="00E70CA0" w:rsidRDefault="00F40D79" w:rsidP="005D0D2A">
                  <w:pPr>
                    <w:framePr w:hSpace="187" w:wrap="around" w:vAnchor="text" w:hAnchor="margin" w:y="725"/>
                    <w:ind w:right="-212"/>
                    <w:rPr>
                      <w:rFonts w:ascii="Arial" w:hAnsi="Arial" w:cs="Arial"/>
                      <w:lang w:val="es-CO"/>
                    </w:rPr>
                  </w:pPr>
                  <w:proofErr w:type="gramStart"/>
                  <w:r w:rsidRPr="00E70CA0">
                    <w:rPr>
                      <w:rFonts w:ascii="Arial" w:hAnsi="Arial" w:cs="Arial"/>
                      <w:lang w:val="es-CO"/>
                    </w:rPr>
                    <w:t>productos</w:t>
                  </w:r>
                  <w:proofErr w:type="gramEnd"/>
                  <w:r w:rsidRPr="00E70CA0">
                    <w:rPr>
                      <w:rFonts w:ascii="Arial" w:hAnsi="Arial" w:cs="Arial"/>
                      <w:lang w:val="es-CO"/>
                    </w:rPr>
                    <w:t xml:space="preserve"> líquidos, sólidos y semisólidos. No aptos para </w:t>
                  </w:r>
                </w:p>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transporte de productos y el almacenamiento de determinados </w:t>
                  </w:r>
                </w:p>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líquidos, según las limitaciones especificadas por el fabricante, </w:t>
                  </w:r>
                </w:p>
                <w:p w:rsidR="00F40D79" w:rsidRPr="00E70CA0" w:rsidRDefault="00F40D79" w:rsidP="005D0D2A">
                  <w:pPr>
                    <w:framePr w:hSpace="187" w:wrap="around" w:vAnchor="text" w:hAnchor="margin" w:y="725"/>
                    <w:ind w:right="-212"/>
                    <w:rPr>
                      <w:rFonts w:ascii="Arial" w:hAnsi="Arial" w:cs="Arial"/>
                      <w:lang w:val="es-CO"/>
                    </w:rPr>
                  </w:pPr>
                  <w:proofErr w:type="gramStart"/>
                  <w:r w:rsidRPr="00E70CA0">
                    <w:rPr>
                      <w:rFonts w:ascii="Arial" w:hAnsi="Arial" w:cs="Arial"/>
                      <w:lang w:val="es-CO"/>
                    </w:rPr>
                    <w:t>respecto</w:t>
                  </w:r>
                  <w:proofErr w:type="gramEnd"/>
                  <w:r w:rsidRPr="00E70CA0">
                    <w:rPr>
                      <w:rFonts w:ascii="Arial" w:hAnsi="Arial" w:cs="Arial"/>
                      <w:lang w:val="es-CO"/>
                    </w:rPr>
                    <w:t xml:space="preserve"> a temperatura o agentes químicos.</w:t>
                  </w:r>
                </w:p>
              </w:tc>
            </w:tr>
            <w:tr w:rsidR="00F40D79" w:rsidRPr="00084C4B" w:rsidTr="005D0D2A">
              <w:trPr>
                <w:trHeight w:val="721"/>
              </w:trPr>
              <w:tc>
                <w:tcPr>
                  <w:tcW w:w="2800" w:type="dxa"/>
                  <w:tcBorders>
                    <w:top w:val="single" w:sz="4" w:space="0" w:color="auto"/>
                    <w:left w:val="single" w:sz="4" w:space="0" w:color="auto"/>
                    <w:bottom w:val="nil"/>
                    <w:right w:val="nil"/>
                  </w:tcBorders>
                  <w:shd w:val="clear" w:color="auto" w:fill="FFFFFF" w:themeFill="background1"/>
                  <w:tcMar>
                    <w:top w:w="0" w:type="dxa"/>
                    <w:left w:w="70" w:type="dxa"/>
                    <w:bottom w:w="0" w:type="dxa"/>
                    <w:right w:w="70" w:type="dxa"/>
                  </w:tcMar>
                  <w:vAlign w:val="center"/>
                </w:tcPr>
                <w:p w:rsidR="00F40D79" w:rsidRPr="002E1850" w:rsidRDefault="00F40D79" w:rsidP="005D0D2A">
                  <w:pPr>
                    <w:framePr w:hSpace="187" w:wrap="around" w:vAnchor="text" w:hAnchor="margin" w:y="725"/>
                    <w:jc w:val="center"/>
                    <w:rPr>
                      <w:rFonts w:ascii="Arial" w:hAnsi="Arial" w:cs="Arial"/>
                      <w:b/>
                      <w:bCs/>
                      <w:u w:val="single"/>
                    </w:rPr>
                  </w:pPr>
                  <w:r w:rsidRPr="002E1850">
                    <w:rPr>
                      <w:rFonts w:ascii="Arial" w:hAnsi="Arial" w:cs="Arial"/>
                      <w:b/>
                      <w:bCs/>
                      <w:u w:val="single"/>
                    </w:rPr>
                    <w:t>Requisitos Específicos</w:t>
                  </w:r>
                </w:p>
              </w:tc>
              <w:tc>
                <w:tcPr>
                  <w:tcW w:w="6287" w:type="dxa"/>
                  <w:tcBorders>
                    <w:top w:val="single" w:sz="4" w:space="0" w:color="auto"/>
                    <w:left w:val="single" w:sz="8" w:space="0" w:color="auto"/>
                    <w:bottom w:val="nil"/>
                    <w:right w:val="single" w:sz="4" w:space="0" w:color="auto"/>
                  </w:tcBorders>
                  <w:tcMar>
                    <w:top w:w="0" w:type="dxa"/>
                    <w:left w:w="70" w:type="dxa"/>
                    <w:bottom w:w="0" w:type="dxa"/>
                    <w:right w:w="70" w:type="dxa"/>
                  </w:tcMar>
                </w:tcPr>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Debe cumplir con los requisitos de desempeño, resistencia </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mecánica, capacidad y demás especificados en la norma </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técnica NTC 4384, que establece los requisitos que deben </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cumplir los tanques de polietileno para almacenamiento </w:t>
                  </w:r>
                </w:p>
                <w:p w:rsidR="00F40D79" w:rsidRPr="00E70CA0" w:rsidRDefault="00F40D79" w:rsidP="005D0D2A">
                  <w:pPr>
                    <w:framePr w:hSpace="187" w:wrap="around" w:vAnchor="text" w:hAnchor="margin" w:y="725"/>
                    <w:rPr>
                      <w:rFonts w:ascii="Arial" w:hAnsi="Arial" w:cs="Arial"/>
                      <w:lang w:val="es-CO"/>
                    </w:rPr>
                  </w:pPr>
                  <w:proofErr w:type="gramStart"/>
                  <w:r w:rsidRPr="00E70CA0">
                    <w:rPr>
                      <w:rFonts w:ascii="Arial" w:hAnsi="Arial" w:cs="Arial"/>
                      <w:lang w:val="es-CO"/>
                    </w:rPr>
                    <w:t>fabricados</w:t>
                  </w:r>
                  <w:proofErr w:type="gramEnd"/>
                  <w:r w:rsidRPr="00E70CA0">
                    <w:rPr>
                      <w:rFonts w:ascii="Arial" w:hAnsi="Arial" w:cs="Arial"/>
                      <w:lang w:val="es-CO"/>
                    </w:rPr>
                    <w:t xml:space="preserve"> por el proceso de rotomoldeo.</w:t>
                  </w:r>
                </w:p>
              </w:tc>
            </w:tr>
            <w:tr w:rsidR="00F40D79" w:rsidRPr="00084C4B" w:rsidTr="005D0D2A">
              <w:trPr>
                <w:trHeight w:val="707"/>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79" w:rsidRPr="00E70CA0" w:rsidRDefault="00F40D79" w:rsidP="005D0D2A">
                  <w:pPr>
                    <w:framePr w:hSpace="187" w:wrap="around" w:vAnchor="text" w:hAnchor="margin" w:y="725"/>
                    <w:tabs>
                      <w:tab w:val="left" w:pos="7740"/>
                    </w:tabs>
                    <w:rPr>
                      <w:rFonts w:ascii="Arial" w:hAnsi="Arial" w:cs="Arial"/>
                      <w:lang w:val="es-CO"/>
                    </w:rPr>
                  </w:pPr>
                  <w:r w:rsidRPr="00E70CA0">
                    <w:rPr>
                      <w:rFonts w:ascii="Arial" w:hAnsi="Arial" w:cs="Arial"/>
                      <w:lang w:val="es-CO"/>
                    </w:rPr>
                    <w:t>Tanque de abastecimiento de por 55 galones o 220 litros, 88 cm de alto, 58 cm de ancho, 2 tapas pequeñas.</w:t>
                  </w:r>
                </w:p>
              </w:tc>
            </w:tr>
          </w:tbl>
          <w:p w:rsidR="00F40D79" w:rsidRPr="00E70CA0" w:rsidRDefault="00F40D79" w:rsidP="005D0D2A">
            <w:pPr>
              <w:tabs>
                <w:tab w:val="left" w:pos="7740"/>
              </w:tabs>
              <w:jc w:val="both"/>
              <w:rPr>
                <w:rFonts w:ascii="Arial" w:hAnsi="Arial" w:cs="Arial"/>
                <w:lang w:val="es-CO"/>
              </w:rPr>
            </w:pPr>
          </w:p>
          <w:p w:rsidR="00F40D79" w:rsidRPr="00021668" w:rsidRDefault="00F40D79" w:rsidP="005D0D2A">
            <w:pPr>
              <w:rPr>
                <w:rFonts w:ascii="Arial" w:hAnsi="Arial" w:cs="Arial"/>
                <w:b/>
              </w:rPr>
            </w:pPr>
            <w:r>
              <w:rPr>
                <w:rFonts w:ascii="Arial" w:hAnsi="Arial" w:cs="Arial"/>
                <w:b/>
              </w:rPr>
              <w:t>FICHA TECNICA No EF - 07</w:t>
            </w:r>
          </w:p>
          <w:p w:rsidR="00F40D79" w:rsidRPr="006B5553" w:rsidRDefault="00F40D79" w:rsidP="005D0D2A">
            <w:pPr>
              <w:rPr>
                <w:rFonts w:ascii="Arial" w:hAnsi="Arial" w:cs="Arial"/>
                <w:b/>
              </w:rPr>
            </w:pP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F40D79" w:rsidTr="005D0D2A">
              <w:trPr>
                <w:trHeight w:val="786"/>
              </w:trPr>
              <w:tc>
                <w:tcPr>
                  <w:tcW w:w="2800" w:type="dxa"/>
                  <w:tcBorders>
                    <w:top w:val="single" w:sz="4" w:space="0" w:color="auto"/>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lastRenderedPageBreak/>
                    <w:t xml:space="preserve">Nombre del Producto </w:t>
                  </w:r>
                </w:p>
              </w:tc>
              <w:tc>
                <w:tcPr>
                  <w:tcW w:w="6287"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C0224F">
                    <w:rPr>
                      <w:rFonts w:ascii="Arial" w:hAnsi="Arial" w:cs="Arial"/>
                    </w:rPr>
                    <w:t>CEMENTO</w:t>
                  </w:r>
                </w:p>
                <w:p w:rsidR="00F40D79" w:rsidRDefault="00F40D79" w:rsidP="005D0D2A">
                  <w:pPr>
                    <w:framePr w:hSpace="187" w:wrap="around" w:vAnchor="text" w:hAnchor="margin" w:y="725"/>
                    <w:rPr>
                      <w:rFonts w:ascii="Arial" w:hAnsi="Arial" w:cs="Arial"/>
                    </w:rPr>
                  </w:pPr>
                </w:p>
              </w:tc>
            </w:tr>
            <w:tr w:rsidR="00F40D79" w:rsidTr="005D0D2A">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C0224F">
                    <w:rPr>
                      <w:rFonts w:ascii="Arial" w:hAnsi="Arial" w:cs="Arial"/>
                    </w:rPr>
                    <w:t>CEMENTO</w:t>
                  </w:r>
                  <w:r>
                    <w:rPr>
                      <w:rFonts w:ascii="Arial" w:hAnsi="Arial" w:cs="Arial"/>
                    </w:rPr>
                    <w:t xml:space="preserve"> GRIS COLOMBIANO</w:t>
                  </w:r>
                </w:p>
              </w:tc>
            </w:tr>
            <w:tr w:rsidR="00F40D79" w:rsidRPr="00084C4B" w:rsidTr="005D0D2A">
              <w:trPr>
                <w:trHeight w:val="1049"/>
              </w:trPr>
              <w:tc>
                <w:tcPr>
                  <w:tcW w:w="2800" w:type="dxa"/>
                  <w:tcBorders>
                    <w:top w:val="single" w:sz="8" w:space="0" w:color="auto"/>
                    <w:left w:val="single" w:sz="4" w:space="0" w:color="auto"/>
                    <w:bottom w:val="single" w:sz="8" w:space="0" w:color="000000"/>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Los empaques deben llevar marcas legibles con la siguiente </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información: </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 Tipo de cemento. </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Marca del cemento y lugar de fabricación.</w:t>
                  </w:r>
                </w:p>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 xml:space="preserve">- Masa del bulto en Kg. </w:t>
                  </w:r>
                </w:p>
                <w:p w:rsidR="00F40D79" w:rsidRPr="00E70CA0" w:rsidRDefault="00F40D79" w:rsidP="005D0D2A">
                  <w:pPr>
                    <w:framePr w:hSpace="187" w:wrap="around" w:vAnchor="text" w:hAnchor="margin" w:y="725"/>
                    <w:rPr>
                      <w:rFonts w:ascii="Arial" w:hAnsi="Arial" w:cs="Arial"/>
                      <w:lang w:val="es-CO"/>
                    </w:rPr>
                  </w:pPr>
                </w:p>
              </w:tc>
            </w:tr>
            <w:tr w:rsidR="00F40D79" w:rsidRPr="00084C4B" w:rsidTr="005D0D2A">
              <w:trPr>
                <w:trHeight w:val="273"/>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Sacos por 50 kilos</w:t>
                  </w:r>
                </w:p>
              </w:tc>
            </w:tr>
          </w:tbl>
          <w:p w:rsidR="00F40D79" w:rsidRPr="000A0DCE" w:rsidRDefault="00F40D79" w:rsidP="005D0D2A">
            <w:pPr>
              <w:tabs>
                <w:tab w:val="left" w:pos="7740"/>
              </w:tabs>
              <w:jc w:val="both"/>
              <w:rPr>
                <w:rFonts w:ascii="Arial" w:hAnsi="Arial" w:cs="Arial"/>
                <w:lang w:val="es-CO"/>
              </w:rPr>
            </w:pPr>
          </w:p>
          <w:p w:rsidR="00F40D79" w:rsidRPr="000A0DCE" w:rsidRDefault="00F40D79" w:rsidP="005D0D2A">
            <w:pPr>
              <w:rPr>
                <w:rFonts w:ascii="Arial" w:hAnsi="Arial" w:cs="Arial"/>
                <w:b/>
                <w:lang w:val="es-CO"/>
              </w:rPr>
            </w:pPr>
            <w:r w:rsidRPr="000A0DCE">
              <w:rPr>
                <w:rFonts w:ascii="Arial" w:hAnsi="Arial" w:cs="Arial"/>
                <w:b/>
                <w:lang w:val="es-CO"/>
              </w:rPr>
              <w:t>FICHA TECNICA No EF- 08</w:t>
            </w:r>
          </w:p>
          <w:tbl>
            <w:tblPr>
              <w:tblStyle w:val="Tablaconcuadrcula"/>
              <w:tblW w:w="8978" w:type="dxa"/>
              <w:tblLook w:val="04A0" w:firstRow="1" w:lastRow="0" w:firstColumn="1" w:lastColumn="0" w:noHBand="0" w:noVBand="1"/>
            </w:tblPr>
            <w:tblGrid>
              <w:gridCol w:w="4489"/>
              <w:gridCol w:w="4489"/>
            </w:tblGrid>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Ladrillo</w:t>
                  </w:r>
                </w:p>
              </w:tc>
            </w:tr>
            <w:tr w:rsidR="00F40D79" w:rsidRPr="00084C4B"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Ladrillo cocido de tierra manual</w:t>
                  </w:r>
                </w:p>
              </w:tc>
            </w:tr>
            <w:tr w:rsidR="00F40D79" w:rsidRPr="00084C4B" w:rsidTr="005D0D2A">
              <w:tc>
                <w:tcPr>
                  <w:tcW w:w="4489" w:type="dxa"/>
                  <w:vAlign w:val="center"/>
                </w:tcPr>
                <w:p w:rsidR="00F40D79" w:rsidRPr="00FE05D8"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Presentación</w:t>
                  </w:r>
                </w:p>
              </w:tc>
              <w:tc>
                <w:tcPr>
                  <w:tcW w:w="4489" w:type="dxa"/>
                  <w:vAlign w:val="center"/>
                </w:tcPr>
                <w:p w:rsidR="00F40D79" w:rsidRPr="000A0DCE" w:rsidRDefault="00F40D79" w:rsidP="005D0D2A">
                  <w:pPr>
                    <w:framePr w:hSpace="187" w:wrap="around" w:vAnchor="text" w:hAnchor="margin" w:y="725"/>
                    <w:spacing w:after="100" w:afterAutospacing="1" w:line="276" w:lineRule="auto"/>
                    <w:rPr>
                      <w:rFonts w:ascii="Arial" w:hAnsi="Arial" w:cs="Arial"/>
                      <w:lang w:val="es-CO"/>
                    </w:rPr>
                  </w:pPr>
                  <w:r w:rsidRPr="000A0DCE">
                    <w:rPr>
                      <w:rFonts w:ascii="Arial" w:hAnsi="Arial" w:cs="Arial"/>
                      <w:sz w:val="23"/>
                      <w:szCs w:val="23"/>
                      <w:lang w:val="es-CO"/>
                    </w:rPr>
                    <w:t>12 de alto, 21 de largo y 10 de ancho.</w:t>
                  </w:r>
                </w:p>
              </w:tc>
            </w:tr>
          </w:tbl>
          <w:p w:rsidR="00F40D79" w:rsidRPr="00CC5219" w:rsidRDefault="00F40D79" w:rsidP="005D0D2A">
            <w:pPr>
              <w:rPr>
                <w:rFonts w:ascii="Arial" w:hAnsi="Arial" w:cs="Arial"/>
                <w:b/>
                <w:lang w:val="es-CO"/>
              </w:rPr>
            </w:pPr>
          </w:p>
          <w:p w:rsidR="00F40D79" w:rsidRPr="00021668" w:rsidRDefault="00F40D79" w:rsidP="005D0D2A">
            <w:pPr>
              <w:rPr>
                <w:rFonts w:ascii="Arial" w:hAnsi="Arial" w:cs="Arial"/>
                <w:b/>
              </w:rPr>
            </w:pPr>
            <w:r>
              <w:rPr>
                <w:rFonts w:ascii="Arial" w:hAnsi="Arial" w:cs="Arial"/>
                <w:b/>
              </w:rPr>
              <w:t>FICHA TECNICA No EF - 09</w:t>
            </w: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F40D79" w:rsidTr="005D0D2A">
              <w:trPr>
                <w:trHeight w:val="713"/>
              </w:trPr>
              <w:tc>
                <w:tcPr>
                  <w:tcW w:w="2800" w:type="dxa"/>
                  <w:tcBorders>
                    <w:top w:val="single" w:sz="4" w:space="0" w:color="auto"/>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576517">
                    <w:rPr>
                      <w:rFonts w:ascii="Arial" w:hAnsi="Arial" w:cs="Arial"/>
                    </w:rPr>
                    <w:t>MALA HEXAGONAL PARA ENCERRAMIENTOS</w:t>
                  </w:r>
                </w:p>
                <w:p w:rsidR="00F40D79" w:rsidRDefault="00F40D79" w:rsidP="005D0D2A">
                  <w:pPr>
                    <w:framePr w:hSpace="187" w:wrap="around" w:vAnchor="text" w:hAnchor="margin" w:y="725"/>
                    <w:rPr>
                      <w:rFonts w:ascii="Arial" w:hAnsi="Arial" w:cs="Arial"/>
                    </w:rPr>
                  </w:pPr>
                </w:p>
              </w:tc>
            </w:tr>
            <w:tr w:rsidR="00F40D79" w:rsidTr="005D0D2A">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Malla para Gallinas</w:t>
                  </w:r>
                </w:p>
              </w:tc>
            </w:tr>
            <w:tr w:rsidR="00F40D79" w:rsidRPr="00084C4B" w:rsidTr="005D0D2A">
              <w:trPr>
                <w:trHeight w:val="615"/>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287"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Malla plástica gallinero negra protegido contra la corrosión.</w:t>
                  </w:r>
                </w:p>
                <w:p w:rsidR="00F40D79" w:rsidRPr="00E70CA0" w:rsidRDefault="00F40D79" w:rsidP="005D0D2A">
                  <w:pPr>
                    <w:framePr w:hSpace="187" w:wrap="around" w:vAnchor="text" w:hAnchor="margin" w:y="725"/>
                    <w:ind w:right="-212"/>
                    <w:rPr>
                      <w:rFonts w:ascii="Arial" w:hAnsi="Arial" w:cs="Arial"/>
                      <w:lang w:val="es-CO"/>
                    </w:rPr>
                  </w:pPr>
                </w:p>
              </w:tc>
            </w:tr>
            <w:tr w:rsidR="00F40D79" w:rsidRPr="00084C4B" w:rsidTr="005D0D2A">
              <w:trPr>
                <w:trHeight w:val="654"/>
              </w:trPr>
              <w:tc>
                <w:tcPr>
                  <w:tcW w:w="2800" w:type="dxa"/>
                  <w:tcBorders>
                    <w:top w:val="single" w:sz="8" w:space="0" w:color="auto"/>
                    <w:left w:val="single" w:sz="4" w:space="0" w:color="auto"/>
                    <w:bottom w:val="single" w:sz="8" w:space="0" w:color="000000"/>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Empaque  y rotulado</w:t>
                  </w:r>
                </w:p>
              </w:tc>
              <w:tc>
                <w:tcPr>
                  <w:tcW w:w="6287" w:type="dxa"/>
                  <w:tcBorders>
                    <w:top w:val="single" w:sz="8" w:space="0" w:color="auto"/>
                    <w:left w:val="single" w:sz="8" w:space="0" w:color="auto"/>
                    <w:bottom w:val="nil"/>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Rollo compacto y etiquetado que indique parámetros como cantidad fabricante y procedencia.</w:t>
                  </w:r>
                </w:p>
              </w:tc>
            </w:tr>
            <w:tr w:rsidR="00F40D79" w:rsidRPr="00084C4B" w:rsidTr="005D0D2A">
              <w:trPr>
                <w:trHeight w:val="230"/>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tabs>
                      <w:tab w:val="left" w:pos="7740"/>
                    </w:tabs>
                    <w:rPr>
                      <w:rFonts w:ascii="Arial" w:hAnsi="Arial" w:cs="Arial"/>
                      <w:lang w:val="es-CO"/>
                    </w:rPr>
                  </w:pPr>
                  <w:r w:rsidRPr="00E70CA0">
                    <w:rPr>
                      <w:rFonts w:ascii="Arial" w:hAnsi="Arial" w:cs="Arial"/>
                      <w:lang w:val="es-CO"/>
                    </w:rPr>
                    <w:t>Por rollos de 1.80 por 50 mts.</w:t>
                  </w:r>
                </w:p>
              </w:tc>
            </w:tr>
          </w:tbl>
          <w:p w:rsidR="00F40D79" w:rsidRPr="00E70CA0" w:rsidRDefault="00F40D79" w:rsidP="005D0D2A">
            <w:pPr>
              <w:jc w:val="center"/>
              <w:rPr>
                <w:rFonts w:ascii="Arial" w:hAnsi="Arial" w:cs="Arial"/>
                <w:b/>
                <w:lang w:val="es-CO"/>
              </w:rPr>
            </w:pPr>
          </w:p>
          <w:p w:rsidR="00F40D79" w:rsidRPr="00021668" w:rsidRDefault="00F40D79" w:rsidP="005D0D2A">
            <w:pPr>
              <w:rPr>
                <w:rFonts w:ascii="Arial" w:hAnsi="Arial" w:cs="Arial"/>
                <w:b/>
              </w:rPr>
            </w:pPr>
            <w:r>
              <w:rPr>
                <w:rFonts w:ascii="Arial" w:hAnsi="Arial" w:cs="Arial"/>
                <w:b/>
              </w:rPr>
              <w:t>FICHA TECNICA No EF-10</w:t>
            </w: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F40D79" w:rsidTr="005D0D2A">
              <w:trPr>
                <w:trHeight w:val="534"/>
              </w:trPr>
              <w:tc>
                <w:tcPr>
                  <w:tcW w:w="2800" w:type="dxa"/>
                  <w:tcBorders>
                    <w:top w:val="single" w:sz="4" w:space="0" w:color="auto"/>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Pr="009A5062" w:rsidRDefault="00F40D79" w:rsidP="005D0D2A">
                  <w:pPr>
                    <w:framePr w:hSpace="187" w:wrap="around" w:vAnchor="text" w:hAnchor="margin" w:y="725"/>
                    <w:jc w:val="center"/>
                    <w:rPr>
                      <w:rFonts w:ascii="Arial" w:hAnsi="Arial" w:cs="Arial"/>
                      <w:b/>
                      <w:bCs/>
                      <w:u w:val="single"/>
                    </w:rPr>
                  </w:pPr>
                  <w:r w:rsidRPr="009A5062">
                    <w:rPr>
                      <w:rFonts w:ascii="Arial" w:hAnsi="Arial" w:cs="Arial"/>
                      <w:b/>
                      <w:bCs/>
                      <w:u w:val="single"/>
                    </w:rPr>
                    <w:t xml:space="preserve">Nombre del Producto </w:t>
                  </w:r>
                </w:p>
              </w:tc>
              <w:tc>
                <w:tcPr>
                  <w:tcW w:w="6287"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 xml:space="preserve">MALLA ELECTROSOLDADA </w:t>
                  </w:r>
                </w:p>
                <w:p w:rsidR="00F40D79" w:rsidRDefault="00F40D79" w:rsidP="005D0D2A">
                  <w:pPr>
                    <w:framePr w:hSpace="187" w:wrap="around" w:vAnchor="text" w:hAnchor="margin" w:y="725"/>
                    <w:rPr>
                      <w:rFonts w:ascii="Arial" w:hAnsi="Arial" w:cs="Arial"/>
                    </w:rPr>
                  </w:pPr>
                </w:p>
              </w:tc>
            </w:tr>
            <w:tr w:rsidR="00F40D79" w:rsidRPr="00084C4B" w:rsidTr="005D0D2A">
              <w:trPr>
                <w:trHeight w:val="547"/>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MALLA ELECTROSOLDADA DE ACERO calibre 10</w:t>
                  </w:r>
                </w:p>
              </w:tc>
            </w:tr>
            <w:tr w:rsidR="00F40D79" w:rsidRPr="00084C4B" w:rsidTr="005D0D2A">
              <w:trPr>
                <w:trHeight w:val="578"/>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0A0DCE" w:rsidRDefault="00F40D79" w:rsidP="005D0D2A">
                  <w:pPr>
                    <w:framePr w:hSpace="187" w:wrap="around" w:vAnchor="text" w:hAnchor="margin" w:y="725"/>
                    <w:tabs>
                      <w:tab w:val="left" w:pos="7740"/>
                    </w:tabs>
                    <w:jc w:val="center"/>
                    <w:rPr>
                      <w:rFonts w:ascii="Arial" w:hAnsi="Arial" w:cs="Arial"/>
                      <w:b/>
                      <w:bCs/>
                      <w:u w:val="single"/>
                      <w:lang w:val="es-CO"/>
                    </w:rPr>
                  </w:pPr>
                  <w:r w:rsidRPr="000A0DCE">
                    <w:rPr>
                      <w:rFonts w:ascii="Arial" w:hAnsi="Arial" w:cs="Arial"/>
                      <w:b/>
                      <w:bCs/>
                      <w:u w:val="single"/>
                      <w:lang w:val="es-CO"/>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0A0DCE" w:rsidRDefault="00F40D79" w:rsidP="005D0D2A">
                  <w:pPr>
                    <w:framePr w:hSpace="187" w:wrap="around" w:vAnchor="text" w:hAnchor="margin" w:y="725"/>
                    <w:tabs>
                      <w:tab w:val="left" w:pos="7740"/>
                    </w:tabs>
                    <w:rPr>
                      <w:rFonts w:ascii="Arial" w:hAnsi="Arial" w:cs="Arial"/>
                      <w:lang w:val="es-CO"/>
                    </w:rPr>
                  </w:pPr>
                  <w:r w:rsidRPr="000A0DCE">
                    <w:rPr>
                      <w:rFonts w:ascii="Arial" w:hAnsi="Arial" w:cs="Arial"/>
                      <w:lang w:val="es-CO"/>
                    </w:rPr>
                    <w:t>Kilogramo, Orificio 1” por 1.5 cm</w:t>
                  </w:r>
                </w:p>
              </w:tc>
            </w:tr>
          </w:tbl>
          <w:p w:rsidR="00F40D79" w:rsidRPr="000A0DCE" w:rsidRDefault="00F40D79" w:rsidP="005D0D2A">
            <w:pPr>
              <w:rPr>
                <w:rFonts w:ascii="Arial" w:hAnsi="Arial" w:cs="Arial"/>
                <w:b/>
                <w:lang w:val="es-CO"/>
              </w:rPr>
            </w:pPr>
          </w:p>
          <w:p w:rsidR="00F40D79" w:rsidRPr="000A0DCE" w:rsidRDefault="00F40D79" w:rsidP="005D0D2A">
            <w:pPr>
              <w:rPr>
                <w:rFonts w:ascii="Arial" w:hAnsi="Arial" w:cs="Arial"/>
                <w:b/>
                <w:lang w:val="es-CO"/>
              </w:rPr>
            </w:pPr>
            <w:r w:rsidRPr="000A0DCE">
              <w:rPr>
                <w:rFonts w:ascii="Arial" w:hAnsi="Arial" w:cs="Arial"/>
                <w:b/>
                <w:lang w:val="es-CO"/>
              </w:rPr>
              <w:t>FICHA TECNICA No EF-11</w:t>
            </w: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F40D79" w:rsidRPr="00084C4B" w:rsidTr="005D0D2A">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rPr>
                      <w:rFonts w:ascii="Arial" w:hAnsi="Arial" w:cs="Arial"/>
                      <w:lang w:val="es-CO"/>
                    </w:rPr>
                  </w:pPr>
                  <w:r w:rsidRPr="00E70CA0">
                    <w:rPr>
                      <w:rFonts w:ascii="Arial" w:hAnsi="Arial" w:cs="Arial"/>
                      <w:lang w:val="es-CO"/>
                    </w:rPr>
                    <w:t>TEJAS ASBESTO CEMENTO NUMEROS 6 Y 8</w:t>
                  </w:r>
                </w:p>
              </w:tc>
            </w:tr>
            <w:tr w:rsidR="00F40D79" w:rsidTr="005D0D2A">
              <w:trPr>
                <w:trHeight w:val="761"/>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287"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1C6D07" w:rsidRDefault="00F40D79" w:rsidP="005D0D2A">
                  <w:pPr>
                    <w:framePr w:hSpace="187" w:wrap="around" w:vAnchor="text" w:hAnchor="margin" w:y="725"/>
                    <w:ind w:right="-212"/>
                    <w:rPr>
                      <w:rFonts w:ascii="Arial" w:hAnsi="Arial" w:cs="Arial"/>
                    </w:rPr>
                  </w:pPr>
                  <w:r w:rsidRPr="00E70CA0">
                    <w:rPr>
                      <w:rFonts w:ascii="Arial" w:hAnsi="Arial" w:cs="Arial"/>
                      <w:shd w:val="clear" w:color="auto" w:fill="FFFFFF"/>
                      <w:lang w:val="es-CO"/>
                    </w:rPr>
                    <w:t>Teja liviana, elaborada en material de alta durabilidad y resistencia, fácil de instalar.</w:t>
                  </w:r>
                  <w:r w:rsidRPr="00E70CA0">
                    <w:rPr>
                      <w:rFonts w:ascii="Arial" w:hAnsi="Arial" w:cs="Arial"/>
                      <w:lang w:val="es-CO"/>
                    </w:rPr>
                    <w:t xml:space="preserve"> </w:t>
                  </w:r>
                  <w:r w:rsidRPr="005E5621">
                    <w:rPr>
                      <w:rFonts w:ascii="Arial" w:hAnsi="Arial" w:cs="Arial"/>
                    </w:rPr>
                    <w:t>Deben cumplir con las especificaciones definidas en la NTC 1919</w:t>
                  </w:r>
                </w:p>
              </w:tc>
            </w:tr>
            <w:tr w:rsidR="00F40D79" w:rsidRPr="00084C4B" w:rsidTr="005D0D2A">
              <w:trPr>
                <w:trHeight w:val="64"/>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Teja de asbesto cemento utilizadas como cubiertas en el montaje de techos </w:t>
                  </w:r>
                </w:p>
                <w:p w:rsidR="00F40D79" w:rsidRPr="00E70CA0" w:rsidRDefault="00F40D79" w:rsidP="005D0D2A">
                  <w:pPr>
                    <w:framePr w:hSpace="187" w:wrap="around" w:vAnchor="text" w:hAnchor="margin" w:y="725"/>
                    <w:tabs>
                      <w:tab w:val="left" w:pos="7740"/>
                    </w:tabs>
                    <w:rPr>
                      <w:rFonts w:ascii="Arial" w:hAnsi="Arial" w:cs="Arial"/>
                      <w:lang w:val="es-CO"/>
                    </w:rPr>
                  </w:pPr>
                </w:p>
              </w:tc>
            </w:tr>
          </w:tbl>
          <w:p w:rsidR="00F40D79" w:rsidRPr="00E70CA0" w:rsidRDefault="00F40D79" w:rsidP="005D0D2A">
            <w:pPr>
              <w:rPr>
                <w:rFonts w:ascii="Arial" w:hAnsi="Arial" w:cs="Arial"/>
                <w:lang w:val="es-CO"/>
              </w:rPr>
            </w:pPr>
          </w:p>
          <w:p w:rsidR="00F40D79" w:rsidRPr="00CC5219" w:rsidRDefault="00F40D79" w:rsidP="005D0D2A">
            <w:pPr>
              <w:rPr>
                <w:rFonts w:ascii="Arial" w:hAnsi="Arial" w:cs="Arial"/>
                <w:b/>
                <w:lang w:val="es-CO"/>
              </w:rPr>
            </w:pPr>
          </w:p>
          <w:p w:rsidR="00F40D79" w:rsidRPr="00021668" w:rsidRDefault="00F40D79" w:rsidP="005D0D2A">
            <w:pPr>
              <w:rPr>
                <w:rFonts w:ascii="Arial" w:hAnsi="Arial" w:cs="Arial"/>
                <w:b/>
              </w:rPr>
            </w:pPr>
            <w:r>
              <w:rPr>
                <w:rFonts w:ascii="Arial" w:hAnsi="Arial" w:cs="Arial"/>
                <w:b/>
              </w:rPr>
              <w:t>FICHA TECNICA No EF-12</w:t>
            </w:r>
          </w:p>
          <w:p w:rsidR="00F40D79" w:rsidRPr="00101D2A" w:rsidRDefault="00F40D79" w:rsidP="005D0D2A">
            <w:pPr>
              <w:rPr>
                <w:rFonts w:ascii="Arial" w:hAnsi="Arial" w:cs="Arial"/>
                <w:b/>
              </w:rPr>
            </w:pPr>
          </w:p>
          <w:tbl>
            <w:tblPr>
              <w:tblW w:w="9087"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287"/>
            </w:tblGrid>
            <w:tr w:rsidR="00F40D79" w:rsidTr="005D0D2A">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287"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sidRPr="0060679C">
                    <w:rPr>
                      <w:rFonts w:ascii="Arial" w:hAnsi="Arial" w:cs="Arial"/>
                    </w:rPr>
                    <w:t>POLIETILENO PARA INVERNADERO</w:t>
                  </w:r>
                </w:p>
              </w:tc>
            </w:tr>
            <w:tr w:rsidR="00F40D79" w:rsidTr="005D0D2A">
              <w:trPr>
                <w:trHeight w:val="617"/>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287"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El polietileno empleado en la elaboración de cubiertas para </w:t>
                  </w:r>
                </w:p>
                <w:p w:rsidR="00F40D79" w:rsidRDefault="00F40D79" w:rsidP="005D0D2A">
                  <w:pPr>
                    <w:framePr w:hSpace="187" w:wrap="around" w:vAnchor="text" w:hAnchor="margin" w:y="725"/>
                    <w:ind w:right="-212"/>
                    <w:rPr>
                      <w:rFonts w:ascii="Arial" w:hAnsi="Arial" w:cs="Arial"/>
                    </w:rPr>
                  </w:pPr>
                  <w:proofErr w:type="gramStart"/>
                  <w:r w:rsidRPr="0060679C">
                    <w:rPr>
                      <w:rFonts w:ascii="Arial" w:hAnsi="Arial" w:cs="Arial"/>
                    </w:rPr>
                    <w:t>invernaderos</w:t>
                  </w:r>
                  <w:proofErr w:type="gramEnd"/>
                  <w:r w:rsidRPr="0060679C">
                    <w:rPr>
                      <w:rFonts w:ascii="Arial" w:hAnsi="Arial" w:cs="Arial"/>
                    </w:rPr>
                    <w:t xml:space="preserve"> </w:t>
                  </w:r>
                  <w:r>
                    <w:rPr>
                      <w:rFonts w:ascii="Arial" w:hAnsi="Arial" w:cs="Arial"/>
                    </w:rPr>
                    <w:t>con filtro UV</w:t>
                  </w:r>
                  <w:r w:rsidRPr="0060679C">
                    <w:rPr>
                      <w:rFonts w:ascii="Arial" w:hAnsi="Arial" w:cs="Arial"/>
                    </w:rPr>
                    <w:t>.</w:t>
                  </w:r>
                </w:p>
              </w:tc>
            </w:tr>
            <w:tr w:rsidR="00F40D79" w:rsidRPr="00084C4B" w:rsidTr="005D0D2A">
              <w:trPr>
                <w:trHeight w:val="455"/>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2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tabs>
                      <w:tab w:val="left" w:pos="7740"/>
                    </w:tabs>
                    <w:rPr>
                      <w:rFonts w:ascii="Arial" w:hAnsi="Arial" w:cs="Arial"/>
                      <w:lang w:val="es-CO"/>
                    </w:rPr>
                  </w:pPr>
                  <w:r w:rsidRPr="00E70CA0">
                    <w:rPr>
                      <w:rFonts w:ascii="Arial" w:hAnsi="Arial" w:cs="Arial"/>
                      <w:lang w:val="es-CO"/>
                    </w:rPr>
                    <w:t>ancho: 6 metros por largo 10 metros, Calibre 7</w:t>
                  </w:r>
                </w:p>
              </w:tc>
            </w:tr>
          </w:tbl>
          <w:p w:rsidR="00F40D79" w:rsidRPr="00E70CA0" w:rsidRDefault="00F40D79" w:rsidP="005D0D2A">
            <w:pPr>
              <w:tabs>
                <w:tab w:val="left" w:pos="7740"/>
              </w:tabs>
              <w:jc w:val="both"/>
              <w:rPr>
                <w:rFonts w:ascii="Arial" w:hAnsi="Arial" w:cs="Arial"/>
                <w:lang w:val="es-CO"/>
              </w:rPr>
            </w:pPr>
          </w:p>
          <w:p w:rsidR="00F40D79" w:rsidRPr="00E70CA0" w:rsidRDefault="00F40D79" w:rsidP="005D0D2A">
            <w:pPr>
              <w:rPr>
                <w:rFonts w:ascii="Arial" w:hAnsi="Arial" w:cs="Arial"/>
                <w:b/>
                <w:lang w:val="es-CO"/>
              </w:rPr>
            </w:pPr>
          </w:p>
          <w:p w:rsidR="00F40D79" w:rsidRPr="00021668" w:rsidRDefault="00F40D79" w:rsidP="005D0D2A">
            <w:pPr>
              <w:rPr>
                <w:rFonts w:ascii="Arial" w:hAnsi="Arial" w:cs="Arial"/>
                <w:b/>
              </w:rPr>
            </w:pPr>
            <w:r w:rsidRPr="00E70CA0">
              <w:rPr>
                <w:rFonts w:ascii="Arial" w:hAnsi="Arial" w:cs="Arial"/>
                <w:b/>
                <w:lang w:val="es-CO"/>
              </w:rPr>
              <w:t xml:space="preserve"> </w:t>
            </w:r>
            <w:r>
              <w:rPr>
                <w:rFonts w:ascii="Arial" w:hAnsi="Arial" w:cs="Arial"/>
                <w:b/>
              </w:rPr>
              <w:t>FICHA TECNICA No EF-13</w:t>
            </w:r>
          </w:p>
          <w:p w:rsidR="00F40D79" w:rsidRDefault="00F40D79" w:rsidP="005D0D2A">
            <w:pPr>
              <w:rPr>
                <w:rFonts w:ascii="Arial" w:hAnsi="Arial" w:cs="Arial"/>
                <w:b/>
              </w:rPr>
            </w:pPr>
            <w:r>
              <w:rPr>
                <w:rFonts w:ascii="Arial" w:hAnsi="Arial" w:cs="Arial"/>
                <w:b/>
                <w:noProof/>
                <w:lang w:val="es-ES" w:eastAsia="es-ES"/>
              </w:rPr>
              <w:drawing>
                <wp:anchor distT="0" distB="0" distL="114300" distR="114300" simplePos="0" relativeHeight="251663360" behindDoc="1" locked="0" layoutInCell="1" allowOverlap="1" wp14:anchorId="465BDD4A" wp14:editId="4D45433D">
                  <wp:simplePos x="0" y="0"/>
                  <wp:positionH relativeFrom="column">
                    <wp:posOffset>3739515</wp:posOffset>
                  </wp:positionH>
                  <wp:positionV relativeFrom="paragraph">
                    <wp:posOffset>422275</wp:posOffset>
                  </wp:positionV>
                  <wp:extent cx="1900555" cy="1390650"/>
                  <wp:effectExtent l="171450" t="171450" r="385445" b="361950"/>
                  <wp:wrapThrough wrapText="bothSides">
                    <wp:wrapPolygon edited="0">
                      <wp:start x="2382" y="-2663"/>
                      <wp:lineTo x="-1949" y="-2071"/>
                      <wp:lineTo x="-1949" y="22784"/>
                      <wp:lineTo x="1299" y="26334"/>
                      <wp:lineTo x="1299" y="26926"/>
                      <wp:lineTo x="22517" y="26926"/>
                      <wp:lineTo x="22733" y="26334"/>
                      <wp:lineTo x="25548" y="21896"/>
                      <wp:lineTo x="25764" y="1184"/>
                      <wp:lineTo x="22733" y="-2071"/>
                      <wp:lineTo x="21434" y="-2663"/>
                      <wp:lineTo x="2382" y="-2663"/>
                    </wp:wrapPolygon>
                  </wp:wrapThrough>
                  <wp:docPr id="1" name="Imagen 1" descr="C:\Users\7\Downloads\DSC0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ownloads\DSC0440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277" t="3467" r="13652" b="11190"/>
                          <a:stretch/>
                        </pic:blipFill>
                        <pic:spPr bwMode="auto">
                          <a:xfrm>
                            <a:off x="0" y="0"/>
                            <a:ext cx="1900555" cy="13906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margin" w:tblpY="70"/>
              <w:tblW w:w="5732" w:type="dxa"/>
              <w:tblLook w:val="04A0" w:firstRow="1" w:lastRow="0" w:firstColumn="1" w:lastColumn="0" w:noHBand="0" w:noVBand="1"/>
            </w:tblPr>
            <w:tblGrid>
              <w:gridCol w:w="2866"/>
              <w:gridCol w:w="2866"/>
            </w:tblGrid>
            <w:tr w:rsidR="00F40D79" w:rsidTr="005D0D2A">
              <w:trPr>
                <w:trHeight w:val="200"/>
              </w:trPr>
              <w:tc>
                <w:tcPr>
                  <w:tcW w:w="2866" w:type="dxa"/>
                  <w:vAlign w:val="center"/>
                </w:tcPr>
                <w:p w:rsidR="00F40D79" w:rsidRDefault="00F40D79" w:rsidP="005D0D2A">
                  <w:pPr>
                    <w:spacing w:after="100" w:afterAutospacing="1" w:line="276" w:lineRule="auto"/>
                    <w:rPr>
                      <w:rFonts w:ascii="Arial" w:hAnsi="Arial" w:cs="Arial"/>
                      <w:b/>
                      <w:bCs/>
                    </w:rPr>
                  </w:pPr>
                  <w:r>
                    <w:rPr>
                      <w:rFonts w:ascii="Arial" w:hAnsi="Arial" w:cs="Arial"/>
                      <w:b/>
                      <w:bCs/>
                    </w:rPr>
                    <w:t>Nombre del producto</w:t>
                  </w:r>
                </w:p>
              </w:tc>
              <w:tc>
                <w:tcPr>
                  <w:tcW w:w="2866" w:type="dxa"/>
                  <w:vAlign w:val="center"/>
                </w:tcPr>
                <w:p w:rsidR="00F40D79" w:rsidRPr="006275C6" w:rsidRDefault="00F40D79" w:rsidP="005D0D2A">
                  <w:pPr>
                    <w:spacing w:after="100" w:afterAutospacing="1" w:line="276" w:lineRule="auto"/>
                    <w:rPr>
                      <w:rFonts w:ascii="Arial" w:hAnsi="Arial" w:cs="Arial"/>
                    </w:rPr>
                  </w:pPr>
                  <w:r w:rsidRPr="006275C6">
                    <w:rPr>
                      <w:rFonts w:ascii="Arial" w:hAnsi="Arial" w:cs="Arial"/>
                    </w:rPr>
                    <w:t xml:space="preserve">Malla filtro </w:t>
                  </w:r>
                </w:p>
              </w:tc>
            </w:tr>
            <w:tr w:rsidR="00F40D79" w:rsidRPr="00084C4B" w:rsidTr="005D0D2A">
              <w:trPr>
                <w:trHeight w:val="735"/>
              </w:trPr>
              <w:tc>
                <w:tcPr>
                  <w:tcW w:w="2866" w:type="dxa"/>
                  <w:vAlign w:val="center"/>
                </w:tcPr>
                <w:p w:rsidR="00F40D79" w:rsidRDefault="00F40D79" w:rsidP="005D0D2A">
                  <w:pPr>
                    <w:spacing w:after="100" w:afterAutospacing="1" w:line="276" w:lineRule="auto"/>
                    <w:rPr>
                      <w:rFonts w:ascii="Arial" w:hAnsi="Arial" w:cs="Arial"/>
                      <w:b/>
                      <w:bCs/>
                    </w:rPr>
                  </w:pPr>
                  <w:r>
                    <w:rPr>
                      <w:rFonts w:ascii="Arial" w:hAnsi="Arial" w:cs="Arial"/>
                      <w:b/>
                      <w:bCs/>
                    </w:rPr>
                    <w:t>Requisitos generales</w:t>
                  </w:r>
                </w:p>
              </w:tc>
              <w:tc>
                <w:tcPr>
                  <w:tcW w:w="2866" w:type="dxa"/>
                  <w:vAlign w:val="center"/>
                </w:tcPr>
                <w:p w:rsidR="00F40D79" w:rsidRPr="000A0DCE" w:rsidRDefault="00F40D79" w:rsidP="005D0D2A">
                  <w:pPr>
                    <w:pStyle w:val="NormalWeb"/>
                    <w:shd w:val="clear" w:color="auto" w:fill="FFFFFF"/>
                    <w:spacing w:before="2" w:after="2" w:line="276" w:lineRule="auto"/>
                    <w:rPr>
                      <w:rFonts w:ascii="Arial" w:hAnsi="Arial" w:cs="Arial"/>
                      <w:color w:val="222222"/>
                      <w:sz w:val="22"/>
                      <w:szCs w:val="22"/>
                      <w:shd w:val="clear" w:color="auto" w:fill="FFFFFF"/>
                      <w:lang w:val="es-CO"/>
                    </w:rPr>
                  </w:pPr>
                  <w:r w:rsidRPr="000A0DCE">
                    <w:rPr>
                      <w:rFonts w:ascii="Arial" w:hAnsi="Arial" w:cs="Arial"/>
                      <w:color w:val="222222"/>
                      <w:sz w:val="22"/>
                      <w:szCs w:val="22"/>
                      <w:shd w:val="clear" w:color="auto" w:fill="FFFFFF"/>
                      <w:lang w:val="es-CO"/>
                    </w:rPr>
                    <w:t>Calibre: 60</w:t>
                  </w:r>
                </w:p>
                <w:p w:rsidR="00F40D79" w:rsidRPr="000A0DCE" w:rsidRDefault="00F40D79" w:rsidP="005D0D2A">
                  <w:pPr>
                    <w:pStyle w:val="NormalWeb"/>
                    <w:shd w:val="clear" w:color="auto" w:fill="FFFFFF"/>
                    <w:spacing w:before="2" w:after="2" w:line="276" w:lineRule="auto"/>
                    <w:rPr>
                      <w:rFonts w:ascii="Arial" w:hAnsi="Arial" w:cs="Arial"/>
                      <w:sz w:val="22"/>
                      <w:szCs w:val="22"/>
                      <w:lang w:val="es-CO"/>
                    </w:rPr>
                  </w:pPr>
                  <w:r w:rsidRPr="000A0DCE">
                    <w:rPr>
                      <w:rFonts w:ascii="Arial" w:hAnsi="Arial" w:cs="Arial"/>
                      <w:sz w:val="22"/>
                      <w:szCs w:val="22"/>
                      <w:lang w:val="es-CO"/>
                    </w:rPr>
                    <w:t xml:space="preserve">Usos: Industria alimenticia para cernir almidón de achira. </w:t>
                  </w:r>
                </w:p>
              </w:tc>
            </w:tr>
            <w:tr w:rsidR="00F40D79" w:rsidRPr="00084C4B" w:rsidTr="005D0D2A">
              <w:trPr>
                <w:trHeight w:val="210"/>
              </w:trPr>
              <w:tc>
                <w:tcPr>
                  <w:tcW w:w="2866" w:type="dxa"/>
                  <w:vAlign w:val="center"/>
                </w:tcPr>
                <w:p w:rsidR="00F40D79" w:rsidRPr="000A0DCE" w:rsidRDefault="00F40D79" w:rsidP="005D0D2A">
                  <w:pPr>
                    <w:spacing w:after="100" w:afterAutospacing="1" w:line="276" w:lineRule="auto"/>
                    <w:rPr>
                      <w:rFonts w:ascii="Arial" w:hAnsi="Arial" w:cs="Arial"/>
                      <w:b/>
                      <w:bCs/>
                      <w:lang w:val="es-CO"/>
                    </w:rPr>
                  </w:pPr>
                  <w:r w:rsidRPr="000A0DCE">
                    <w:rPr>
                      <w:rFonts w:ascii="Arial" w:hAnsi="Arial" w:cs="Arial"/>
                      <w:b/>
                      <w:bCs/>
                      <w:lang w:val="es-CO"/>
                    </w:rPr>
                    <w:t>Presentación</w:t>
                  </w:r>
                </w:p>
              </w:tc>
              <w:tc>
                <w:tcPr>
                  <w:tcW w:w="2866" w:type="dxa"/>
                  <w:shd w:val="clear" w:color="auto" w:fill="FFFFFF" w:themeFill="background1"/>
                  <w:vAlign w:val="center"/>
                </w:tcPr>
                <w:p w:rsidR="00F40D79" w:rsidRPr="000A0DCE" w:rsidRDefault="00F40D79" w:rsidP="005D0D2A">
                  <w:pPr>
                    <w:spacing w:after="100" w:afterAutospacing="1" w:line="276" w:lineRule="auto"/>
                    <w:rPr>
                      <w:rFonts w:ascii="Arial" w:hAnsi="Arial" w:cs="Arial"/>
                      <w:lang w:val="es-CO"/>
                    </w:rPr>
                  </w:pPr>
                  <w:r w:rsidRPr="000A0DCE">
                    <w:rPr>
                      <w:rFonts w:ascii="Arial" w:hAnsi="Arial" w:cs="Arial"/>
                      <w:lang w:val="es-CO"/>
                    </w:rPr>
                    <w:t>Rollo de 30 metros</w:t>
                  </w:r>
                </w:p>
              </w:tc>
            </w:tr>
          </w:tbl>
          <w:p w:rsidR="00F40D79" w:rsidRPr="000A0DCE" w:rsidRDefault="00F40D79" w:rsidP="005D0D2A">
            <w:pPr>
              <w:jc w:val="center"/>
              <w:rPr>
                <w:rFonts w:ascii="Arial" w:hAnsi="Arial" w:cs="Arial"/>
                <w:b/>
                <w:lang w:val="es-CO"/>
              </w:rPr>
            </w:pPr>
          </w:p>
          <w:p w:rsidR="00F40D79" w:rsidRPr="000A0DCE" w:rsidRDefault="00F40D79" w:rsidP="005D0D2A">
            <w:pPr>
              <w:jc w:val="center"/>
              <w:rPr>
                <w:rFonts w:ascii="Arial" w:hAnsi="Arial" w:cs="Arial"/>
                <w:b/>
                <w:lang w:val="es-CO"/>
              </w:rPr>
            </w:pPr>
          </w:p>
          <w:p w:rsidR="00F40D79" w:rsidRPr="000A0DCE" w:rsidRDefault="00F40D79" w:rsidP="005D0D2A">
            <w:pPr>
              <w:jc w:val="center"/>
              <w:rPr>
                <w:rFonts w:ascii="Arial" w:hAnsi="Arial" w:cs="Arial"/>
                <w:b/>
                <w:lang w:val="es-CO"/>
              </w:rPr>
            </w:pPr>
          </w:p>
          <w:p w:rsidR="00F40D79" w:rsidRPr="000A0DCE" w:rsidRDefault="00F40D79" w:rsidP="005D0D2A">
            <w:pPr>
              <w:jc w:val="both"/>
              <w:rPr>
                <w:rFonts w:ascii="Arial" w:hAnsi="Arial" w:cs="Arial"/>
                <w:lang w:val="es-CO"/>
              </w:rPr>
            </w:pPr>
          </w:p>
          <w:p w:rsidR="00F40D79" w:rsidRPr="000A0DCE" w:rsidRDefault="00F40D79" w:rsidP="005D0D2A">
            <w:pPr>
              <w:jc w:val="both"/>
              <w:rPr>
                <w:rFonts w:ascii="Arial" w:hAnsi="Arial" w:cs="Arial"/>
                <w:lang w:val="es-CO"/>
              </w:rPr>
            </w:pPr>
          </w:p>
          <w:p w:rsidR="00F40D79" w:rsidRPr="000A0DCE" w:rsidRDefault="00F40D79" w:rsidP="005D0D2A">
            <w:pPr>
              <w:jc w:val="both"/>
              <w:rPr>
                <w:rFonts w:ascii="Arial" w:hAnsi="Arial" w:cs="Arial"/>
                <w:lang w:val="es-CO"/>
              </w:rPr>
            </w:pPr>
          </w:p>
          <w:p w:rsidR="00F40D79" w:rsidRPr="000A0DCE" w:rsidRDefault="00F40D79" w:rsidP="005D0D2A">
            <w:pPr>
              <w:jc w:val="both"/>
              <w:rPr>
                <w:rFonts w:ascii="Arial" w:hAnsi="Arial" w:cs="Arial"/>
                <w:lang w:val="es-CO"/>
              </w:rPr>
            </w:pPr>
          </w:p>
          <w:p w:rsidR="00F40D79" w:rsidRPr="000A0DCE" w:rsidRDefault="00F40D79" w:rsidP="005D0D2A">
            <w:pPr>
              <w:jc w:val="both"/>
              <w:rPr>
                <w:rFonts w:ascii="Arial" w:hAnsi="Arial" w:cs="Arial"/>
                <w:lang w:val="es-CO"/>
              </w:rPr>
            </w:pPr>
          </w:p>
          <w:p w:rsidR="00F40D79" w:rsidRPr="000A0DCE" w:rsidRDefault="00F40D79" w:rsidP="005D0D2A">
            <w:pPr>
              <w:jc w:val="both"/>
              <w:rPr>
                <w:rFonts w:ascii="Arial" w:hAnsi="Arial" w:cs="Arial"/>
                <w:lang w:val="es-CO"/>
              </w:rPr>
            </w:pPr>
          </w:p>
          <w:p w:rsidR="00F40D79" w:rsidRPr="000A0DCE" w:rsidRDefault="00F40D79" w:rsidP="005D0D2A">
            <w:pPr>
              <w:jc w:val="both"/>
              <w:rPr>
                <w:rFonts w:ascii="Arial" w:hAnsi="Arial" w:cs="Arial"/>
                <w:lang w:val="es-CO"/>
              </w:rPr>
            </w:pPr>
          </w:p>
          <w:p w:rsidR="00F40D79" w:rsidRPr="000A0DCE" w:rsidRDefault="00F40D79" w:rsidP="005D0D2A">
            <w:pPr>
              <w:jc w:val="both"/>
              <w:rPr>
                <w:rFonts w:ascii="Arial" w:hAnsi="Arial" w:cs="Arial"/>
                <w:lang w:val="es-CO"/>
              </w:rPr>
            </w:pPr>
          </w:p>
          <w:p w:rsidR="00F40D79" w:rsidRPr="000A0DCE" w:rsidRDefault="00F40D79" w:rsidP="005D0D2A">
            <w:pPr>
              <w:jc w:val="both"/>
              <w:rPr>
                <w:rFonts w:ascii="Arial" w:hAnsi="Arial" w:cs="Arial"/>
                <w:lang w:val="es-CO"/>
              </w:rPr>
            </w:pPr>
          </w:p>
          <w:p w:rsidR="00F40D79" w:rsidRPr="000A0DCE" w:rsidRDefault="00F40D79" w:rsidP="005D0D2A">
            <w:pPr>
              <w:jc w:val="both"/>
              <w:rPr>
                <w:rFonts w:ascii="Arial" w:hAnsi="Arial" w:cs="Arial"/>
                <w:lang w:val="es-CO"/>
              </w:rPr>
            </w:pPr>
          </w:p>
          <w:p w:rsidR="00F40D79" w:rsidRPr="000A0DCE" w:rsidRDefault="00F40D79" w:rsidP="005D0D2A">
            <w:pPr>
              <w:rPr>
                <w:rFonts w:ascii="Arial" w:hAnsi="Arial" w:cs="Arial"/>
                <w:b/>
                <w:lang w:val="es-CO"/>
              </w:rPr>
            </w:pPr>
            <w:r w:rsidRPr="000A0DCE">
              <w:rPr>
                <w:rFonts w:ascii="Arial" w:hAnsi="Arial" w:cs="Arial"/>
                <w:b/>
                <w:lang w:val="es-CO"/>
              </w:rPr>
              <w:t>FICHA TÉCNICA No EF- 14</w:t>
            </w:r>
          </w:p>
          <w:tbl>
            <w:tblPr>
              <w:tblStyle w:val="Tablaconcuadrcula"/>
              <w:tblW w:w="8978" w:type="dxa"/>
              <w:tblLook w:val="04A0" w:firstRow="1" w:lastRow="0" w:firstColumn="1" w:lastColumn="0" w:noHBand="0" w:noVBand="1"/>
            </w:tblPr>
            <w:tblGrid>
              <w:gridCol w:w="4489"/>
              <w:gridCol w:w="4489"/>
            </w:tblGrid>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Manguera ½”</w:t>
                  </w:r>
                </w:p>
              </w:tc>
            </w:tr>
            <w:tr w:rsidR="00F40D79" w:rsidRPr="00084C4B"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Manguera bicolor para riego</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Calibre 40</w:t>
                  </w:r>
                </w:p>
              </w:tc>
            </w:tr>
            <w:tr w:rsidR="00F40D79" w:rsidTr="005D0D2A">
              <w:tc>
                <w:tcPr>
                  <w:tcW w:w="4489" w:type="dxa"/>
                  <w:vAlign w:val="center"/>
                </w:tcPr>
                <w:p w:rsidR="00F40D79" w:rsidRPr="00FE05D8"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Presentación</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sz w:val="23"/>
                      <w:szCs w:val="23"/>
                    </w:rPr>
                    <w:t>Rollo de ½” x 100m</w:t>
                  </w:r>
                </w:p>
              </w:tc>
            </w:tr>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Manguera ¾”</w:t>
                  </w:r>
                </w:p>
              </w:tc>
            </w:tr>
            <w:tr w:rsidR="00F40D79" w:rsidRPr="00084C4B"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Manguera bicolor para riego</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Calibre 40</w:t>
                  </w:r>
                </w:p>
              </w:tc>
            </w:tr>
            <w:tr w:rsidR="00F40D79" w:rsidTr="005D0D2A">
              <w:tc>
                <w:tcPr>
                  <w:tcW w:w="4489" w:type="dxa"/>
                  <w:vAlign w:val="center"/>
                </w:tcPr>
                <w:p w:rsidR="00F40D79" w:rsidRPr="00FE05D8"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Presentación</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sz w:val="23"/>
                      <w:szCs w:val="23"/>
                    </w:rPr>
                    <w:t>Rollo de ¾” x 100m</w:t>
                  </w:r>
                </w:p>
              </w:tc>
            </w:tr>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Manguera 1”</w:t>
                  </w:r>
                </w:p>
              </w:tc>
            </w:tr>
            <w:tr w:rsidR="00F40D79" w:rsidRPr="00084C4B"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Manguera bicolor para riego</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Calibre 40</w:t>
                  </w:r>
                </w:p>
              </w:tc>
            </w:tr>
            <w:tr w:rsidR="00F40D79" w:rsidTr="005D0D2A">
              <w:tc>
                <w:tcPr>
                  <w:tcW w:w="4489" w:type="dxa"/>
                  <w:vAlign w:val="center"/>
                </w:tcPr>
                <w:p w:rsidR="00F40D79" w:rsidRPr="00FE05D8"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Presentación</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sz w:val="23"/>
                      <w:szCs w:val="23"/>
                    </w:rPr>
                    <w:t>Rollo de 1” x 100m</w:t>
                  </w:r>
                </w:p>
              </w:tc>
            </w:tr>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Manguera 1 ½”</w:t>
                  </w:r>
                </w:p>
              </w:tc>
            </w:tr>
            <w:tr w:rsidR="00F40D79" w:rsidRPr="00084C4B"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Manguera bicolor para riego</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Calibre 40</w:t>
                  </w:r>
                </w:p>
              </w:tc>
            </w:tr>
            <w:tr w:rsidR="00F40D79" w:rsidTr="005D0D2A">
              <w:tc>
                <w:tcPr>
                  <w:tcW w:w="4489" w:type="dxa"/>
                  <w:vAlign w:val="center"/>
                </w:tcPr>
                <w:p w:rsidR="00F40D79" w:rsidRPr="00FE05D8"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lastRenderedPageBreak/>
                    <w:t>Presentación</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sz w:val="23"/>
                      <w:szCs w:val="23"/>
                    </w:rPr>
                    <w:t>Rollo de 1 ½”  x 100m</w:t>
                  </w:r>
                </w:p>
              </w:tc>
            </w:tr>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Manguera 2”</w:t>
                  </w:r>
                </w:p>
              </w:tc>
            </w:tr>
            <w:tr w:rsidR="00F40D79" w:rsidRPr="00084C4B"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Manguera bicolor para riego</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Calibre 40</w:t>
                  </w:r>
                </w:p>
              </w:tc>
            </w:tr>
            <w:tr w:rsidR="00F40D79" w:rsidTr="005D0D2A">
              <w:tc>
                <w:tcPr>
                  <w:tcW w:w="4489" w:type="dxa"/>
                  <w:vAlign w:val="center"/>
                </w:tcPr>
                <w:p w:rsidR="00F40D79" w:rsidRPr="00FE05D8"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Presentación</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sz w:val="23"/>
                      <w:szCs w:val="23"/>
                    </w:rPr>
                    <w:t>Rollo de 2” x 100m</w:t>
                  </w:r>
                </w:p>
              </w:tc>
            </w:tr>
            <w:tr w:rsidR="00F40D79"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Nombre del producto</w:t>
                  </w:r>
                </w:p>
              </w:tc>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rPr>
                  </w:pPr>
                  <w:r>
                    <w:rPr>
                      <w:rFonts w:ascii="Arial" w:hAnsi="Arial" w:cs="Arial"/>
                    </w:rPr>
                    <w:t>Manguera 3”</w:t>
                  </w:r>
                </w:p>
              </w:tc>
            </w:tr>
            <w:tr w:rsidR="00F40D79" w:rsidRPr="00084C4B" w:rsidTr="005D0D2A">
              <w:tc>
                <w:tcPr>
                  <w:tcW w:w="4489" w:type="dxa"/>
                  <w:vAlign w:val="center"/>
                </w:tcPr>
                <w:p w:rsidR="00F40D79" w:rsidRDefault="00F40D79" w:rsidP="005D0D2A">
                  <w:pPr>
                    <w:framePr w:hSpace="187" w:wrap="around" w:vAnchor="text" w:hAnchor="margin" w:y="725"/>
                    <w:spacing w:after="100" w:afterAutospacing="1" w:line="276" w:lineRule="auto"/>
                    <w:rPr>
                      <w:rFonts w:ascii="Arial" w:hAnsi="Arial" w:cs="Arial"/>
                      <w:b/>
                      <w:bCs/>
                    </w:rPr>
                  </w:pPr>
                  <w:r>
                    <w:rPr>
                      <w:rFonts w:ascii="Arial" w:hAnsi="Arial" w:cs="Arial"/>
                      <w:b/>
                      <w:bCs/>
                    </w:rPr>
                    <w:t>Requisitos generales</w:t>
                  </w:r>
                </w:p>
              </w:tc>
              <w:tc>
                <w:tcPr>
                  <w:tcW w:w="4489" w:type="dxa"/>
                  <w:vAlign w:val="center"/>
                </w:tcPr>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Manguera bicolor para riego</w:t>
                  </w:r>
                </w:p>
                <w:p w:rsidR="00F40D79" w:rsidRPr="000A0DCE" w:rsidRDefault="00F40D79" w:rsidP="005D0D2A">
                  <w:pPr>
                    <w:pStyle w:val="NormalWeb"/>
                    <w:framePr w:hSpace="187" w:wrap="around" w:vAnchor="text" w:hAnchor="margin" w:y="725"/>
                    <w:shd w:val="clear" w:color="auto" w:fill="FFFFFF"/>
                    <w:spacing w:before="2" w:after="2"/>
                    <w:rPr>
                      <w:rFonts w:ascii="Arial" w:hAnsi="Arial" w:cs="Arial"/>
                      <w:sz w:val="22"/>
                      <w:szCs w:val="22"/>
                      <w:lang w:val="es-CO"/>
                    </w:rPr>
                  </w:pPr>
                  <w:r w:rsidRPr="000A0DCE">
                    <w:rPr>
                      <w:rFonts w:ascii="Arial" w:hAnsi="Arial" w:cs="Arial"/>
                      <w:sz w:val="22"/>
                      <w:szCs w:val="22"/>
                      <w:lang w:val="es-CO"/>
                    </w:rPr>
                    <w:t>Calibre 40</w:t>
                  </w:r>
                </w:p>
              </w:tc>
            </w:tr>
            <w:tr w:rsidR="00F40D79" w:rsidRPr="00084C4B" w:rsidTr="005D0D2A">
              <w:tc>
                <w:tcPr>
                  <w:tcW w:w="4489" w:type="dxa"/>
                  <w:vAlign w:val="center"/>
                </w:tcPr>
                <w:p w:rsidR="00F40D79" w:rsidRPr="000A0DCE" w:rsidRDefault="00F40D79" w:rsidP="005D0D2A">
                  <w:pPr>
                    <w:framePr w:hSpace="187" w:wrap="around" w:vAnchor="text" w:hAnchor="margin" w:y="725"/>
                    <w:spacing w:after="100" w:afterAutospacing="1" w:line="276" w:lineRule="auto"/>
                    <w:rPr>
                      <w:rFonts w:ascii="Arial" w:hAnsi="Arial" w:cs="Arial"/>
                      <w:b/>
                      <w:bCs/>
                      <w:lang w:val="es-CO"/>
                    </w:rPr>
                  </w:pPr>
                  <w:r w:rsidRPr="000A0DCE">
                    <w:rPr>
                      <w:rFonts w:ascii="Arial" w:hAnsi="Arial" w:cs="Arial"/>
                      <w:b/>
                      <w:bCs/>
                      <w:lang w:val="es-CO"/>
                    </w:rPr>
                    <w:t>Presentación</w:t>
                  </w:r>
                </w:p>
              </w:tc>
              <w:tc>
                <w:tcPr>
                  <w:tcW w:w="4489" w:type="dxa"/>
                  <w:vAlign w:val="center"/>
                </w:tcPr>
                <w:p w:rsidR="00F40D79" w:rsidRPr="000A0DCE" w:rsidRDefault="00F40D79" w:rsidP="005D0D2A">
                  <w:pPr>
                    <w:framePr w:hSpace="187" w:wrap="around" w:vAnchor="text" w:hAnchor="margin" w:y="725"/>
                    <w:spacing w:after="100" w:afterAutospacing="1" w:line="276" w:lineRule="auto"/>
                    <w:rPr>
                      <w:rFonts w:ascii="Arial" w:hAnsi="Arial" w:cs="Arial"/>
                      <w:lang w:val="es-CO"/>
                    </w:rPr>
                  </w:pPr>
                  <w:r w:rsidRPr="000A0DCE">
                    <w:rPr>
                      <w:rFonts w:ascii="Arial" w:hAnsi="Arial" w:cs="Arial"/>
                      <w:sz w:val="23"/>
                      <w:szCs w:val="23"/>
                      <w:lang w:val="es-CO"/>
                    </w:rPr>
                    <w:t>Rollo de 1” x 100m</w:t>
                  </w:r>
                </w:p>
              </w:tc>
            </w:tr>
          </w:tbl>
          <w:p w:rsidR="00F40D79" w:rsidRDefault="00F40D79" w:rsidP="005D0D2A">
            <w:pPr>
              <w:jc w:val="center"/>
              <w:rPr>
                <w:rFonts w:ascii="Arial" w:hAnsi="Arial" w:cs="Arial"/>
                <w:b/>
                <w:lang w:val="es-CO"/>
              </w:rPr>
            </w:pPr>
          </w:p>
          <w:p w:rsidR="00F40D79" w:rsidRDefault="00F40D79" w:rsidP="005D0D2A">
            <w:pPr>
              <w:jc w:val="center"/>
              <w:rPr>
                <w:rFonts w:ascii="Arial" w:hAnsi="Arial" w:cs="Arial"/>
                <w:b/>
                <w:lang w:val="es-CO"/>
              </w:rPr>
            </w:pPr>
          </w:p>
          <w:p w:rsidR="00F40D79" w:rsidRDefault="00F40D79" w:rsidP="005D0D2A">
            <w:pPr>
              <w:jc w:val="center"/>
              <w:rPr>
                <w:rFonts w:ascii="Arial" w:hAnsi="Arial" w:cs="Arial"/>
                <w:b/>
                <w:lang w:val="es-CO"/>
              </w:rPr>
            </w:pPr>
          </w:p>
          <w:p w:rsidR="00F40D79" w:rsidRDefault="00F40D79" w:rsidP="005D0D2A">
            <w:pPr>
              <w:jc w:val="center"/>
              <w:rPr>
                <w:rFonts w:ascii="Arial" w:hAnsi="Arial" w:cs="Arial"/>
                <w:b/>
                <w:lang w:val="es-CO"/>
              </w:rPr>
            </w:pPr>
          </w:p>
          <w:p w:rsidR="00F40D79" w:rsidRDefault="00F40D79" w:rsidP="005D0D2A">
            <w:pPr>
              <w:jc w:val="center"/>
              <w:rPr>
                <w:rFonts w:ascii="Arial" w:hAnsi="Arial" w:cs="Arial"/>
                <w:b/>
                <w:lang w:val="es-CO"/>
              </w:rPr>
            </w:pPr>
          </w:p>
          <w:p w:rsidR="00F40D79" w:rsidRDefault="00F40D79" w:rsidP="005D0D2A">
            <w:pPr>
              <w:jc w:val="center"/>
              <w:rPr>
                <w:rFonts w:ascii="Arial" w:hAnsi="Arial" w:cs="Arial"/>
                <w:b/>
                <w:lang w:val="es-CO"/>
              </w:rPr>
            </w:pPr>
          </w:p>
          <w:p w:rsidR="00F40D79" w:rsidRDefault="00F40D79" w:rsidP="005D0D2A">
            <w:pPr>
              <w:jc w:val="center"/>
              <w:rPr>
                <w:rFonts w:ascii="Arial" w:hAnsi="Arial" w:cs="Arial"/>
                <w:b/>
                <w:lang w:val="es-CO"/>
              </w:rPr>
            </w:pPr>
          </w:p>
          <w:p w:rsidR="00F40D79" w:rsidRPr="000A0DCE" w:rsidRDefault="00F40D79" w:rsidP="005D0D2A">
            <w:pPr>
              <w:jc w:val="center"/>
              <w:rPr>
                <w:rFonts w:ascii="Arial" w:hAnsi="Arial" w:cs="Arial"/>
                <w:b/>
                <w:lang w:val="es-CO"/>
              </w:rPr>
            </w:pPr>
          </w:p>
          <w:p w:rsidR="00F40D79" w:rsidRPr="000A0DCE" w:rsidRDefault="00F40D79" w:rsidP="005D0D2A">
            <w:pPr>
              <w:rPr>
                <w:rFonts w:ascii="Arial" w:hAnsi="Arial" w:cs="Arial"/>
                <w:b/>
                <w:lang w:val="es-CO"/>
              </w:rPr>
            </w:pPr>
            <w:r w:rsidRPr="000A0DCE">
              <w:rPr>
                <w:rFonts w:ascii="Arial" w:hAnsi="Arial" w:cs="Arial"/>
                <w:b/>
                <w:lang w:val="es-CO"/>
              </w:rPr>
              <w:t>FICHA TECNICA No EF-15</w:t>
            </w:r>
          </w:p>
          <w:tbl>
            <w:tblPr>
              <w:tblW w:w="9371" w:type="dxa"/>
              <w:tblInd w:w="55" w:type="dxa"/>
              <w:shd w:val="clear" w:color="auto" w:fill="FFFFFF" w:themeFill="background1"/>
              <w:tblCellMar>
                <w:left w:w="0" w:type="dxa"/>
                <w:right w:w="0" w:type="dxa"/>
              </w:tblCellMar>
              <w:tblLook w:val="0000" w:firstRow="0" w:lastRow="0" w:firstColumn="0" w:lastColumn="0" w:noHBand="0" w:noVBand="0"/>
            </w:tblPr>
            <w:tblGrid>
              <w:gridCol w:w="2800"/>
              <w:gridCol w:w="6571"/>
            </w:tblGrid>
            <w:tr w:rsidR="00F40D79" w:rsidTr="005D0D2A">
              <w:trPr>
                <w:trHeight w:val="721"/>
              </w:trPr>
              <w:tc>
                <w:tcPr>
                  <w:tcW w:w="2800" w:type="dxa"/>
                  <w:tcBorders>
                    <w:top w:val="single" w:sz="4" w:space="0" w:color="auto"/>
                    <w:left w:val="single" w:sz="4" w:space="0" w:color="auto"/>
                    <w:bottom w:val="single" w:sz="8"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Nombre Comercial del Producto </w:t>
                  </w:r>
                </w:p>
              </w:tc>
              <w:tc>
                <w:tcPr>
                  <w:tcW w:w="6571"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70" w:type="dxa"/>
                    <w:bottom w:w="0" w:type="dxa"/>
                    <w:right w:w="70" w:type="dxa"/>
                  </w:tcMar>
                </w:tcPr>
                <w:p w:rsidR="00F40D79" w:rsidRDefault="00F40D79" w:rsidP="005D0D2A">
                  <w:pPr>
                    <w:framePr w:hSpace="187" w:wrap="around" w:vAnchor="text" w:hAnchor="margin" w:y="725"/>
                    <w:rPr>
                      <w:rFonts w:ascii="Arial" w:hAnsi="Arial" w:cs="Arial"/>
                    </w:rPr>
                  </w:pPr>
                  <w:r>
                    <w:rPr>
                      <w:rFonts w:ascii="Arial" w:hAnsi="Arial" w:cs="Arial"/>
                    </w:rPr>
                    <w:t xml:space="preserve">Teja de Zinc </w:t>
                  </w:r>
                </w:p>
              </w:tc>
            </w:tr>
            <w:tr w:rsidR="00F40D79" w:rsidTr="005D0D2A">
              <w:trPr>
                <w:trHeight w:val="761"/>
              </w:trPr>
              <w:tc>
                <w:tcPr>
                  <w:tcW w:w="2800" w:type="dxa"/>
                  <w:tcBorders>
                    <w:top w:val="nil"/>
                    <w:left w:val="single" w:sz="4" w:space="0" w:color="auto"/>
                    <w:bottom w:val="single" w:sz="4" w:space="0" w:color="auto"/>
                    <w:right w:val="nil"/>
                  </w:tcBorders>
                  <w:shd w:val="clear" w:color="auto" w:fill="FFFFFF" w:themeFill="background1"/>
                  <w:tcMar>
                    <w:top w:w="0" w:type="dxa"/>
                    <w:left w:w="70" w:type="dxa"/>
                    <w:bottom w:w="0" w:type="dxa"/>
                    <w:right w:w="70" w:type="dxa"/>
                  </w:tcMar>
                  <w:vAlign w:val="center"/>
                </w:tcPr>
                <w:p w:rsidR="00F40D79" w:rsidRDefault="00F40D79" w:rsidP="005D0D2A">
                  <w:pPr>
                    <w:framePr w:hSpace="187" w:wrap="around" w:vAnchor="text" w:hAnchor="margin" w:y="725"/>
                    <w:jc w:val="center"/>
                    <w:rPr>
                      <w:rFonts w:ascii="Arial" w:hAnsi="Arial" w:cs="Arial"/>
                      <w:b/>
                      <w:bCs/>
                    </w:rPr>
                  </w:pPr>
                  <w:r>
                    <w:rPr>
                      <w:rFonts w:ascii="Arial" w:hAnsi="Arial" w:cs="Arial"/>
                      <w:b/>
                      <w:bCs/>
                    </w:rPr>
                    <w:t xml:space="preserve">Generalidades </w:t>
                  </w:r>
                </w:p>
              </w:tc>
              <w:tc>
                <w:tcPr>
                  <w:tcW w:w="6571" w:type="dxa"/>
                  <w:tcBorders>
                    <w:top w:val="nil"/>
                    <w:left w:val="single" w:sz="8"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1C6D07" w:rsidRDefault="00F40D79" w:rsidP="005D0D2A">
                  <w:pPr>
                    <w:framePr w:hSpace="187" w:wrap="around" w:vAnchor="text" w:hAnchor="margin" w:y="725"/>
                    <w:ind w:right="-212"/>
                    <w:rPr>
                      <w:rFonts w:ascii="Arial" w:hAnsi="Arial" w:cs="Arial"/>
                    </w:rPr>
                  </w:pPr>
                  <w:proofErr w:type="gramStart"/>
                  <w:r w:rsidRPr="00E70CA0">
                    <w:rPr>
                      <w:rFonts w:ascii="Arial" w:hAnsi="Arial" w:cs="Arial"/>
                      <w:lang w:val="es-CO"/>
                    </w:rPr>
                    <w:t>largo</w:t>
                  </w:r>
                  <w:proofErr w:type="gramEnd"/>
                  <w:r w:rsidRPr="00E70CA0">
                    <w:rPr>
                      <w:rFonts w:ascii="Arial" w:hAnsi="Arial" w:cs="Arial"/>
                      <w:lang w:val="es-CO"/>
                    </w:rPr>
                    <w:t>: 3,65m x ancho 0,8  calibre 33 mm</w:t>
                  </w:r>
                  <w:r w:rsidRPr="00E70CA0">
                    <w:rPr>
                      <w:rFonts w:ascii="Arial" w:hAnsi="Arial" w:cs="Arial"/>
                      <w:shd w:val="clear" w:color="auto" w:fill="FFFFFF"/>
                      <w:lang w:val="es-CO"/>
                    </w:rPr>
                    <w:t xml:space="preserve"> , Teja liviana, elaborada en material de alta durabilidad y resistencia, fácil de instalar.</w:t>
                  </w:r>
                  <w:r w:rsidRPr="00E70CA0">
                    <w:rPr>
                      <w:rFonts w:ascii="Arial" w:hAnsi="Arial" w:cs="Arial"/>
                      <w:lang w:val="es-CO"/>
                    </w:rPr>
                    <w:t xml:space="preserve"> </w:t>
                  </w:r>
                  <w:r w:rsidRPr="005E5621">
                    <w:rPr>
                      <w:rFonts w:ascii="Arial" w:hAnsi="Arial" w:cs="Arial"/>
                    </w:rPr>
                    <w:t>Deben cumplir con las especificaciones definidas en la NTC 1919</w:t>
                  </w:r>
                </w:p>
              </w:tc>
            </w:tr>
            <w:tr w:rsidR="00F40D79" w:rsidRPr="00084C4B" w:rsidTr="005D0D2A">
              <w:trPr>
                <w:trHeight w:val="733"/>
              </w:trPr>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rsidR="00F40D79" w:rsidRPr="002E1850" w:rsidRDefault="00F40D79" w:rsidP="005D0D2A">
                  <w:pPr>
                    <w:framePr w:hSpace="187" w:wrap="around" w:vAnchor="text" w:hAnchor="margin" w:y="725"/>
                    <w:tabs>
                      <w:tab w:val="left" w:pos="7740"/>
                    </w:tabs>
                    <w:jc w:val="center"/>
                    <w:rPr>
                      <w:rFonts w:ascii="Arial" w:hAnsi="Arial" w:cs="Arial"/>
                      <w:b/>
                      <w:bCs/>
                      <w:u w:val="single"/>
                    </w:rPr>
                  </w:pPr>
                  <w:r w:rsidRPr="002E1850">
                    <w:rPr>
                      <w:rFonts w:ascii="Arial" w:hAnsi="Arial" w:cs="Arial"/>
                      <w:b/>
                      <w:bCs/>
                      <w:u w:val="single"/>
                    </w:rPr>
                    <w:t>Presentación</w:t>
                  </w:r>
                </w:p>
              </w:tc>
              <w:tc>
                <w:tcPr>
                  <w:tcW w:w="65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F40D79" w:rsidRPr="00E70CA0" w:rsidRDefault="00F40D79" w:rsidP="005D0D2A">
                  <w:pPr>
                    <w:framePr w:hSpace="187" w:wrap="around" w:vAnchor="text" w:hAnchor="margin" w:y="725"/>
                    <w:ind w:right="-212"/>
                    <w:rPr>
                      <w:rFonts w:ascii="Arial" w:hAnsi="Arial" w:cs="Arial"/>
                      <w:lang w:val="es-CO"/>
                    </w:rPr>
                  </w:pPr>
                  <w:r w:rsidRPr="00E70CA0">
                    <w:rPr>
                      <w:rFonts w:ascii="Arial" w:hAnsi="Arial" w:cs="Arial"/>
                      <w:lang w:val="es-CO"/>
                    </w:rPr>
                    <w:t xml:space="preserve">Teja de Zinc utilizadas como cubiertas en el montaje de techos </w:t>
                  </w:r>
                </w:p>
                <w:p w:rsidR="00F40D79" w:rsidRPr="00E70CA0" w:rsidRDefault="00F40D79" w:rsidP="005D0D2A">
                  <w:pPr>
                    <w:framePr w:hSpace="187" w:wrap="around" w:vAnchor="text" w:hAnchor="margin" w:y="725"/>
                    <w:tabs>
                      <w:tab w:val="left" w:pos="7740"/>
                    </w:tabs>
                    <w:rPr>
                      <w:rFonts w:ascii="Arial" w:hAnsi="Arial" w:cs="Arial"/>
                      <w:lang w:val="es-CO"/>
                    </w:rPr>
                  </w:pPr>
                </w:p>
              </w:tc>
            </w:tr>
          </w:tbl>
          <w:p w:rsidR="00F40D79" w:rsidRDefault="00F40D79" w:rsidP="005D0D2A">
            <w:pPr>
              <w:jc w:val="center"/>
              <w:rPr>
                <w:rFonts w:ascii="Calibri" w:eastAsia="Calibri" w:hAnsi="Calibri" w:cs="Calibri"/>
                <w:sz w:val="20"/>
                <w:szCs w:val="20"/>
                <w:lang w:val="es-CO"/>
              </w:rPr>
            </w:pPr>
          </w:p>
          <w:p w:rsidR="00F40D79" w:rsidRDefault="00F40D79" w:rsidP="005D0D2A">
            <w:pPr>
              <w:jc w:val="center"/>
              <w:rPr>
                <w:rFonts w:ascii="Calibri" w:eastAsia="Calibri" w:hAnsi="Calibri" w:cs="Calibri"/>
                <w:sz w:val="20"/>
                <w:szCs w:val="20"/>
                <w:lang w:val="es-CO"/>
              </w:rPr>
            </w:pPr>
          </w:p>
          <w:p w:rsidR="00F40D79" w:rsidRPr="00F4258B" w:rsidRDefault="00F40D79" w:rsidP="005D0D2A">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2.2 </w:t>
            </w:r>
            <w:r w:rsidRPr="00F4258B">
              <w:rPr>
                <w:rFonts w:ascii="Calibri" w:eastAsia="Times New Roman" w:hAnsi="Calibri"/>
                <w:sz w:val="22"/>
                <w:szCs w:val="22"/>
                <w:u w:val="single"/>
                <w:lang w:val="es-ES_tradnl"/>
              </w:rPr>
              <w:t>Mecanismos de garantía de calidad técnica</w:t>
            </w:r>
            <w:r w:rsidRPr="00F4258B">
              <w:rPr>
                <w:rFonts w:ascii="Calibri" w:eastAsia="Times New Roman"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F40D79" w:rsidRPr="00F4258B" w:rsidRDefault="00F40D79" w:rsidP="005D0D2A">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2.3 </w:t>
            </w:r>
            <w:r w:rsidRPr="00F4258B">
              <w:rPr>
                <w:rFonts w:ascii="Calibri" w:eastAsia="Times New Roman" w:hAnsi="Calibri"/>
                <w:sz w:val="22"/>
                <w:szCs w:val="22"/>
                <w:u w:val="single"/>
                <w:lang w:val="es-ES_tradnl"/>
              </w:rPr>
              <w:t>Informes y monitoreo</w:t>
            </w:r>
            <w:r w:rsidRPr="00F4258B">
              <w:rPr>
                <w:rFonts w:ascii="Calibri" w:eastAsia="Times New Roman" w:hAnsi="Calibri"/>
                <w:sz w:val="22"/>
                <w:szCs w:val="22"/>
                <w:lang w:val="es-ES_tradnl"/>
              </w:rPr>
              <w:t>: Sírvanse proporcionar una breve descripción de los mecanismos propuestos en este proyecto destinados a informar a</w:t>
            </w:r>
            <w:r>
              <w:rPr>
                <w:rFonts w:ascii="Calibri" w:eastAsia="Times New Roman" w:hAnsi="Calibri"/>
                <w:sz w:val="22"/>
                <w:szCs w:val="22"/>
                <w:lang w:val="es-ES_tradnl"/>
              </w:rPr>
              <w:t xml:space="preserve"> </w:t>
            </w:r>
            <w:r>
              <w:rPr>
                <w:rFonts w:asciiTheme="minorHAnsi" w:hAnsiTheme="minorHAnsi" w:cstheme="minorHAnsi"/>
                <w:color w:val="FF0000"/>
                <w:sz w:val="22"/>
                <w:szCs w:val="22"/>
                <w:lang w:val="es-ES_tradnl"/>
              </w:rPr>
              <w:t xml:space="preserve"> </w:t>
            </w:r>
            <w:r w:rsidRPr="009F47C6">
              <w:rPr>
                <w:rFonts w:asciiTheme="minorHAnsi" w:hAnsiTheme="minorHAnsi" w:cstheme="minorHAnsi"/>
                <w:color w:val="FF0000"/>
                <w:szCs w:val="22"/>
                <w:lang w:val="es-ES_tradnl"/>
              </w:rPr>
              <w:t xml:space="preserve"> La Asociación Hortifruticola de Colombia, "ASOHOFRUCOL"</w:t>
            </w:r>
            <w:r w:rsidRPr="003D2685">
              <w:rPr>
                <w:rFonts w:asciiTheme="minorHAnsi" w:eastAsia="Times New Roman" w:hAnsiTheme="minorHAnsi"/>
                <w:kern w:val="0"/>
                <w:sz w:val="22"/>
                <w:szCs w:val="22"/>
                <w:lang w:val="es-ES_tradnl"/>
              </w:rPr>
              <w:t xml:space="preserve"> </w:t>
            </w:r>
            <w:r w:rsidRPr="00F4258B">
              <w:rPr>
                <w:rFonts w:ascii="Calibri" w:eastAsia="Times New Roman" w:hAnsi="Calibri"/>
                <w:sz w:val="22"/>
                <w:szCs w:val="22"/>
                <w:lang w:val="es-ES_tradnl"/>
              </w:rPr>
              <w:t xml:space="preserve"> y sus socios, incluyendo un calendario de informes.</w:t>
            </w:r>
          </w:p>
          <w:p w:rsidR="00F40D79" w:rsidRPr="00F4258B" w:rsidRDefault="00F40D79" w:rsidP="005D0D2A">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2.4  </w:t>
            </w:r>
            <w:r w:rsidRPr="00F4258B">
              <w:rPr>
                <w:rFonts w:ascii="Calibri" w:eastAsia="Times New Roman" w:hAnsi="Calibri"/>
                <w:sz w:val="22"/>
                <w:szCs w:val="22"/>
                <w:u w:val="single"/>
                <w:lang w:val="es-ES_tradnl"/>
              </w:rPr>
              <w:t>Subcontratación</w:t>
            </w:r>
            <w:r w:rsidRPr="00F4258B">
              <w:rPr>
                <w:rFonts w:ascii="Calibri" w:eastAsia="Times New Roman"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F40D79" w:rsidRPr="00F4258B" w:rsidRDefault="00F40D79" w:rsidP="005D0D2A">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2.5 </w:t>
            </w:r>
            <w:r w:rsidRPr="00F4258B">
              <w:rPr>
                <w:rFonts w:ascii="Calibri" w:eastAsia="Times New Roman" w:hAnsi="Calibri"/>
                <w:sz w:val="22"/>
                <w:szCs w:val="22"/>
                <w:u w:val="single"/>
                <w:lang w:val="es-ES_tradnl"/>
              </w:rPr>
              <w:t>Riesgos y medidas de mitigación</w:t>
            </w:r>
            <w:r w:rsidRPr="00F4258B">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F40D79" w:rsidRPr="00F4258B" w:rsidRDefault="00F40D79" w:rsidP="005D0D2A">
            <w:pPr>
              <w:spacing w:after="120"/>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 xml:space="preserve">2.6 </w:t>
            </w:r>
            <w:r w:rsidRPr="00F4258B">
              <w:rPr>
                <w:rFonts w:ascii="Calibri" w:eastAsia="Times New Roman" w:hAnsi="Calibri"/>
                <w:sz w:val="22"/>
                <w:szCs w:val="22"/>
                <w:u w:val="single"/>
                <w:lang w:val="es-ES_tradnl"/>
              </w:rPr>
              <w:t>Plazos para la Implementación</w:t>
            </w:r>
            <w:r w:rsidRPr="00F4258B">
              <w:rPr>
                <w:rFonts w:ascii="Calibri" w:eastAsia="Times New Roman" w:hAnsi="Calibri"/>
                <w:sz w:val="22"/>
                <w:szCs w:val="22"/>
                <w:lang w:val="es-ES_tradnl"/>
              </w:rPr>
              <w:t xml:space="preserve">: El Licitante deberá presentar un diagrama de Subsidio o calendario del proyecto en el que se indicará la secuencia detallada de las actividades que se </w:t>
            </w:r>
            <w:r w:rsidRPr="00F4258B">
              <w:rPr>
                <w:rFonts w:ascii="Calibri" w:eastAsia="Times New Roman" w:hAnsi="Calibri"/>
                <w:sz w:val="22"/>
                <w:szCs w:val="22"/>
                <w:lang w:val="es-ES_tradnl"/>
              </w:rPr>
              <w:lastRenderedPageBreak/>
              <w:t>llevarán a cabo y sus plazos correspondientes.</w:t>
            </w:r>
          </w:p>
          <w:p w:rsidR="00F40D79" w:rsidRPr="00F4258B" w:rsidRDefault="00F40D79" w:rsidP="005D0D2A">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2.7. </w:t>
            </w:r>
            <w:r w:rsidRPr="00F4258B">
              <w:rPr>
                <w:rFonts w:ascii="Calibri" w:eastAsia="Times New Roman" w:hAnsi="Calibri"/>
                <w:sz w:val="22"/>
                <w:szCs w:val="22"/>
                <w:u w:val="single"/>
                <w:lang w:val="es-ES_tradnl"/>
              </w:rPr>
              <w:t xml:space="preserve">Asociaciones (opcional): </w:t>
            </w:r>
            <w:r w:rsidRPr="00F4258B">
              <w:rPr>
                <w:rFonts w:ascii="Calibri" w:eastAsia="Times New Roman"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F40D79" w:rsidRPr="00F4258B" w:rsidRDefault="00F40D79" w:rsidP="005D0D2A">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2.8. </w:t>
            </w:r>
            <w:r w:rsidRPr="00F4258B">
              <w:rPr>
                <w:rFonts w:ascii="Calibri" w:eastAsia="Times New Roman" w:hAnsi="Calibri"/>
                <w:sz w:val="22"/>
                <w:szCs w:val="22"/>
                <w:u w:val="single"/>
                <w:lang w:val="es-ES_tradnl"/>
              </w:rPr>
              <w:t>Estrategia de lucha contra la corrupción (opcional)</w:t>
            </w:r>
            <w:r w:rsidRPr="00F4258B">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F40D79" w:rsidRPr="00F4258B" w:rsidRDefault="00F40D79" w:rsidP="005D0D2A">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2.9 </w:t>
            </w:r>
            <w:r w:rsidRPr="00F4258B">
              <w:rPr>
                <w:rFonts w:ascii="Calibri" w:eastAsia="Times New Roman" w:hAnsi="Calibri"/>
                <w:sz w:val="22"/>
                <w:szCs w:val="22"/>
                <w:u w:val="single"/>
                <w:lang w:val="es-ES_tradnl"/>
              </w:rPr>
              <w:t>Declaración de divulgación total</w:t>
            </w:r>
            <w:r w:rsidRPr="00F4258B">
              <w:rPr>
                <w:rFonts w:ascii="Calibri" w:eastAsia="Times New Roman" w:hAnsi="Calibri"/>
                <w:sz w:val="22"/>
                <w:szCs w:val="22"/>
                <w:lang w:val="es-ES_tradnl"/>
              </w:rPr>
              <w:t>: Con ella se pretende conocer cualquier posible conflicto, de acuerdo con la definición de "Conflicto" que se hace en la Sección 4 de este documento, si procede.</w:t>
            </w:r>
          </w:p>
          <w:p w:rsidR="00F40D79" w:rsidRPr="00F4258B" w:rsidRDefault="00F40D79" w:rsidP="005D0D2A">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2.10 </w:t>
            </w:r>
            <w:r w:rsidRPr="00F4258B">
              <w:rPr>
                <w:rFonts w:ascii="Calibri" w:eastAsia="Times New Roman" w:hAnsi="Calibri"/>
                <w:sz w:val="22"/>
                <w:szCs w:val="22"/>
                <w:u w:val="single"/>
                <w:lang w:val="es-ES_tradnl"/>
              </w:rPr>
              <w:t>Otros:</w:t>
            </w:r>
            <w:r w:rsidRPr="00F4258B">
              <w:rPr>
                <w:rFonts w:ascii="Calibri" w:eastAsia="Times New Roman"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bl>
    <w:p w:rsidR="00F40D79" w:rsidRPr="00F4258B" w:rsidRDefault="00F40D79" w:rsidP="00F40D79">
      <w:pPr>
        <w:jc w:val="both"/>
        <w:rPr>
          <w:rFonts w:ascii="Calibri" w:eastAsia="MS Mincho" w:hAnsi="Calibri" w:cs="Calibri"/>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40D79" w:rsidRPr="00084C4B" w:rsidTr="005D0D2A">
        <w:tc>
          <w:tcPr>
            <w:tcW w:w="9108" w:type="dxa"/>
            <w:shd w:val="clear" w:color="auto" w:fill="auto"/>
          </w:tcPr>
          <w:p w:rsidR="00F40D79" w:rsidRPr="00F4258B" w:rsidRDefault="00F40D79" w:rsidP="005D0D2A">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Calibri" w:eastAsia="Arial Unicode MS" w:hAnsi="Calibri" w:cs="Calibri"/>
                <w:b/>
                <w:bCs/>
                <w:sz w:val="22"/>
                <w:szCs w:val="22"/>
                <w:lang w:val="es-ES_tradnl"/>
              </w:rPr>
            </w:pPr>
            <w:r w:rsidRPr="00F4258B">
              <w:rPr>
                <w:rFonts w:ascii="Calibri" w:eastAsia="MS Mincho" w:hAnsi="Calibri" w:cs="Calibri"/>
                <w:b/>
                <w:bCs/>
                <w:sz w:val="22"/>
                <w:szCs w:val="22"/>
                <w:lang w:val="es-ES_tradnl"/>
              </w:rPr>
              <w:lastRenderedPageBreak/>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3: PERSONAL</w:t>
            </w:r>
            <w:r>
              <w:rPr>
                <w:rFonts w:ascii="Calibri" w:eastAsia="MS Mincho" w:hAnsi="Calibri" w:cs="Calibri"/>
                <w:b/>
                <w:bCs/>
                <w:sz w:val="22"/>
                <w:szCs w:val="22"/>
                <w:lang w:val="es-ES_tradnl"/>
              </w:rPr>
              <w:t xml:space="preserve"> – NO APLICA</w:t>
            </w:r>
          </w:p>
          <w:p w:rsidR="00F40D79" w:rsidRPr="00F4258B" w:rsidRDefault="00F40D79" w:rsidP="005D0D2A">
            <w:pPr>
              <w:jc w:val="both"/>
              <w:rPr>
                <w:rFonts w:ascii="Calibri" w:eastAsia="MS Mincho" w:hAnsi="Calibri" w:cs="Calibri"/>
                <w:sz w:val="22"/>
                <w:szCs w:val="22"/>
                <w:lang w:val="es-ES_tradnl"/>
              </w:rPr>
            </w:pPr>
          </w:p>
          <w:p w:rsidR="00F40D79" w:rsidRDefault="00F40D79" w:rsidP="005D0D2A">
            <w:pPr>
              <w:jc w:val="both"/>
              <w:rPr>
                <w:rFonts w:ascii="Calibri" w:eastAsia="Times New Roman" w:hAnsi="Calibri"/>
                <w:sz w:val="22"/>
                <w:szCs w:val="22"/>
                <w:lang w:val="es-ES_tradnl"/>
              </w:rPr>
            </w:pPr>
            <w:r w:rsidRPr="00F4258B">
              <w:rPr>
                <w:rFonts w:ascii="Calibri" w:eastAsia="Times New Roman" w:hAnsi="Calibri"/>
                <w:sz w:val="22"/>
                <w:szCs w:val="22"/>
                <w:lang w:val="es-ES_tradnl"/>
              </w:rPr>
              <w:t xml:space="preserve">3.1 </w:t>
            </w:r>
            <w:r w:rsidRPr="00F4258B">
              <w:rPr>
                <w:rFonts w:ascii="Calibri" w:eastAsia="Times New Roman" w:hAnsi="Calibri"/>
                <w:sz w:val="22"/>
                <w:szCs w:val="22"/>
                <w:u w:val="single"/>
                <w:lang w:val="es-ES_tradnl"/>
              </w:rPr>
              <w:t>Estructura de gestión</w:t>
            </w:r>
            <w:r w:rsidRPr="00F4258B">
              <w:rPr>
                <w:rFonts w:ascii="Calibri" w:eastAsia="Times New Roman" w:hAnsi="Calibri"/>
                <w:sz w:val="22"/>
                <w:szCs w:val="22"/>
                <w:lang w:val="es-ES_tradnl"/>
              </w:rPr>
              <w:t>: Describan el enfoque de gestión global en relación con la planificación ye implementación del contrato. Incluyan un organigrama de la gestión del contrato, si se les adjudica.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 xml:space="preserve">3.2 </w:t>
            </w:r>
            <w:r w:rsidRPr="00F4258B">
              <w:rPr>
                <w:rFonts w:ascii="Calibri" w:eastAsia="Times New Roman" w:hAnsi="Calibri"/>
                <w:sz w:val="22"/>
                <w:szCs w:val="22"/>
                <w:u w:val="single"/>
                <w:lang w:val="es-ES_tradnl"/>
              </w:rPr>
              <w:t>Cuadro horario del personal</w:t>
            </w:r>
            <w:r w:rsidRPr="00F4258B">
              <w:rPr>
                <w:rFonts w:ascii="Calibri" w:eastAsia="Times New Roman" w:hAnsi="Calibri"/>
                <w:sz w:val="22"/>
                <w:szCs w:val="22"/>
                <w:lang w:val="es-ES_tradnl"/>
              </w:rPr>
              <w:t xml:space="preserve">: Sírvanse proporcionar una hoja de cálculo que muestre las actividades de cada miembro del personal y el tiempo asignado para su participación. Dada la importancia crítica de la preparación del personal para el éxito del Contrato,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Times New Roman" w:hAnsi="Calibri"/>
                <w:sz w:val="22"/>
                <w:szCs w:val="22"/>
                <w:lang w:val="es-ES_tradnl"/>
              </w:rPr>
              <w:t>no permitirá realizar sustituciones de personal cuyas calificaciones hayan sido examinadas y aprobadas durante el proceso de licitación. (Si la sustitución de dicho personal es inevitable, el o los reemplazantes estarán sujetos a la aprobación de</w:t>
            </w:r>
            <w:r>
              <w:rPr>
                <w:rFonts w:ascii="Calibri" w:eastAsia="Times New Roman" w:hAnsi="Calibri"/>
                <w:sz w:val="22"/>
                <w:szCs w:val="22"/>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F4258B">
              <w:rPr>
                <w:rFonts w:ascii="Calibri" w:eastAsia="Times New Roman" w:hAnsi="Calibri"/>
                <w:sz w:val="22"/>
                <w:szCs w:val="22"/>
                <w:lang w:val="es-ES_tradnl"/>
              </w:rPr>
              <w:t>. No podrá derivarse ningún aumento de costos como resultado de una sustitución.)</w:t>
            </w:r>
          </w:p>
          <w:p w:rsidR="00F40D79" w:rsidRPr="00F4258B" w:rsidRDefault="00F40D79" w:rsidP="005D0D2A">
            <w:pPr>
              <w:jc w:val="both"/>
              <w:rPr>
                <w:rFonts w:ascii="Calibri" w:eastAsia="Times New Roman" w:hAnsi="Calibri"/>
                <w:sz w:val="22"/>
                <w:szCs w:val="22"/>
                <w:lang w:val="es-ES_tradnl"/>
              </w:rPr>
            </w:pPr>
            <w:r w:rsidRPr="00F4258B">
              <w:rPr>
                <w:rFonts w:ascii="Calibri" w:eastAsia="Times New Roman" w:hAnsi="Calibri"/>
                <w:sz w:val="22"/>
                <w:szCs w:val="22"/>
                <w:lang w:val="es-ES_tradnl"/>
              </w:rPr>
              <w:br/>
              <w:t xml:space="preserve">3.3 </w:t>
            </w:r>
            <w:r w:rsidRPr="00F4258B">
              <w:rPr>
                <w:rFonts w:ascii="Calibri" w:eastAsia="Times New Roman" w:hAnsi="Calibri"/>
                <w:sz w:val="22"/>
                <w:szCs w:val="22"/>
                <w:u w:val="single"/>
                <w:lang w:val="es-ES_tradnl"/>
              </w:rPr>
              <w:t>Calificaciones del personal clave</w:t>
            </w:r>
            <w:r w:rsidRPr="00F4258B">
              <w:rPr>
                <w:rFonts w:ascii="Calibri" w:eastAsia="Times New Roman" w:hAnsi="Calibri"/>
                <w:sz w:val="22"/>
                <w:szCs w:val="22"/>
                <w:lang w:val="es-ES_tradnl"/>
              </w:rPr>
              <w:t>: Sírvanse proporcionar currículos del personal clave (jefe de equipo, personal directivo y empleados disponible en la ejecución de este proyecto. Los currículos deben demostrar las calificaciones en ámbitos relevantes para el Contrato. Rogamos utilicen el siguiente formulario:</w:t>
            </w:r>
          </w:p>
          <w:p w:rsidR="00F40D79" w:rsidRPr="00F4258B" w:rsidRDefault="00F40D79" w:rsidP="005D0D2A">
            <w:pPr>
              <w:jc w:val="both"/>
              <w:rPr>
                <w:rFonts w:ascii="Calibri" w:eastAsia="MS Mincho" w:hAnsi="Calibri" w:cs="Calibri"/>
                <w:i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40D79" w:rsidRPr="00F4258B" w:rsidTr="005D0D2A">
              <w:tc>
                <w:tcPr>
                  <w:tcW w:w="4014" w:type="dxa"/>
                  <w:gridSpan w:val="2"/>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w:t>
                  </w:r>
                </w:p>
              </w:tc>
              <w:tc>
                <w:tcPr>
                  <w:tcW w:w="5094" w:type="dxa"/>
                  <w:gridSpan w:val="2"/>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084C4B" w:rsidTr="005D0D2A">
              <w:tc>
                <w:tcPr>
                  <w:tcW w:w="4014" w:type="dxa"/>
                  <w:gridSpan w:val="2"/>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4014" w:type="dxa"/>
                  <w:gridSpan w:val="2"/>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Nacionalidad: </w:t>
                  </w:r>
                </w:p>
              </w:tc>
              <w:tc>
                <w:tcPr>
                  <w:tcW w:w="5094" w:type="dxa"/>
                  <w:gridSpan w:val="2"/>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4014" w:type="dxa"/>
                  <w:gridSpan w:val="2"/>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Información de contacto:</w:t>
                  </w:r>
                </w:p>
              </w:tc>
              <w:tc>
                <w:tcPr>
                  <w:tcW w:w="5094" w:type="dxa"/>
                  <w:gridSpan w:val="2"/>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084C4B" w:rsidTr="005D0D2A">
              <w:tc>
                <w:tcPr>
                  <w:tcW w:w="4014" w:type="dxa"/>
                  <w:gridSpan w:val="2"/>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Países en los que ha adquirido su experiencia de trabajo:</w:t>
                  </w:r>
                </w:p>
              </w:tc>
              <w:tc>
                <w:tcPr>
                  <w:tcW w:w="5094" w:type="dxa"/>
                  <w:gridSpan w:val="2"/>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4014" w:type="dxa"/>
                  <w:gridSpan w:val="2"/>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Conocimientos lingüísticos:</w:t>
                  </w:r>
                </w:p>
              </w:tc>
              <w:tc>
                <w:tcPr>
                  <w:tcW w:w="5094" w:type="dxa"/>
                  <w:gridSpan w:val="2"/>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4014" w:type="dxa"/>
                  <w:gridSpan w:val="2"/>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Calificaciones educativas y otras:</w:t>
                  </w:r>
                </w:p>
              </w:tc>
              <w:tc>
                <w:tcPr>
                  <w:tcW w:w="5094" w:type="dxa"/>
                  <w:gridSpan w:val="2"/>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084C4B" w:rsidTr="005D0D2A">
              <w:tc>
                <w:tcPr>
                  <w:tcW w:w="9108" w:type="dxa"/>
                  <w:gridSpan w:val="4"/>
                  <w:tcBorders>
                    <w:top w:val="single" w:sz="4" w:space="0" w:color="auto"/>
                    <w:bottom w:val="single" w:sz="4" w:space="0" w:color="auto"/>
                  </w:tcBorders>
                </w:tcPr>
                <w:p w:rsidR="00F40D79" w:rsidRPr="00F4258B" w:rsidRDefault="00F40D79" w:rsidP="005D0D2A">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Resumen de experiencia: </w:t>
                  </w:r>
                  <w:r w:rsidRPr="00F4258B">
                    <w:rPr>
                      <w:rFonts w:ascii="Calibri" w:eastAsia="MS Mincho" w:hAnsi="Calibri" w:cs="Calibri"/>
                      <w:bCs/>
                      <w:i/>
                      <w:sz w:val="22"/>
                      <w:szCs w:val="22"/>
                      <w:lang w:val="es-ES_tradnl"/>
                    </w:rPr>
                    <w:t>Destáquese la experiencia en la región y en proyectos similares.</w:t>
                  </w:r>
                  <w:r w:rsidRPr="00F4258B">
                    <w:rPr>
                      <w:rFonts w:ascii="Calibri" w:eastAsia="MS Mincho" w:hAnsi="Calibri" w:cs="Calibri"/>
                      <w:bCs/>
                      <w:sz w:val="22"/>
                      <w:szCs w:val="22"/>
                      <w:lang w:val="es-ES_tradnl"/>
                    </w:rPr>
                    <w:t xml:space="preserve"> </w:t>
                  </w:r>
                </w:p>
              </w:tc>
            </w:tr>
            <w:tr w:rsidR="00F40D79" w:rsidRPr="00084C4B" w:rsidTr="005D0D2A">
              <w:tc>
                <w:tcPr>
                  <w:tcW w:w="2854"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 la actividad / proyecto / organización de financiación, si procede:</w:t>
                  </w:r>
                </w:p>
              </w:tc>
              <w:tc>
                <w:tcPr>
                  <w:tcW w:w="2864"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b/>
                      <w:sz w:val="22"/>
                      <w:szCs w:val="22"/>
                      <w:lang w:val="es-ES_tradnl"/>
                    </w:rPr>
                    <w:t>Nombre del empleo y las actividades desarrolladas / descripción de la función desarrollada:</w:t>
                  </w:r>
                  <w:r w:rsidRPr="00F4258B">
                    <w:rPr>
                      <w:rFonts w:ascii="Calibri" w:eastAsia="MS Mincho" w:hAnsi="Calibri" w:cs="Calibri"/>
                      <w:sz w:val="22"/>
                      <w:szCs w:val="22"/>
                      <w:lang w:val="es-ES_tradnl"/>
                    </w:rPr>
                    <w:t xml:space="preserve"> </w:t>
                  </w:r>
                </w:p>
              </w:tc>
            </w:tr>
            <w:tr w:rsidR="00F40D79" w:rsidRPr="00F4258B" w:rsidTr="005D0D2A">
              <w:tc>
                <w:tcPr>
                  <w:tcW w:w="2854"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sz w:val="22"/>
                      <w:szCs w:val="22"/>
                      <w:lang w:val="es-ES_tradnl"/>
                    </w:rPr>
                  </w:pPr>
                  <w:r w:rsidRPr="00F4258B">
                    <w:rPr>
                      <w:rFonts w:ascii="Calibri" w:eastAsia="MS Mincho" w:hAnsi="Calibri" w:cs="Calibri"/>
                      <w:i/>
                      <w:sz w:val="22"/>
                      <w:szCs w:val="22"/>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2854"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Cs/>
                      <w:i/>
                      <w:iCs/>
                      <w:sz w:val="22"/>
                      <w:szCs w:val="22"/>
                      <w:lang w:val="es-ES_tradnl"/>
                    </w:rPr>
                  </w:pPr>
                  <w:r w:rsidRPr="00F4258B">
                    <w:rPr>
                      <w:rFonts w:ascii="Calibri" w:eastAsia="MS Mincho" w:hAnsi="Calibri" w:cs="Calibri"/>
                      <w:bCs/>
                      <w:i/>
                      <w:iCs/>
                      <w:sz w:val="22"/>
                      <w:szCs w:val="22"/>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F4258B" w:rsidTr="005D0D2A">
              <w:tc>
                <w:tcPr>
                  <w:tcW w:w="2854" w:type="dxa"/>
                  <w:tcBorders>
                    <w:top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Cs/>
                      <w:i/>
                      <w:iCs/>
                      <w:sz w:val="22"/>
                      <w:szCs w:val="22"/>
                      <w:lang w:val="es-ES_tradnl"/>
                    </w:rPr>
                  </w:pPr>
                  <w:r w:rsidRPr="00F4258B">
                    <w:rPr>
                      <w:rFonts w:ascii="Calibri" w:eastAsia="MS Mincho" w:hAnsi="Calibri" w:cs="Calibri"/>
                      <w:bCs/>
                      <w:i/>
                      <w:iCs/>
                      <w:sz w:val="22"/>
                      <w:szCs w:val="22"/>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F40D79" w:rsidRPr="00F4258B" w:rsidRDefault="00F40D79" w:rsidP="005D0D2A">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rsidR="00F40D79" w:rsidRPr="00F4258B" w:rsidRDefault="00F40D79" w:rsidP="005D0D2A">
                  <w:pPr>
                    <w:jc w:val="both"/>
                    <w:rPr>
                      <w:rFonts w:ascii="Calibri" w:eastAsia="MS Mincho" w:hAnsi="Calibri" w:cs="Calibri"/>
                      <w:sz w:val="22"/>
                      <w:szCs w:val="22"/>
                      <w:lang w:val="es-ES_tradnl"/>
                    </w:rPr>
                  </w:pPr>
                </w:p>
              </w:tc>
            </w:tr>
            <w:tr w:rsidR="00F40D79" w:rsidRPr="00084C4B" w:rsidTr="005D0D2A">
              <w:trPr>
                <w:cantSplit/>
              </w:trPr>
              <w:tc>
                <w:tcPr>
                  <w:tcW w:w="2854" w:type="dxa"/>
                  <w:tcBorders>
                    <w:top w:val="single" w:sz="4" w:space="0" w:color="auto"/>
                    <w:bottom w:val="single" w:sz="4" w:space="0" w:color="auto"/>
                    <w:right w:val="single" w:sz="4" w:space="0" w:color="auto"/>
                  </w:tcBorders>
                </w:tcPr>
                <w:p w:rsidR="00F40D79" w:rsidRPr="00F4258B" w:rsidRDefault="00F40D79" w:rsidP="005D0D2A">
                  <w:pPr>
                    <w:rPr>
                      <w:rFonts w:ascii="Calibri" w:eastAsia="MS Mincho" w:hAnsi="Calibri" w:cs="Calibri"/>
                      <w:b/>
                      <w:bCs/>
                      <w:sz w:val="22"/>
                      <w:szCs w:val="22"/>
                      <w:lang w:val="es-ES_tradnl" w:eastAsia="zh-CN"/>
                    </w:rPr>
                  </w:pPr>
                  <w:r w:rsidRPr="00F4258B">
                    <w:rPr>
                      <w:rFonts w:ascii="Calibri" w:eastAsia="MS Mincho" w:hAnsi="Calibri" w:cs="Calibri"/>
                      <w:b/>
                      <w:bCs/>
                      <w:sz w:val="22"/>
                      <w:szCs w:val="22"/>
                      <w:lang w:val="es-ES_tradnl" w:eastAsia="zh-CN"/>
                    </w:rPr>
                    <w:t>Referencias (mín. 3):</w:t>
                  </w:r>
                </w:p>
                <w:p w:rsidR="00F40D79" w:rsidRPr="00F4258B" w:rsidRDefault="00F40D79" w:rsidP="005D0D2A">
                  <w:pPr>
                    <w:jc w:val="both"/>
                    <w:rPr>
                      <w:rFonts w:ascii="Calibri" w:eastAsia="MS Mincho" w:hAnsi="Calibri" w:cs="Calibri"/>
                      <w:b/>
                      <w:bCs/>
                      <w:sz w:val="22"/>
                      <w:szCs w:val="22"/>
                      <w:lang w:val="es-ES_tradnl" w:eastAsia="zh-CN"/>
                    </w:rPr>
                  </w:pPr>
                </w:p>
              </w:tc>
              <w:tc>
                <w:tcPr>
                  <w:tcW w:w="6254" w:type="dxa"/>
                  <w:gridSpan w:val="3"/>
                  <w:tcBorders>
                    <w:top w:val="single" w:sz="4" w:space="0" w:color="auto"/>
                    <w:left w:val="single" w:sz="4" w:space="0" w:color="auto"/>
                    <w:bottom w:val="single" w:sz="4" w:space="0" w:color="auto"/>
                  </w:tcBorders>
                </w:tcPr>
                <w:p w:rsidR="00F40D79" w:rsidRPr="00F4258B" w:rsidRDefault="00F40D79" w:rsidP="005D0D2A">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Nombre</w:t>
                  </w:r>
                </w:p>
                <w:p w:rsidR="00F40D79" w:rsidRPr="00F4258B" w:rsidRDefault="00F40D79" w:rsidP="005D0D2A">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Cargo</w:t>
                  </w:r>
                </w:p>
                <w:p w:rsidR="00F40D79" w:rsidRPr="00F4258B" w:rsidRDefault="00F40D79" w:rsidP="005D0D2A">
                  <w:pPr>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Organización</w:t>
                  </w:r>
                </w:p>
                <w:p w:rsidR="00F40D79" w:rsidRPr="00F4258B" w:rsidRDefault="00F40D79" w:rsidP="005D0D2A">
                  <w:pPr>
                    <w:jc w:val="both"/>
                    <w:rPr>
                      <w:rFonts w:ascii="Calibri" w:eastAsia="MS Mincho" w:hAnsi="Calibri" w:cs="Calibri"/>
                      <w:i/>
                      <w:iCs/>
                      <w:sz w:val="22"/>
                      <w:szCs w:val="22"/>
                      <w:lang w:val="es-ES_tradnl"/>
                    </w:rPr>
                  </w:pPr>
                  <w:r w:rsidRPr="00F4258B">
                    <w:rPr>
                      <w:rFonts w:ascii="Calibri" w:eastAsia="MS Mincho" w:hAnsi="Calibri" w:cs="Calibri"/>
                      <w:i/>
                      <w:iCs/>
                      <w:sz w:val="22"/>
                      <w:szCs w:val="22"/>
                      <w:lang w:val="es-ES_tradnl"/>
                    </w:rPr>
                    <w:t>Información de contacto – Dirección; teléfono; Correo electrónico; etc.</w:t>
                  </w:r>
                </w:p>
              </w:tc>
            </w:tr>
            <w:tr w:rsidR="00F40D79" w:rsidRPr="00084C4B" w:rsidTr="005D0D2A">
              <w:trPr>
                <w:cantSplit/>
              </w:trPr>
              <w:tc>
                <w:tcPr>
                  <w:tcW w:w="9108" w:type="dxa"/>
                  <w:gridSpan w:val="4"/>
                  <w:tcBorders>
                    <w:top w:val="single" w:sz="4" w:space="0" w:color="auto"/>
                    <w:bottom w:val="single" w:sz="4" w:space="0" w:color="auto"/>
                  </w:tcBorders>
                </w:tcPr>
                <w:p w:rsidR="00F40D79" w:rsidRPr="00F4258B" w:rsidRDefault="00F40D79" w:rsidP="005D0D2A">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rsidR="00F40D79" w:rsidRPr="00F4258B" w:rsidRDefault="00F40D79" w:rsidP="005D0D2A">
                  <w:pPr>
                    <w:rPr>
                      <w:rFonts w:ascii="Calibri" w:eastAsia="MS Mincho" w:hAnsi="Calibri" w:cs="Calibri"/>
                      <w:b/>
                      <w:bCs/>
                      <w:sz w:val="22"/>
                      <w:szCs w:val="22"/>
                      <w:lang w:val="es-ES_tradnl"/>
                    </w:rPr>
                  </w:pPr>
                </w:p>
                <w:p w:rsidR="00F40D79" w:rsidRPr="00F4258B" w:rsidRDefault="00F40D79" w:rsidP="005D0D2A">
                  <w:pPr>
                    <w:jc w:val="both"/>
                    <w:rPr>
                      <w:rFonts w:ascii="Calibri" w:eastAsia="MS Mincho" w:hAnsi="Calibri" w:cs="Calibri"/>
                      <w:sz w:val="22"/>
                      <w:szCs w:val="22"/>
                      <w:lang w:val="es-ES_tradnl"/>
                    </w:rPr>
                  </w:pPr>
                  <w:r w:rsidRPr="00F4258B">
                    <w:rPr>
                      <w:rFonts w:ascii="Calibri" w:eastAsia="Times New Roman" w:hAnsi="Calibri"/>
                      <w:kern w:val="0"/>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rsidR="00F40D79" w:rsidRPr="00F4258B" w:rsidRDefault="00F40D79" w:rsidP="005D0D2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p w:rsidR="00F40D79" w:rsidRPr="00F4258B" w:rsidRDefault="00F40D79" w:rsidP="005D0D2A">
                  <w:pPr>
                    <w:jc w:val="both"/>
                    <w:rPr>
                      <w:rFonts w:ascii="Calibri" w:eastAsia="MS Mincho" w:hAnsi="Calibri" w:cs="Calibri"/>
                      <w:sz w:val="22"/>
                      <w:szCs w:val="22"/>
                      <w:lang w:val="es-ES_tradnl"/>
                    </w:rPr>
                  </w:pPr>
                </w:p>
              </w:tc>
            </w:tr>
            <w:tr w:rsidR="00F40D79" w:rsidRPr="00084C4B" w:rsidTr="005D0D2A">
              <w:trPr>
                <w:cantSplit/>
              </w:trPr>
              <w:tc>
                <w:tcPr>
                  <w:tcW w:w="9108" w:type="dxa"/>
                  <w:gridSpan w:val="4"/>
                  <w:tcBorders>
                    <w:top w:val="single" w:sz="4" w:space="0" w:color="auto"/>
                    <w:bottom w:val="single" w:sz="4" w:space="0" w:color="auto"/>
                  </w:tcBorders>
                </w:tcPr>
                <w:p w:rsidR="00F40D79" w:rsidRPr="00F4258B" w:rsidRDefault="00F40D79" w:rsidP="005D0D2A">
                  <w:pPr>
                    <w:jc w:val="both"/>
                    <w:rPr>
                      <w:rFonts w:ascii="Calibri" w:eastAsia="MS Mincho" w:hAnsi="Calibri" w:cs="Calibri"/>
                      <w:b/>
                      <w:bCs/>
                      <w:sz w:val="22"/>
                      <w:szCs w:val="22"/>
                      <w:lang w:val="es-ES_tradnl"/>
                    </w:rPr>
                  </w:pPr>
                </w:p>
              </w:tc>
            </w:tr>
          </w:tbl>
          <w:p w:rsidR="00F40D79" w:rsidRPr="00F4258B" w:rsidRDefault="00F40D79" w:rsidP="005D0D2A">
            <w:pPr>
              <w:jc w:val="both"/>
              <w:rPr>
                <w:rFonts w:ascii="Calibri" w:eastAsia="MS Mincho" w:hAnsi="Calibri" w:cs="Calibri"/>
                <w:sz w:val="22"/>
                <w:szCs w:val="22"/>
                <w:lang w:val="es-ES_tradnl"/>
              </w:rPr>
            </w:pPr>
          </w:p>
        </w:tc>
      </w:tr>
    </w:tbl>
    <w:p w:rsidR="00F40D79" w:rsidRPr="00F4258B" w:rsidRDefault="00F40D79" w:rsidP="00F40D79">
      <w:pPr>
        <w:jc w:val="both"/>
        <w:rPr>
          <w:rFonts w:ascii="Calibri" w:eastAsia="MS Mincho" w:hAnsi="Calibri" w:cs="Calibri"/>
          <w:b/>
          <w:sz w:val="22"/>
          <w:szCs w:val="22"/>
          <w:lang w:val="es-ES_tradnl"/>
        </w:rPr>
      </w:pPr>
    </w:p>
    <w:p w:rsidR="00F40D79" w:rsidRPr="00F4258B" w:rsidRDefault="00F40D79" w:rsidP="00F40D79">
      <w:pPr>
        <w:widowControl/>
        <w:overflowPunct/>
        <w:adjustRightInd/>
        <w:jc w:val="both"/>
        <w:rPr>
          <w:rFonts w:ascii="Calibri" w:eastAsia="MS Mincho" w:hAnsi="Calibri" w:cs="Calibri"/>
          <w:b/>
          <w:snapToGrid w:val="0"/>
          <w:sz w:val="22"/>
          <w:szCs w:val="22"/>
          <w:lang w:val="es-ES_tradnl"/>
        </w:rPr>
      </w:pPr>
      <w:r w:rsidRPr="00F4258B">
        <w:rPr>
          <w:rFonts w:ascii="Calibri" w:eastAsia="MS Mincho" w:hAnsi="Calibri" w:cs="Calibri"/>
          <w:b/>
          <w:snapToGrid w:val="0"/>
          <w:sz w:val="22"/>
          <w:szCs w:val="22"/>
          <w:lang w:val="es-ES_tradnl"/>
        </w:rPr>
        <w:br w:type="page"/>
      </w:r>
    </w:p>
    <w:p w:rsidR="00F40D79" w:rsidRPr="00F4258B" w:rsidRDefault="00F40D79" w:rsidP="00F40D79">
      <w:pPr>
        <w:jc w:val="both"/>
        <w:rPr>
          <w:rFonts w:ascii="Calibri" w:eastAsia="MS Mincho" w:hAnsi="Calibri" w:cs="Calibri"/>
          <w:b/>
          <w:snapToGrid w:val="0"/>
          <w:sz w:val="22"/>
          <w:szCs w:val="22"/>
          <w:lang w:val="es-ES_tradnl"/>
        </w:rPr>
      </w:pPr>
    </w:p>
    <w:p w:rsidR="00F40D79" w:rsidRPr="00F4258B" w:rsidRDefault="00F40D79" w:rsidP="00F40D79">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t>Sección 7: Formulario de Oferta Financiera</w:t>
      </w:r>
      <w:r w:rsidRPr="00F4258B">
        <w:rPr>
          <w:rFonts w:ascii="Calibri" w:eastAsia="Times New Roman" w:hAnsi="Calibri" w:cs="Calibri"/>
          <w:b/>
          <w:kern w:val="0"/>
          <w:sz w:val="22"/>
          <w:szCs w:val="22"/>
          <w:vertAlign w:val="superscript"/>
          <w:lang w:val="es-ES_tradnl"/>
        </w:rPr>
        <w:footnoteReference w:id="7"/>
      </w:r>
    </w:p>
    <w:p w:rsidR="00F40D79" w:rsidRPr="00F4258B" w:rsidRDefault="00F40D79" w:rsidP="00F40D79">
      <w:pPr>
        <w:rPr>
          <w:rFonts w:ascii="Calibri" w:eastAsia="Times New Roman" w:hAnsi="Calibri" w:cs="Calibri"/>
          <w:b/>
          <w:snapToGrid w:val="0"/>
          <w:sz w:val="22"/>
          <w:szCs w:val="22"/>
          <w:lang w:val="es-ES_tradnl"/>
        </w:rPr>
      </w:pPr>
    </w:p>
    <w:p w:rsidR="00F40D79" w:rsidRDefault="00F40D79" w:rsidP="00F40D79">
      <w:pPr>
        <w:widowControl/>
        <w:overflowPunct/>
        <w:adjustRightInd/>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El Licitante está obligado a presentar su Oferta Financiera según se indica en las Instrucciones a los Licitantes.</w:t>
      </w:r>
      <w:r w:rsidRPr="00F4258B">
        <w:rPr>
          <w:rFonts w:ascii="Calibri" w:eastAsia="Times New Roman" w:hAnsi="Calibri"/>
          <w:kern w:val="0"/>
          <w:sz w:val="22"/>
          <w:szCs w:val="22"/>
          <w:lang w:val="es-ES_tradnl"/>
        </w:rPr>
        <w:br/>
      </w:r>
      <w:r w:rsidRPr="00F4258B">
        <w:rPr>
          <w:rFonts w:ascii="Calibri" w:eastAsia="Times New Roman" w:hAnsi="Calibri"/>
          <w:kern w:val="0"/>
          <w:sz w:val="22"/>
          <w:szCs w:val="22"/>
          <w:lang w:val="es-ES_tradnl"/>
        </w:rPr>
        <w:br/>
        <w:t>La Oferta Financiera deberá ofrecer un desglose detallado de precios unitarios a precios en lote sobre los costos de todos los bienes y servicios relacionados que se proporcionarán. Rogamos proporcionen cifras separadas para cada grupo o categoría funcional.</w:t>
      </w:r>
    </w:p>
    <w:p w:rsidR="00F40D79" w:rsidRDefault="00F40D79" w:rsidP="00F40D79">
      <w:pPr>
        <w:widowControl/>
        <w:overflowPunct/>
        <w:adjustRightInd/>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br/>
        <w:t>Las estimaciones de artículos de costo reembolsable, como gastos de viaje y gastos de bolsillo, deberán figurar por separado.</w:t>
      </w:r>
    </w:p>
    <w:p w:rsidR="00F40D79" w:rsidRPr="00F4258B" w:rsidRDefault="00F40D79" w:rsidP="00F40D79">
      <w:pPr>
        <w:widowControl/>
        <w:overflowPunct/>
        <w:adjustRightInd/>
        <w:jc w:val="both"/>
        <w:rPr>
          <w:rFonts w:ascii="Calibri" w:eastAsia="Times New Roman" w:hAnsi="Calibri"/>
          <w:kern w:val="0"/>
          <w:sz w:val="22"/>
          <w:szCs w:val="22"/>
          <w:lang w:val="es-ES_tradnl"/>
        </w:rPr>
      </w:pPr>
    </w:p>
    <w:p w:rsidR="00F40D79" w:rsidRPr="00F4258B" w:rsidRDefault="00F40D79" w:rsidP="00F40D79">
      <w:pPr>
        <w:widowControl/>
        <w:overflowPunct/>
        <w:adjustRightInd/>
        <w:jc w:val="both"/>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p w:rsidR="00F40D79" w:rsidRPr="00F4258B" w:rsidRDefault="00F40D79" w:rsidP="00F40D79">
      <w:pPr>
        <w:rPr>
          <w:rFonts w:ascii="Calibri" w:eastAsia="Times New Roman" w:hAnsi="Calibri" w:cs="Calibri"/>
          <w:snapToGrid w:val="0"/>
          <w:sz w:val="22"/>
          <w:szCs w:val="22"/>
          <w:lang w:val="es-ES_tradnl"/>
        </w:rPr>
      </w:pPr>
    </w:p>
    <w:p w:rsidR="00F40D79" w:rsidRPr="00F4258B" w:rsidRDefault="00F40D79" w:rsidP="00487B59">
      <w:pPr>
        <w:numPr>
          <w:ilvl w:val="0"/>
          <w:numId w:val="3"/>
        </w:numPr>
        <w:ind w:left="0"/>
        <w:contextualSpacing/>
        <w:rPr>
          <w:rFonts w:ascii="Calibri" w:eastAsia="Times New Roman" w:hAnsi="Calibri" w:cs="Calibri"/>
          <w:b/>
          <w:snapToGrid w:val="0"/>
          <w:sz w:val="22"/>
          <w:szCs w:val="22"/>
          <w:lang w:val="es-ES_tradnl"/>
        </w:rPr>
      </w:pPr>
      <w:r w:rsidRPr="00F4258B">
        <w:rPr>
          <w:rFonts w:ascii="Calibri" w:eastAsia="Times New Roman" w:hAnsi="Calibri" w:cs="Calibri"/>
          <w:b/>
          <w:snapToGrid w:val="0"/>
          <w:sz w:val="22"/>
          <w:szCs w:val="22"/>
          <w:lang w:val="es-ES_tradnl"/>
        </w:rPr>
        <w:t xml:space="preserve"> Desglose de costos por objetivo*</w:t>
      </w:r>
    </w:p>
    <w:p w:rsidR="00F40D79" w:rsidRPr="00F4258B" w:rsidRDefault="00F40D79" w:rsidP="00F40D79">
      <w:pPr>
        <w:rPr>
          <w:rFonts w:ascii="Calibri" w:eastAsia="Times New Roman" w:hAnsi="Calibri" w:cs="Calibri"/>
          <w:snapToGrid w:val="0"/>
          <w:sz w:val="22"/>
          <w:szCs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2409"/>
        <w:gridCol w:w="1522"/>
        <w:gridCol w:w="2571"/>
        <w:gridCol w:w="1711"/>
      </w:tblGrid>
      <w:tr w:rsidR="00F40D79" w:rsidRPr="00084C4B" w:rsidTr="005D0D2A">
        <w:tc>
          <w:tcPr>
            <w:tcW w:w="520"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Nº</w:t>
            </w:r>
          </w:p>
        </w:tc>
        <w:tc>
          <w:tcPr>
            <w:tcW w:w="2690"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Objetivos</w:t>
            </w:r>
          </w:p>
          <w:p w:rsidR="00F40D79" w:rsidRPr="00F4258B" w:rsidRDefault="00F40D79" w:rsidP="005D0D2A">
            <w:pPr>
              <w:rPr>
                <w:rFonts w:ascii="Calibri" w:eastAsia="Calibri" w:hAnsi="Calibri" w:cs="Calibri"/>
                <w:snapToGrid w:val="0"/>
                <w:color w:val="FF0000"/>
                <w:sz w:val="22"/>
                <w:szCs w:val="22"/>
                <w:lang w:val="es-ES_tradnl"/>
              </w:rPr>
            </w:pPr>
            <w:r w:rsidRPr="00F4258B">
              <w:rPr>
                <w:rFonts w:ascii="Calibri" w:eastAsia="Calibri" w:hAnsi="Calibri" w:cs="Calibri"/>
                <w:i/>
                <w:iCs/>
                <w:snapToGrid w:val="0"/>
                <w:color w:val="FF0000"/>
                <w:sz w:val="22"/>
                <w:szCs w:val="22"/>
                <w:lang w:val="es-ES_tradnl"/>
              </w:rPr>
              <w:t>[indíquense en los términos utilizados en los TdR]</w:t>
            </w:r>
          </w:p>
        </w:tc>
        <w:tc>
          <w:tcPr>
            <w:tcW w:w="1576"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Fecha prevista de entrega o terminación</w:t>
            </w:r>
          </w:p>
        </w:tc>
        <w:tc>
          <w:tcPr>
            <w:tcW w:w="2905"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Porcentaje del precio total </w:t>
            </w:r>
          </w:p>
        </w:tc>
        <w:tc>
          <w:tcPr>
            <w:tcW w:w="1885"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Precio</w:t>
            </w:r>
          </w:p>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(Suma global, todo incluido)</w:t>
            </w:r>
          </w:p>
        </w:tc>
      </w:tr>
      <w:tr w:rsidR="00F40D79" w:rsidRPr="00084C4B" w:rsidTr="005D0D2A">
        <w:tc>
          <w:tcPr>
            <w:tcW w:w="520"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1</w:t>
            </w:r>
          </w:p>
        </w:tc>
        <w:tc>
          <w:tcPr>
            <w:tcW w:w="2690"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Objetivo 1</w:t>
            </w:r>
          </w:p>
        </w:tc>
        <w:tc>
          <w:tcPr>
            <w:tcW w:w="1576" w:type="dxa"/>
          </w:tcPr>
          <w:p w:rsidR="00F40D79" w:rsidRPr="00F4258B" w:rsidRDefault="00F40D79" w:rsidP="005D0D2A">
            <w:pPr>
              <w:rPr>
                <w:rFonts w:ascii="Calibri" w:eastAsia="Calibri" w:hAnsi="Calibri" w:cs="Calibri"/>
                <w:snapToGrid w:val="0"/>
                <w:sz w:val="22"/>
                <w:szCs w:val="22"/>
                <w:lang w:val="es-ES_tradnl"/>
              </w:rPr>
            </w:pPr>
          </w:p>
        </w:tc>
        <w:tc>
          <w:tcPr>
            <w:tcW w:w="2905"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 porcentaje sobre el precio total de cada entregable sobre el precio total para los propósitos de pago tal como se indica en los IaL) </w:t>
            </w:r>
          </w:p>
        </w:tc>
        <w:tc>
          <w:tcPr>
            <w:tcW w:w="1885"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520"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2</w:t>
            </w:r>
          </w:p>
        </w:tc>
        <w:tc>
          <w:tcPr>
            <w:tcW w:w="2690"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Objetivo 2</w:t>
            </w:r>
          </w:p>
        </w:tc>
        <w:tc>
          <w:tcPr>
            <w:tcW w:w="1576" w:type="dxa"/>
          </w:tcPr>
          <w:p w:rsidR="00F40D79" w:rsidRPr="00F4258B" w:rsidRDefault="00F40D79" w:rsidP="005D0D2A">
            <w:pPr>
              <w:rPr>
                <w:rFonts w:ascii="Calibri" w:eastAsia="Calibri" w:hAnsi="Calibri" w:cs="Calibri"/>
                <w:snapToGrid w:val="0"/>
                <w:sz w:val="22"/>
                <w:szCs w:val="22"/>
                <w:lang w:val="es-ES_tradnl"/>
              </w:rPr>
            </w:pPr>
          </w:p>
        </w:tc>
        <w:tc>
          <w:tcPr>
            <w:tcW w:w="2905" w:type="dxa"/>
          </w:tcPr>
          <w:p w:rsidR="00F40D79" w:rsidRPr="00F4258B" w:rsidRDefault="00F40D79" w:rsidP="005D0D2A">
            <w:pPr>
              <w:rPr>
                <w:rFonts w:ascii="Calibri" w:eastAsia="Calibri" w:hAnsi="Calibri" w:cs="Calibri"/>
                <w:snapToGrid w:val="0"/>
                <w:sz w:val="22"/>
                <w:szCs w:val="22"/>
                <w:lang w:val="es-ES_tradnl"/>
              </w:rPr>
            </w:pPr>
          </w:p>
        </w:tc>
        <w:tc>
          <w:tcPr>
            <w:tcW w:w="1885"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520"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3</w:t>
            </w:r>
          </w:p>
        </w:tc>
        <w:tc>
          <w:tcPr>
            <w:tcW w:w="2690"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w:t>
            </w:r>
          </w:p>
        </w:tc>
        <w:tc>
          <w:tcPr>
            <w:tcW w:w="1576" w:type="dxa"/>
          </w:tcPr>
          <w:p w:rsidR="00F40D79" w:rsidRPr="00F4258B" w:rsidRDefault="00F40D79" w:rsidP="005D0D2A">
            <w:pPr>
              <w:rPr>
                <w:rFonts w:ascii="Calibri" w:eastAsia="Calibri" w:hAnsi="Calibri" w:cs="Calibri"/>
                <w:snapToGrid w:val="0"/>
                <w:sz w:val="22"/>
                <w:szCs w:val="22"/>
                <w:lang w:val="es-ES_tradnl"/>
              </w:rPr>
            </w:pPr>
          </w:p>
        </w:tc>
        <w:tc>
          <w:tcPr>
            <w:tcW w:w="2905" w:type="dxa"/>
          </w:tcPr>
          <w:p w:rsidR="00F40D79" w:rsidRPr="00F4258B" w:rsidRDefault="00F40D79" w:rsidP="005D0D2A">
            <w:pPr>
              <w:rPr>
                <w:rFonts w:ascii="Calibri" w:eastAsia="Calibri" w:hAnsi="Calibri" w:cs="Calibri"/>
                <w:snapToGrid w:val="0"/>
                <w:sz w:val="22"/>
                <w:szCs w:val="22"/>
                <w:lang w:val="es-ES_tradnl"/>
              </w:rPr>
            </w:pPr>
          </w:p>
        </w:tc>
        <w:tc>
          <w:tcPr>
            <w:tcW w:w="1885"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520" w:type="dxa"/>
          </w:tcPr>
          <w:p w:rsidR="00F40D79" w:rsidRPr="00F4258B" w:rsidRDefault="00F40D79" w:rsidP="005D0D2A">
            <w:pPr>
              <w:rPr>
                <w:rFonts w:ascii="Calibri" w:eastAsia="Calibri" w:hAnsi="Calibri" w:cs="Calibri"/>
                <w:snapToGrid w:val="0"/>
                <w:sz w:val="22"/>
                <w:szCs w:val="22"/>
                <w:lang w:val="es-ES_tradnl"/>
              </w:rPr>
            </w:pPr>
          </w:p>
        </w:tc>
        <w:tc>
          <w:tcPr>
            <w:tcW w:w="2690"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Total </w:t>
            </w:r>
          </w:p>
        </w:tc>
        <w:tc>
          <w:tcPr>
            <w:tcW w:w="1576" w:type="dxa"/>
          </w:tcPr>
          <w:p w:rsidR="00F40D79" w:rsidRPr="00F4258B" w:rsidRDefault="00F40D79" w:rsidP="005D0D2A">
            <w:pPr>
              <w:rPr>
                <w:rFonts w:ascii="Calibri" w:eastAsia="Calibri" w:hAnsi="Calibri" w:cs="Calibri"/>
                <w:snapToGrid w:val="0"/>
                <w:sz w:val="22"/>
                <w:szCs w:val="22"/>
                <w:lang w:val="es-ES_tradnl"/>
              </w:rPr>
            </w:pPr>
          </w:p>
        </w:tc>
        <w:tc>
          <w:tcPr>
            <w:tcW w:w="2905"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100%</w:t>
            </w:r>
          </w:p>
        </w:tc>
        <w:tc>
          <w:tcPr>
            <w:tcW w:w="1885" w:type="dxa"/>
          </w:tcPr>
          <w:p w:rsidR="00F40D79" w:rsidRPr="00F4258B" w:rsidRDefault="00F40D79" w:rsidP="005D0D2A">
            <w:pPr>
              <w:rPr>
                <w:rFonts w:ascii="Calibri" w:eastAsia="Calibri" w:hAnsi="Calibri" w:cs="Calibri"/>
                <w:snapToGrid w:val="0"/>
                <w:sz w:val="22"/>
                <w:szCs w:val="22"/>
                <w:lang w:val="es-ES_tradnl"/>
              </w:rPr>
            </w:pPr>
          </w:p>
        </w:tc>
      </w:tr>
    </w:tbl>
    <w:p w:rsidR="00F40D79" w:rsidRPr="00F4258B" w:rsidRDefault="00F40D79" w:rsidP="00F40D79">
      <w:pPr>
        <w:rPr>
          <w:rFonts w:ascii="Calibri" w:eastAsia="Times New Roman" w:hAnsi="Calibri" w:cs="Calibri"/>
          <w:i/>
          <w:snapToGrid w:val="0"/>
          <w:sz w:val="22"/>
          <w:szCs w:val="22"/>
          <w:lang w:val="es-ES_tradnl"/>
        </w:rPr>
      </w:pPr>
      <w:r w:rsidRPr="00F4258B">
        <w:rPr>
          <w:rFonts w:ascii="Calibri" w:eastAsia="Times New Roman" w:hAnsi="Calibri" w:cs="Calibri"/>
          <w:i/>
          <w:snapToGrid w:val="0"/>
          <w:sz w:val="22"/>
          <w:szCs w:val="22"/>
          <w:lang w:val="es-ES_tradnl"/>
        </w:rPr>
        <w:t>*Este desglose será la base de los tramos de pago</w:t>
      </w:r>
    </w:p>
    <w:p w:rsidR="00F40D79" w:rsidRPr="00F4258B" w:rsidRDefault="00F40D79" w:rsidP="00F40D79">
      <w:pPr>
        <w:widowControl/>
        <w:overflowPunct/>
        <w:adjustRightInd/>
        <w:contextualSpacing/>
        <w:rPr>
          <w:rFonts w:ascii="Calibri" w:eastAsia="Times New Roman" w:hAnsi="Calibri" w:cs="Calibri"/>
          <w:b/>
          <w:snapToGrid w:val="0"/>
          <w:sz w:val="22"/>
          <w:szCs w:val="22"/>
          <w:lang w:val="es-ES_tradnl"/>
        </w:rPr>
      </w:pPr>
    </w:p>
    <w:p w:rsidR="00F40D79" w:rsidRPr="00F4258B" w:rsidRDefault="00F40D79" w:rsidP="00F40D79">
      <w:pPr>
        <w:widowControl/>
        <w:overflowPunct/>
        <w:adjustRightInd/>
        <w:contextualSpacing/>
        <w:rPr>
          <w:rFonts w:ascii="Calibri" w:eastAsia="Times New Roman" w:hAnsi="Calibri" w:cs="Calibri"/>
          <w:b/>
          <w:snapToGrid w:val="0"/>
          <w:sz w:val="22"/>
          <w:szCs w:val="22"/>
          <w:lang w:val="es-ES_tradnl"/>
        </w:rPr>
      </w:pPr>
    </w:p>
    <w:p w:rsidR="00F40D79" w:rsidRPr="00F4258B" w:rsidRDefault="00F40D79" w:rsidP="00487B59">
      <w:pPr>
        <w:widowControl/>
        <w:numPr>
          <w:ilvl w:val="0"/>
          <w:numId w:val="3"/>
        </w:numPr>
        <w:overflowPunct/>
        <w:adjustRightInd/>
        <w:ind w:left="0"/>
        <w:contextualSpacing/>
        <w:rPr>
          <w:rFonts w:ascii="Calibri" w:eastAsia="Times New Roman" w:hAnsi="Calibri" w:cs="Calibri"/>
          <w:b/>
          <w:snapToGrid w:val="0"/>
          <w:lang w:val="es-ES_tradnl"/>
        </w:rPr>
      </w:pPr>
      <w:r w:rsidRPr="00F4258B">
        <w:rPr>
          <w:rFonts w:ascii="Calibri" w:eastAsia="Times New Roman" w:hAnsi="Calibri" w:cs="Calibri"/>
          <w:b/>
          <w:snapToGrid w:val="0"/>
          <w:lang w:val="es-ES_tradnl"/>
        </w:rPr>
        <w:t xml:space="preserve">Desglose de costos por componente </w:t>
      </w:r>
    </w:p>
    <w:p w:rsidR="00F40D79" w:rsidRPr="00F4258B" w:rsidRDefault="00F40D79" w:rsidP="00F40D79">
      <w:pPr>
        <w:widowControl/>
        <w:overflowPunct/>
        <w:adjustRightInd/>
        <w:rPr>
          <w:rFonts w:ascii="Calibri" w:eastAsia="Times New Roman" w:hAnsi="Calibri" w:cs="Calibri"/>
          <w:b/>
          <w:snapToGrid w:val="0"/>
          <w:lang w:val="es-ES_tradnl"/>
        </w:rPr>
      </w:pPr>
    </w:p>
    <w:p w:rsidR="00F40D79" w:rsidRPr="00F4258B" w:rsidRDefault="00F40D79" w:rsidP="00F40D79">
      <w:pPr>
        <w:widowControl/>
        <w:overflowPunct/>
        <w:adjustRightInd/>
        <w:rPr>
          <w:rFonts w:ascii="Calibri" w:eastAsia="Times New Roman" w:hAnsi="Calibri"/>
          <w:kern w:val="0"/>
          <w:sz w:val="22"/>
          <w:szCs w:val="22"/>
          <w:lang w:val="es-ES_tradnl"/>
        </w:rPr>
      </w:pPr>
      <w:r w:rsidRPr="00F4258B">
        <w:rPr>
          <w:rFonts w:ascii="Calibri" w:eastAsia="Times New Roman" w:hAnsi="Calibri"/>
          <w:kern w:val="0"/>
          <w:sz w:val="22"/>
          <w:szCs w:val="22"/>
          <w:lang w:val="es-ES_tradnl"/>
        </w:rPr>
        <w:t xml:space="preserve">Los Licitantes deberán presentar el desglose de costos de los precios indicados supra para cada entregable basándose en el formulario que se adjunta a continuación.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eastAsia="Times New Roman" w:hAnsiTheme="minorHAnsi"/>
          <w:kern w:val="0"/>
          <w:sz w:val="22"/>
          <w:szCs w:val="22"/>
          <w:lang w:val="es-ES_tradnl"/>
        </w:rPr>
        <w:t xml:space="preserve"> </w:t>
      </w:r>
      <w:r w:rsidRPr="00F4258B">
        <w:rPr>
          <w:rFonts w:ascii="Calibri" w:eastAsia="Times New Roman" w:hAnsi="Calibri"/>
          <w:kern w:val="0"/>
          <w:sz w:val="22"/>
          <w:szCs w:val="22"/>
          <w:lang w:val="es-ES_tradnl"/>
        </w:rPr>
        <w:t>utilizará el desglose de costos a efectos de evaluar la adecuación de los precios, así como para calcular los precios en caso de que ambas partes hayan acordado añadir nuevos objetivos o servicios.</w:t>
      </w:r>
    </w:p>
    <w:p w:rsidR="00F40D79" w:rsidRPr="00F4258B" w:rsidRDefault="00F40D79" w:rsidP="00F40D79">
      <w:pPr>
        <w:widowControl/>
        <w:overflowPunct/>
        <w:adjustRightInd/>
        <w:rPr>
          <w:rFonts w:ascii="Calibri" w:eastAsia="Times New Roman" w:hAnsi="Calibri"/>
          <w:kern w:val="0"/>
          <w:sz w:val="22"/>
          <w:szCs w:val="22"/>
          <w:lang w:val="es-ES_tradnl"/>
        </w:rPr>
      </w:pPr>
    </w:p>
    <w:p w:rsidR="00F40D79" w:rsidRPr="00F4258B" w:rsidRDefault="00F40D79" w:rsidP="00F40D79">
      <w:pPr>
        <w:rPr>
          <w:rFonts w:ascii="Calibri" w:eastAsia="Times New Roman" w:hAnsi="Calibri" w:cs="Calibri"/>
          <w:snapToGrid w:val="0"/>
          <w:lang w:val="es-ES_tradnl"/>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1260"/>
        <w:gridCol w:w="1170"/>
        <w:gridCol w:w="1008"/>
      </w:tblGrid>
      <w:tr w:rsidR="00F40D79" w:rsidRPr="00F4258B" w:rsidTr="005D0D2A">
        <w:tc>
          <w:tcPr>
            <w:tcW w:w="1986" w:type="dxa"/>
          </w:tcPr>
          <w:p w:rsidR="00F40D79" w:rsidRPr="00F4258B" w:rsidRDefault="00F40D79" w:rsidP="005D0D2A">
            <w:pPr>
              <w:jc w:val="center"/>
              <w:rPr>
                <w:rFonts w:ascii="Calibri" w:eastAsia="Calibri" w:hAnsi="Calibri" w:cs="Calibri"/>
                <w:snapToGrid w:val="0"/>
                <w:sz w:val="22"/>
                <w:szCs w:val="22"/>
                <w:lang w:val="es-ES_tradnl"/>
              </w:rPr>
            </w:pPr>
          </w:p>
          <w:p w:rsidR="00F40D79" w:rsidRPr="00F4258B" w:rsidRDefault="00F40D79" w:rsidP="005D0D2A">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Resultados y subcomponentes</w:t>
            </w:r>
          </w:p>
        </w:tc>
        <w:tc>
          <w:tcPr>
            <w:tcW w:w="960" w:type="dxa"/>
          </w:tcPr>
          <w:p w:rsidR="00F40D79" w:rsidRPr="00F4258B" w:rsidRDefault="00F40D79" w:rsidP="005D0D2A">
            <w:pPr>
              <w:ind w:right="-108"/>
              <w:jc w:val="center"/>
              <w:rPr>
                <w:rFonts w:ascii="Calibri" w:eastAsia="Calibri" w:hAnsi="Calibri" w:cs="Calibri"/>
                <w:snapToGrid w:val="0"/>
                <w:sz w:val="22"/>
                <w:szCs w:val="22"/>
                <w:lang w:val="es-ES_tradnl"/>
              </w:rPr>
            </w:pPr>
          </w:p>
          <w:p w:rsidR="00F40D79" w:rsidRPr="00F4258B" w:rsidRDefault="00F40D79" w:rsidP="005D0D2A">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(a)</w:t>
            </w:r>
          </w:p>
          <w:p w:rsidR="00F40D79" w:rsidRPr="00F4258B" w:rsidRDefault="00F40D79" w:rsidP="005D0D2A">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Cantidad</w:t>
            </w:r>
          </w:p>
        </w:tc>
        <w:tc>
          <w:tcPr>
            <w:tcW w:w="913" w:type="dxa"/>
          </w:tcPr>
          <w:p w:rsidR="00F40D79" w:rsidRPr="00F4258B" w:rsidRDefault="00F40D79" w:rsidP="005D0D2A">
            <w:pPr>
              <w:ind w:right="-108"/>
              <w:jc w:val="center"/>
              <w:rPr>
                <w:rFonts w:ascii="Calibri" w:eastAsia="Calibri" w:hAnsi="Calibri" w:cs="Calibri"/>
                <w:snapToGrid w:val="0"/>
                <w:sz w:val="22"/>
                <w:szCs w:val="22"/>
                <w:lang w:val="es-ES_tradnl"/>
              </w:rPr>
            </w:pPr>
          </w:p>
          <w:p w:rsidR="00F40D79" w:rsidRPr="00F4258B" w:rsidRDefault="00F40D79" w:rsidP="005D0D2A">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País de origen</w:t>
            </w:r>
          </w:p>
        </w:tc>
        <w:tc>
          <w:tcPr>
            <w:tcW w:w="865" w:type="dxa"/>
          </w:tcPr>
          <w:p w:rsidR="00F40D79" w:rsidRPr="00F4258B" w:rsidRDefault="00F40D79" w:rsidP="005D0D2A">
            <w:pPr>
              <w:ind w:right="-108"/>
              <w:jc w:val="center"/>
              <w:rPr>
                <w:rFonts w:ascii="Calibri" w:eastAsia="Calibri" w:hAnsi="Calibri" w:cs="Calibri"/>
                <w:snapToGrid w:val="0"/>
                <w:sz w:val="22"/>
                <w:szCs w:val="22"/>
                <w:lang w:val="es-ES_tradnl"/>
              </w:rPr>
            </w:pPr>
          </w:p>
          <w:p w:rsidR="00F40D79" w:rsidRPr="00F4258B" w:rsidRDefault="00F40D79" w:rsidP="005D0D2A">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(b)</w:t>
            </w:r>
          </w:p>
          <w:p w:rsidR="00F40D79" w:rsidRPr="00F4258B" w:rsidRDefault="00F40D79" w:rsidP="005D0D2A">
            <w:pPr>
              <w:ind w:right="-108"/>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Precio </w:t>
            </w:r>
            <w:r w:rsidRPr="00F4258B">
              <w:rPr>
                <w:rFonts w:ascii="Calibri" w:eastAsia="Calibri" w:hAnsi="Calibri" w:cs="Calibri"/>
                <w:snapToGrid w:val="0"/>
                <w:sz w:val="22"/>
                <w:szCs w:val="22"/>
                <w:lang w:val="es-ES_tradnl"/>
              </w:rPr>
              <w:lastRenderedPageBreak/>
              <w:t>unitario</w:t>
            </w:r>
          </w:p>
        </w:tc>
        <w:tc>
          <w:tcPr>
            <w:tcW w:w="1414" w:type="dxa"/>
          </w:tcPr>
          <w:p w:rsidR="00F40D79" w:rsidRPr="00F4258B" w:rsidRDefault="00F40D79" w:rsidP="005D0D2A">
            <w:pPr>
              <w:jc w:val="center"/>
              <w:rPr>
                <w:rFonts w:ascii="Calibri" w:eastAsia="Calibri" w:hAnsi="Calibri" w:cs="Calibri"/>
                <w:snapToGrid w:val="0"/>
                <w:sz w:val="22"/>
                <w:szCs w:val="22"/>
                <w:lang w:val="es-ES_tradnl"/>
              </w:rPr>
            </w:pPr>
          </w:p>
          <w:p w:rsidR="00F40D79" w:rsidRPr="00F4258B" w:rsidRDefault="00F40D79" w:rsidP="005D0D2A">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(c )=(a)x(b)</w:t>
            </w:r>
          </w:p>
          <w:p w:rsidR="00F40D79" w:rsidRPr="00F4258B" w:rsidRDefault="00F40D79" w:rsidP="005D0D2A">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Costo total </w:t>
            </w:r>
            <w:r w:rsidRPr="00F4258B">
              <w:rPr>
                <w:rFonts w:ascii="Calibri" w:eastAsia="Calibri" w:hAnsi="Calibri" w:cs="Calibri"/>
                <w:snapToGrid w:val="0"/>
                <w:sz w:val="22"/>
                <w:szCs w:val="22"/>
                <w:lang w:val="es-ES_tradnl"/>
              </w:rPr>
              <w:lastRenderedPageBreak/>
              <w:t>de los bienes</w:t>
            </w:r>
          </w:p>
        </w:tc>
        <w:tc>
          <w:tcPr>
            <w:tcW w:w="1260" w:type="dxa"/>
          </w:tcPr>
          <w:p w:rsidR="00F40D79" w:rsidRPr="00F4258B" w:rsidRDefault="00F40D79" w:rsidP="005D0D2A">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lastRenderedPageBreak/>
              <w:t xml:space="preserve">Breve descripción de los </w:t>
            </w:r>
            <w:r w:rsidRPr="00F4258B">
              <w:rPr>
                <w:rFonts w:ascii="Calibri" w:eastAsia="Calibri" w:hAnsi="Calibri" w:cs="Calibri"/>
                <w:snapToGrid w:val="0"/>
                <w:sz w:val="22"/>
                <w:szCs w:val="22"/>
                <w:lang w:val="es-ES_tradnl"/>
              </w:rPr>
              <w:lastRenderedPageBreak/>
              <w:t>servicios conexos</w:t>
            </w:r>
          </w:p>
        </w:tc>
        <w:tc>
          <w:tcPr>
            <w:tcW w:w="1170" w:type="dxa"/>
          </w:tcPr>
          <w:p w:rsidR="00F40D79" w:rsidRPr="00F4258B" w:rsidRDefault="00F40D79" w:rsidP="005D0D2A">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lastRenderedPageBreak/>
              <w:t>(d )</w:t>
            </w:r>
          </w:p>
          <w:p w:rsidR="00F40D79" w:rsidRPr="00F4258B" w:rsidRDefault="00F40D79" w:rsidP="005D0D2A">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Costo de los </w:t>
            </w:r>
            <w:r w:rsidRPr="00F4258B">
              <w:rPr>
                <w:rFonts w:ascii="Calibri" w:eastAsia="Calibri" w:hAnsi="Calibri" w:cs="Calibri"/>
                <w:snapToGrid w:val="0"/>
                <w:sz w:val="22"/>
                <w:szCs w:val="22"/>
                <w:lang w:val="es-ES_tradnl"/>
              </w:rPr>
              <w:lastRenderedPageBreak/>
              <w:t xml:space="preserve">servicios conexos </w:t>
            </w:r>
          </w:p>
        </w:tc>
        <w:tc>
          <w:tcPr>
            <w:tcW w:w="1008" w:type="dxa"/>
          </w:tcPr>
          <w:p w:rsidR="00F40D79" w:rsidRPr="00F4258B" w:rsidRDefault="00F40D79" w:rsidP="005D0D2A">
            <w:pPr>
              <w:jc w:val="center"/>
              <w:rPr>
                <w:rFonts w:ascii="Calibri" w:eastAsia="Calibri" w:hAnsi="Calibri" w:cs="Calibri"/>
                <w:snapToGrid w:val="0"/>
                <w:sz w:val="22"/>
                <w:szCs w:val="22"/>
                <w:lang w:val="es-ES_tradnl"/>
              </w:rPr>
            </w:pPr>
          </w:p>
          <w:p w:rsidR="00F40D79" w:rsidRPr="00F4258B" w:rsidRDefault="00F40D79" w:rsidP="005D0D2A">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(c ) + (d)</w:t>
            </w:r>
          </w:p>
          <w:p w:rsidR="00F40D79" w:rsidRPr="00F4258B" w:rsidRDefault="00F40D79" w:rsidP="005D0D2A">
            <w:pPr>
              <w:jc w:val="cente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 xml:space="preserve">Precio </w:t>
            </w:r>
            <w:r w:rsidRPr="00F4258B">
              <w:rPr>
                <w:rFonts w:ascii="Calibri" w:eastAsia="Calibri" w:hAnsi="Calibri" w:cs="Calibri"/>
                <w:snapToGrid w:val="0"/>
                <w:sz w:val="22"/>
                <w:szCs w:val="22"/>
                <w:lang w:val="es-ES_tradnl"/>
              </w:rPr>
              <w:lastRenderedPageBreak/>
              <w:t>total</w:t>
            </w:r>
          </w:p>
        </w:tc>
      </w:tr>
      <w:tr w:rsidR="00F40D79" w:rsidRPr="00F4258B" w:rsidTr="005D0D2A">
        <w:tc>
          <w:tcPr>
            <w:tcW w:w="1986" w:type="dxa"/>
          </w:tcPr>
          <w:p w:rsidR="00F40D79" w:rsidRPr="00F4258B" w:rsidRDefault="00F40D79" w:rsidP="005D0D2A">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lastRenderedPageBreak/>
              <w:t xml:space="preserve">I. Resultado 1 </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1986"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1</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1986"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2</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1986"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3</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1986" w:type="dxa"/>
          </w:tcPr>
          <w:p w:rsidR="00F40D79" w:rsidRPr="00F4258B" w:rsidRDefault="00F40D79" w:rsidP="005D0D2A">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II. Resultado 2</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1986"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1</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1986"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2</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1986" w:type="dxa"/>
          </w:tcPr>
          <w:p w:rsidR="00F40D79" w:rsidRPr="00F4258B" w:rsidRDefault="00F40D79" w:rsidP="005D0D2A">
            <w:pPr>
              <w:rPr>
                <w:rFonts w:ascii="Calibri" w:eastAsia="Calibri" w:hAnsi="Calibri" w:cs="Calibri"/>
                <w:snapToGrid w:val="0"/>
                <w:sz w:val="22"/>
                <w:szCs w:val="22"/>
                <w:lang w:val="es-ES_tradnl"/>
              </w:rPr>
            </w:pPr>
            <w:r w:rsidRPr="00F4258B">
              <w:rPr>
                <w:rFonts w:ascii="Calibri" w:eastAsia="Calibri" w:hAnsi="Calibri" w:cs="Calibri"/>
                <w:snapToGrid w:val="0"/>
                <w:sz w:val="22"/>
                <w:szCs w:val="22"/>
                <w:lang w:val="es-ES_tradnl"/>
              </w:rPr>
              <w:t>Subcomponente 3</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c>
          <w:tcPr>
            <w:tcW w:w="1986" w:type="dxa"/>
          </w:tcPr>
          <w:p w:rsidR="00F40D79" w:rsidRPr="00F4258B" w:rsidRDefault="00F40D79" w:rsidP="005D0D2A">
            <w:pPr>
              <w:rPr>
                <w:rFonts w:ascii="Calibri" w:eastAsia="Calibri" w:hAnsi="Calibri" w:cs="Calibri"/>
                <w:snapToGrid w:val="0"/>
                <w:sz w:val="22"/>
                <w:szCs w:val="22"/>
                <w:lang w:val="es-ES_tradnl"/>
              </w:rPr>
            </w:pP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rPr>
          <w:trHeight w:val="251"/>
        </w:trPr>
        <w:tc>
          <w:tcPr>
            <w:tcW w:w="1986" w:type="dxa"/>
          </w:tcPr>
          <w:p w:rsidR="00F40D79" w:rsidRPr="00F4258B" w:rsidRDefault="00F40D79" w:rsidP="005D0D2A">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 xml:space="preserve">III. Otros costos conexos </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r w:rsidR="00F40D79" w:rsidRPr="00F4258B" w:rsidTr="005D0D2A">
        <w:trPr>
          <w:trHeight w:val="251"/>
        </w:trPr>
        <w:tc>
          <w:tcPr>
            <w:tcW w:w="1986" w:type="dxa"/>
          </w:tcPr>
          <w:p w:rsidR="00F40D79" w:rsidRPr="00F4258B" w:rsidRDefault="00F40D79" w:rsidP="005D0D2A">
            <w:pPr>
              <w:rPr>
                <w:rFonts w:ascii="Calibri" w:eastAsia="Calibri" w:hAnsi="Calibri" w:cs="Calibri"/>
                <w:b/>
                <w:snapToGrid w:val="0"/>
                <w:sz w:val="22"/>
                <w:szCs w:val="22"/>
                <w:lang w:val="es-ES_tradnl"/>
              </w:rPr>
            </w:pPr>
            <w:r w:rsidRPr="00F4258B">
              <w:rPr>
                <w:rFonts w:ascii="Calibri" w:eastAsia="Calibri" w:hAnsi="Calibri" w:cs="Calibri"/>
                <w:b/>
                <w:snapToGrid w:val="0"/>
                <w:sz w:val="22"/>
                <w:szCs w:val="22"/>
                <w:lang w:val="es-ES_tradnl"/>
              </w:rPr>
              <w:t>PRECIO TOTAL</w:t>
            </w:r>
          </w:p>
        </w:tc>
        <w:tc>
          <w:tcPr>
            <w:tcW w:w="960" w:type="dxa"/>
          </w:tcPr>
          <w:p w:rsidR="00F40D79" w:rsidRPr="00F4258B" w:rsidRDefault="00F40D79" w:rsidP="005D0D2A">
            <w:pPr>
              <w:rPr>
                <w:rFonts w:ascii="Calibri" w:eastAsia="Calibri" w:hAnsi="Calibri" w:cs="Calibri"/>
                <w:snapToGrid w:val="0"/>
                <w:sz w:val="22"/>
                <w:szCs w:val="22"/>
                <w:lang w:val="es-ES_tradnl"/>
              </w:rPr>
            </w:pPr>
          </w:p>
        </w:tc>
        <w:tc>
          <w:tcPr>
            <w:tcW w:w="913" w:type="dxa"/>
          </w:tcPr>
          <w:p w:rsidR="00F40D79" w:rsidRPr="00F4258B" w:rsidRDefault="00F40D79" w:rsidP="005D0D2A">
            <w:pPr>
              <w:rPr>
                <w:rFonts w:ascii="Calibri" w:eastAsia="Calibri" w:hAnsi="Calibri" w:cs="Calibri"/>
                <w:snapToGrid w:val="0"/>
                <w:sz w:val="22"/>
                <w:szCs w:val="22"/>
                <w:lang w:val="es-ES_tradnl"/>
              </w:rPr>
            </w:pPr>
          </w:p>
        </w:tc>
        <w:tc>
          <w:tcPr>
            <w:tcW w:w="865" w:type="dxa"/>
          </w:tcPr>
          <w:p w:rsidR="00F40D79" w:rsidRPr="00F4258B" w:rsidRDefault="00F40D79" w:rsidP="005D0D2A">
            <w:pPr>
              <w:rPr>
                <w:rFonts w:ascii="Calibri" w:eastAsia="Calibri" w:hAnsi="Calibri" w:cs="Calibri"/>
                <w:snapToGrid w:val="0"/>
                <w:sz w:val="22"/>
                <w:szCs w:val="22"/>
                <w:lang w:val="es-ES_tradnl"/>
              </w:rPr>
            </w:pPr>
          </w:p>
        </w:tc>
        <w:tc>
          <w:tcPr>
            <w:tcW w:w="1414" w:type="dxa"/>
          </w:tcPr>
          <w:p w:rsidR="00F40D79" w:rsidRPr="00F4258B" w:rsidRDefault="00F40D79" w:rsidP="005D0D2A">
            <w:pPr>
              <w:rPr>
                <w:rFonts w:ascii="Calibri" w:eastAsia="Calibri" w:hAnsi="Calibri" w:cs="Calibri"/>
                <w:snapToGrid w:val="0"/>
                <w:sz w:val="22"/>
                <w:szCs w:val="22"/>
                <w:lang w:val="es-ES_tradnl"/>
              </w:rPr>
            </w:pPr>
          </w:p>
        </w:tc>
        <w:tc>
          <w:tcPr>
            <w:tcW w:w="1260" w:type="dxa"/>
          </w:tcPr>
          <w:p w:rsidR="00F40D79" w:rsidRPr="00F4258B" w:rsidRDefault="00F40D79" w:rsidP="005D0D2A">
            <w:pPr>
              <w:rPr>
                <w:rFonts w:ascii="Calibri" w:eastAsia="Calibri" w:hAnsi="Calibri" w:cs="Calibri"/>
                <w:snapToGrid w:val="0"/>
                <w:sz w:val="22"/>
                <w:szCs w:val="22"/>
                <w:lang w:val="es-ES_tradnl"/>
              </w:rPr>
            </w:pPr>
          </w:p>
        </w:tc>
        <w:tc>
          <w:tcPr>
            <w:tcW w:w="1170" w:type="dxa"/>
          </w:tcPr>
          <w:p w:rsidR="00F40D79" w:rsidRPr="00F4258B" w:rsidRDefault="00F40D79" w:rsidP="005D0D2A">
            <w:pPr>
              <w:rPr>
                <w:rFonts w:ascii="Calibri" w:eastAsia="Calibri" w:hAnsi="Calibri" w:cs="Calibri"/>
                <w:snapToGrid w:val="0"/>
                <w:sz w:val="22"/>
                <w:szCs w:val="22"/>
                <w:lang w:val="es-ES_tradnl"/>
              </w:rPr>
            </w:pPr>
          </w:p>
        </w:tc>
        <w:tc>
          <w:tcPr>
            <w:tcW w:w="1008" w:type="dxa"/>
          </w:tcPr>
          <w:p w:rsidR="00F40D79" w:rsidRPr="00F4258B" w:rsidRDefault="00F40D79" w:rsidP="005D0D2A">
            <w:pPr>
              <w:rPr>
                <w:rFonts w:ascii="Calibri" w:eastAsia="Calibri" w:hAnsi="Calibri" w:cs="Calibri"/>
                <w:snapToGrid w:val="0"/>
                <w:sz w:val="22"/>
                <w:szCs w:val="22"/>
                <w:lang w:val="es-ES_tradnl"/>
              </w:rPr>
            </w:pPr>
          </w:p>
        </w:tc>
      </w:tr>
    </w:tbl>
    <w:p w:rsidR="00F40D79" w:rsidRPr="00F4258B" w:rsidRDefault="00F40D79" w:rsidP="00F40D79">
      <w:pPr>
        <w:widowControl/>
        <w:overflowPunct/>
        <w:adjustRightInd/>
        <w:rPr>
          <w:rFonts w:ascii="Calibri" w:eastAsia="Times New Roman" w:hAnsi="Calibri"/>
          <w:kern w:val="0"/>
          <w:sz w:val="22"/>
          <w:szCs w:val="22"/>
          <w:lang w:val="es-ES_tradnl"/>
        </w:rPr>
      </w:pPr>
    </w:p>
    <w:p w:rsidR="00F40D79" w:rsidRPr="00F4258B" w:rsidRDefault="00F40D79" w:rsidP="00F40D79">
      <w:pPr>
        <w:widowControl/>
        <w:overflowPunct/>
        <w:adjustRightInd/>
        <w:rPr>
          <w:rFonts w:ascii="Calibri" w:eastAsia="Times New Roman" w:hAnsi="Calibri"/>
          <w:kern w:val="0"/>
          <w:sz w:val="22"/>
          <w:szCs w:val="22"/>
          <w:lang w:val="es-ES_tradnl"/>
        </w:rPr>
      </w:pPr>
    </w:p>
    <w:p w:rsidR="00F40D79" w:rsidRPr="00F4258B" w:rsidRDefault="00F40D79" w:rsidP="00F40D79">
      <w:pPr>
        <w:jc w:val="both"/>
        <w:rPr>
          <w:rFonts w:ascii="Calibri" w:eastAsia="Times New Roman" w:hAnsi="Calibri" w:cs="Calibri"/>
          <w:snapToGrid w:val="0"/>
          <w:sz w:val="22"/>
          <w:szCs w:val="22"/>
          <w:lang w:val="es-ES_tradnl"/>
        </w:rPr>
      </w:pPr>
    </w:p>
    <w:p w:rsidR="00F40D79" w:rsidRPr="00F4258B" w:rsidRDefault="00F40D79" w:rsidP="00F40D79">
      <w:pPr>
        <w:jc w:val="both"/>
        <w:rPr>
          <w:rFonts w:ascii="Calibri" w:eastAsia="Times New Roman" w:hAnsi="Calibri" w:cs="Calibri"/>
          <w:sz w:val="22"/>
          <w:szCs w:val="22"/>
          <w:lang w:val="es-ES_tradnl"/>
        </w:rPr>
      </w:pPr>
    </w:p>
    <w:p w:rsidR="00F40D79" w:rsidRPr="00F4258B" w:rsidRDefault="00F40D79" w:rsidP="00F40D79">
      <w:pPr>
        <w:jc w:val="both"/>
        <w:rPr>
          <w:rFonts w:ascii="Calibri" w:eastAsia="Times New Roman" w:hAnsi="Calibri" w:cs="Calibri"/>
          <w:sz w:val="22"/>
          <w:szCs w:val="22"/>
          <w:lang w:val="es-ES_tradnl"/>
        </w:rPr>
      </w:pPr>
    </w:p>
    <w:p w:rsidR="00F40D79" w:rsidRPr="00F4258B" w:rsidRDefault="00F40D79" w:rsidP="00F40D79">
      <w:pPr>
        <w:jc w:val="both"/>
        <w:rPr>
          <w:rFonts w:ascii="Calibri" w:eastAsia="MS Mincho" w:hAnsi="Calibri" w:cs="Calibri"/>
          <w:sz w:val="22"/>
          <w:szCs w:val="22"/>
          <w:lang w:val="es-ES_tradnl"/>
        </w:rPr>
      </w:pPr>
    </w:p>
    <w:p w:rsidR="00F40D79" w:rsidRPr="00F4258B" w:rsidRDefault="00F40D79" w:rsidP="00F40D79">
      <w:pPr>
        <w:widowControl/>
        <w:overflowPunct/>
        <w:adjustRightInd/>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br w:type="page"/>
      </w:r>
    </w:p>
    <w:p w:rsidR="00F40D79" w:rsidRPr="00F4258B" w:rsidRDefault="00F40D79" w:rsidP="00F40D79">
      <w:pPr>
        <w:widowControl/>
        <w:overflowPunct/>
        <w:adjustRightInd/>
        <w:rPr>
          <w:rFonts w:ascii="Calibri" w:eastAsia="MS Mincho" w:hAnsi="Calibri" w:cs="Calibri"/>
          <w:sz w:val="22"/>
          <w:szCs w:val="22"/>
          <w:lang w:val="es-ES_tradnl"/>
        </w:rPr>
      </w:pPr>
    </w:p>
    <w:p w:rsidR="00F40D79" w:rsidRPr="00F4258B" w:rsidRDefault="00F40D79" w:rsidP="00F40D79">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 xml:space="preserve">Sección </w:t>
      </w:r>
      <w:r>
        <w:rPr>
          <w:rFonts w:ascii="Calibri" w:eastAsia="Times New Roman" w:hAnsi="Calibri" w:cs="Calibri"/>
          <w:b/>
          <w:kern w:val="0"/>
          <w:sz w:val="32"/>
          <w:szCs w:val="32"/>
          <w:lang w:val="es-ES_tradnl"/>
        </w:rPr>
        <w:t>8</w:t>
      </w:r>
      <w:r w:rsidRPr="00F4258B">
        <w:rPr>
          <w:rFonts w:ascii="Calibri" w:eastAsia="Times New Roman" w:hAnsi="Calibri" w:cs="Calibri"/>
          <w:b/>
          <w:kern w:val="0"/>
          <w:sz w:val="32"/>
          <w:szCs w:val="32"/>
          <w:lang w:val="es-ES_tradnl"/>
        </w:rPr>
        <w:t xml:space="preserve">: </w:t>
      </w:r>
      <w:r w:rsidRPr="0052051B">
        <w:rPr>
          <w:rFonts w:ascii="Calibri" w:eastAsia="Times New Roman" w:hAnsi="Calibri" w:cs="Calibri"/>
          <w:b/>
          <w:color w:val="1F497D" w:themeColor="text2"/>
          <w:kern w:val="0"/>
          <w:sz w:val="32"/>
          <w:szCs w:val="32"/>
          <w:lang w:val="es-ES_tradnl"/>
        </w:rPr>
        <w:t>Contrato de Bienes e insumos Agropecuarios</w:t>
      </w:r>
    </w:p>
    <w:p w:rsidR="00F40D79" w:rsidRPr="00F4258B" w:rsidRDefault="00F40D79" w:rsidP="00F40D79">
      <w:pPr>
        <w:tabs>
          <w:tab w:val="left" w:pos="-720"/>
        </w:tabs>
        <w:suppressAutoHyphens/>
        <w:jc w:val="center"/>
        <w:rPr>
          <w:rFonts w:ascii="Calibri" w:eastAsia="MS Mincho" w:hAnsi="Calibri" w:cs="Calibri"/>
          <w:b/>
          <w:caps/>
          <w:color w:val="FFFFFF"/>
          <w:u w:val="single"/>
          <w:lang w:val="es-ES_tradnl"/>
        </w:rPr>
      </w:pPr>
      <w:r w:rsidRPr="00F4258B">
        <w:rPr>
          <w:rFonts w:ascii="Calibri" w:eastAsia="MS Mincho" w:hAnsi="Calibri" w:cs="Calibri"/>
          <w:b/>
          <w:caps/>
          <w:color w:val="FFFFFF"/>
          <w:highlight w:val="black"/>
          <w:u w:val="single"/>
          <w:lang w:val="es-ES_tradnl"/>
        </w:rPr>
        <w:t xml:space="preserve">Este es el modelo de contrato </w:t>
      </w:r>
      <w:r w:rsidRPr="0052051B">
        <w:rPr>
          <w:rFonts w:ascii="Calibri" w:eastAsia="MS Mincho" w:hAnsi="Calibri" w:cs="Calibri"/>
          <w:b/>
          <w:caps/>
          <w:color w:val="1F497D" w:themeColor="text2"/>
          <w:highlight w:val="black"/>
          <w:u w:val="single"/>
          <w:lang w:val="es-ES_tradnl"/>
        </w:rPr>
        <w:t xml:space="preserve">de </w:t>
      </w:r>
      <w:r w:rsidRPr="005D0D2A">
        <w:rPr>
          <w:rFonts w:ascii="Calibri" w:eastAsia="MS Mincho" w:hAnsi="Calibri" w:cs="Calibri"/>
          <w:b/>
          <w:caps/>
          <w:color w:val="FFFFFF"/>
          <w:highlight w:val="black"/>
          <w:u w:val="single"/>
          <w:lang w:val="es-ES_tradnl"/>
        </w:rPr>
        <w:t xml:space="preserve">La Asociación Hortifruticola de Colombia, "ASOHOFRUCOL" </w:t>
      </w:r>
      <w:r w:rsidRPr="00F4258B">
        <w:rPr>
          <w:rFonts w:ascii="Calibri" w:eastAsia="MS Mincho" w:hAnsi="Calibri" w:cs="Calibri"/>
          <w:b/>
          <w:caps/>
          <w:color w:val="FFFFFF"/>
          <w:highlight w:val="black"/>
          <w:u w:val="single"/>
          <w:lang w:val="es-ES_tradnl"/>
        </w:rPr>
        <w:t>y se adjunta como referencia para el Licitante. el cumplimiento de todos los términos y condiciones tiene carácter obligatorio.</w:t>
      </w:r>
    </w:p>
    <w:p w:rsidR="00F40D79" w:rsidRPr="00F4258B" w:rsidRDefault="00F40D79" w:rsidP="00F40D79">
      <w:pPr>
        <w:tabs>
          <w:tab w:val="left" w:pos="-720"/>
        </w:tabs>
        <w:suppressAutoHyphens/>
        <w:rPr>
          <w:rFonts w:ascii="Calibri" w:eastAsia="MS Mincho" w:hAnsi="Calibri" w:cs="Calibri"/>
          <w:b/>
          <w:sz w:val="22"/>
          <w:szCs w:val="22"/>
          <w:lang w:val="es-ES_tradnl"/>
        </w:rPr>
      </w:pPr>
    </w:p>
    <w:p w:rsidR="00F40D79" w:rsidRPr="00F4258B" w:rsidRDefault="00F40D79" w:rsidP="00F40D79">
      <w:pPr>
        <w:tabs>
          <w:tab w:val="left" w:pos="-720"/>
        </w:tabs>
        <w:suppressAutoHyphens/>
        <w:rPr>
          <w:rFonts w:ascii="Calibri" w:eastAsia="MS Mincho" w:hAnsi="Calibri" w:cs="Calibri"/>
          <w:b/>
          <w:sz w:val="28"/>
          <w:szCs w:val="28"/>
          <w:lang w:val="es-ES_tradnl"/>
        </w:rPr>
      </w:pPr>
    </w:p>
    <w:p w:rsidR="00F40D79" w:rsidRPr="00F4258B" w:rsidRDefault="00F40D79" w:rsidP="00F40D79">
      <w:pPr>
        <w:tabs>
          <w:tab w:val="left" w:pos="-720"/>
        </w:tabs>
        <w:suppressAutoHyphens/>
        <w:jc w:val="center"/>
        <w:rPr>
          <w:rFonts w:ascii="Calibri" w:eastAsia="MS Mincho" w:hAnsi="Calibri" w:cs="Calibri"/>
          <w:b/>
          <w:i/>
          <w:caps/>
          <w:color w:val="FF0000"/>
          <w:sz w:val="28"/>
          <w:szCs w:val="28"/>
          <w:u w:val="single"/>
          <w:lang w:val="es-ES_tradnl"/>
        </w:rPr>
      </w:pPr>
      <w:r w:rsidRPr="00F4258B">
        <w:rPr>
          <w:rFonts w:ascii="Calibri" w:eastAsia="MS Mincho" w:hAnsi="Calibri" w:cs="Calibri"/>
          <w:b/>
          <w:i/>
          <w:caps/>
          <w:color w:val="FF0000"/>
          <w:sz w:val="28"/>
          <w:szCs w:val="28"/>
          <w:u w:val="single"/>
          <w:lang w:val="es-ES_tradnl"/>
        </w:rPr>
        <w:t>[adjúntese a la presente la version en fichero PDF del contrato de servicios profesionales y los terminos y condiciones generales</w:t>
      </w:r>
      <w:r>
        <w:rPr>
          <w:rFonts w:ascii="Calibri" w:eastAsia="MS Mincho" w:hAnsi="Calibri" w:cs="Calibri"/>
          <w:b/>
          <w:i/>
          <w:caps/>
          <w:color w:val="FF0000"/>
          <w:sz w:val="28"/>
          <w:szCs w:val="28"/>
          <w:u w:val="single"/>
          <w:lang w:val="es-ES_tradnl"/>
        </w:rPr>
        <w:t xml:space="preserve"> DE LA ORGANIZACIÓN SOCIA</w:t>
      </w:r>
      <w:r w:rsidRPr="00F4258B">
        <w:rPr>
          <w:rFonts w:ascii="Calibri" w:eastAsia="MS Mincho" w:hAnsi="Calibri" w:cs="Calibri"/>
          <w:b/>
          <w:i/>
          <w:caps/>
          <w:color w:val="FF0000"/>
          <w:sz w:val="28"/>
          <w:szCs w:val="28"/>
          <w:u w:val="single"/>
          <w:lang w:val="es-ES_tradnl"/>
        </w:rPr>
        <w:t>]</w:t>
      </w:r>
    </w:p>
    <w:p w:rsidR="00F40D79" w:rsidRPr="00F4258B" w:rsidRDefault="00F40D79" w:rsidP="00F40D79">
      <w:pPr>
        <w:widowControl/>
        <w:pBdr>
          <w:bottom w:val="single" w:sz="4" w:space="1" w:color="auto"/>
        </w:pBdr>
        <w:overflowPunct/>
        <w:adjustRightInd/>
        <w:spacing w:after="240"/>
        <w:jc w:val="both"/>
        <w:rPr>
          <w:rFonts w:ascii="Calibri" w:eastAsia="Times New Roman" w:hAnsi="Calibri" w:cs="Calibri"/>
          <w:i/>
          <w:caps/>
          <w:color w:val="FF0000"/>
          <w:kern w:val="0"/>
          <w:sz w:val="22"/>
          <w:szCs w:val="22"/>
          <w:u w:val="single"/>
          <w:lang w:val="es-ES_tradnl"/>
        </w:rPr>
      </w:pPr>
    </w:p>
    <w:p w:rsidR="00F40D79" w:rsidRPr="00E609BD" w:rsidRDefault="00F40D79" w:rsidP="00F40D79">
      <w:pPr>
        <w:autoSpaceDE w:val="0"/>
        <w:autoSpaceDN w:val="0"/>
        <w:jc w:val="center"/>
        <w:rPr>
          <w:rFonts w:ascii="Arial" w:hAnsi="Arial" w:cs="Arial"/>
          <w:b/>
          <w:color w:val="000000" w:themeColor="text1"/>
          <w:sz w:val="20"/>
          <w:szCs w:val="20"/>
          <w:lang w:val="es-CO"/>
        </w:rPr>
      </w:pPr>
      <w:r w:rsidRPr="00E609BD">
        <w:rPr>
          <w:rFonts w:ascii="Arial" w:hAnsi="Arial" w:cs="Arial"/>
          <w:b/>
          <w:color w:val="000000" w:themeColor="text1"/>
          <w:sz w:val="20"/>
          <w:szCs w:val="20"/>
          <w:lang w:val="es-CO"/>
        </w:rPr>
        <w:t xml:space="preserve">CONTRATO DE COMPRAVENTA DE BIENES E INSUMOS AGROPECUARIOS </w:t>
      </w:r>
    </w:p>
    <w:p w:rsidR="00F40D79" w:rsidRPr="00E609BD" w:rsidRDefault="00F40D79" w:rsidP="00F40D79">
      <w:pPr>
        <w:autoSpaceDE w:val="0"/>
        <w:autoSpaceDN w:val="0"/>
        <w:jc w:val="both"/>
        <w:rPr>
          <w:rFonts w:ascii="Arial" w:hAnsi="Arial" w:cs="Arial"/>
          <w:color w:val="000000" w:themeColor="text1"/>
          <w:sz w:val="20"/>
          <w:szCs w:val="20"/>
          <w:lang w:val="es-CO"/>
        </w:rPr>
      </w:pPr>
    </w:p>
    <w:tbl>
      <w:tblPr>
        <w:tblW w:w="8804" w:type="dxa"/>
        <w:tblInd w:w="55" w:type="dxa"/>
        <w:tblCellMar>
          <w:left w:w="70" w:type="dxa"/>
          <w:right w:w="70" w:type="dxa"/>
        </w:tblCellMar>
        <w:tblLook w:val="04A0" w:firstRow="1" w:lastRow="0" w:firstColumn="1" w:lastColumn="0" w:noHBand="0" w:noVBand="1"/>
      </w:tblPr>
      <w:tblGrid>
        <w:gridCol w:w="2580"/>
        <w:gridCol w:w="6224"/>
      </w:tblGrid>
      <w:tr w:rsidR="00F40D79" w:rsidRPr="000442B0" w:rsidTr="005D0D2A">
        <w:trPr>
          <w:trHeight w:val="300"/>
        </w:trPr>
        <w:tc>
          <w:tcPr>
            <w:tcW w:w="2580" w:type="dxa"/>
            <w:shd w:val="clear" w:color="auto" w:fill="auto"/>
            <w:noWrap/>
            <w:vAlign w:val="bottom"/>
            <w:hideMark/>
          </w:tcPr>
          <w:p w:rsidR="00F40D79" w:rsidRPr="000442B0" w:rsidRDefault="00F40D79" w:rsidP="005D0D2A">
            <w:pPr>
              <w:rPr>
                <w:rFonts w:ascii="Arial" w:eastAsia="Times New Roman" w:hAnsi="Arial" w:cs="Arial"/>
                <w:b/>
                <w:color w:val="000000" w:themeColor="text1"/>
                <w:sz w:val="20"/>
                <w:szCs w:val="20"/>
                <w:lang w:eastAsia="es-CO"/>
              </w:rPr>
            </w:pPr>
            <w:r w:rsidRPr="000442B0">
              <w:rPr>
                <w:rFonts w:ascii="Arial" w:eastAsia="Times New Roman" w:hAnsi="Arial" w:cs="Arial"/>
                <w:b/>
                <w:color w:val="000000" w:themeColor="text1"/>
                <w:sz w:val="20"/>
                <w:szCs w:val="20"/>
                <w:lang w:eastAsia="es-CO"/>
              </w:rPr>
              <w:t>CONTRATANTE:</w:t>
            </w:r>
          </w:p>
        </w:tc>
        <w:tc>
          <w:tcPr>
            <w:tcW w:w="6224" w:type="dxa"/>
            <w:shd w:val="clear" w:color="auto" w:fill="auto"/>
            <w:noWrap/>
            <w:vAlign w:val="bottom"/>
            <w:hideMark/>
          </w:tcPr>
          <w:p w:rsidR="00F40D79" w:rsidRPr="000442B0" w:rsidRDefault="00F40D79" w:rsidP="005D0D2A">
            <w:pPr>
              <w:rPr>
                <w:rFonts w:ascii="Calibri" w:eastAsia="Times New Roman" w:hAnsi="Calibri"/>
                <w:color w:val="000000" w:themeColor="text1"/>
                <w:sz w:val="20"/>
                <w:szCs w:val="20"/>
                <w:lang w:eastAsia="es-CO"/>
              </w:rPr>
            </w:pPr>
            <w:r w:rsidRPr="000442B0">
              <w:rPr>
                <w:rFonts w:ascii="Calibri" w:eastAsia="Times New Roman" w:hAnsi="Calibri"/>
                <w:color w:val="000000" w:themeColor="text1"/>
                <w:sz w:val="20"/>
                <w:szCs w:val="20"/>
                <w:lang w:eastAsia="es-CO"/>
              </w:rPr>
              <w:t> </w:t>
            </w:r>
          </w:p>
        </w:tc>
      </w:tr>
      <w:tr w:rsidR="00F40D79" w:rsidRPr="000442B0" w:rsidTr="005D0D2A">
        <w:trPr>
          <w:trHeight w:val="300"/>
        </w:trPr>
        <w:tc>
          <w:tcPr>
            <w:tcW w:w="2580" w:type="dxa"/>
            <w:shd w:val="clear" w:color="auto" w:fill="auto"/>
            <w:noWrap/>
            <w:vAlign w:val="bottom"/>
            <w:hideMark/>
          </w:tcPr>
          <w:p w:rsidR="00F40D79" w:rsidRPr="000442B0" w:rsidRDefault="00F40D79" w:rsidP="005D0D2A">
            <w:pPr>
              <w:rPr>
                <w:rFonts w:ascii="Arial" w:eastAsia="Times New Roman" w:hAnsi="Arial" w:cs="Arial"/>
                <w:b/>
                <w:color w:val="000000" w:themeColor="text1"/>
                <w:sz w:val="20"/>
                <w:szCs w:val="20"/>
                <w:lang w:eastAsia="es-CO"/>
              </w:rPr>
            </w:pPr>
            <w:r w:rsidRPr="000442B0">
              <w:rPr>
                <w:rFonts w:ascii="Arial" w:eastAsia="Times New Roman" w:hAnsi="Arial" w:cs="Arial"/>
                <w:b/>
                <w:color w:val="000000" w:themeColor="text1"/>
                <w:sz w:val="20"/>
                <w:szCs w:val="20"/>
                <w:lang w:eastAsia="es-CO"/>
              </w:rPr>
              <w:t>NIT:</w:t>
            </w:r>
          </w:p>
        </w:tc>
        <w:tc>
          <w:tcPr>
            <w:tcW w:w="6224" w:type="dxa"/>
            <w:shd w:val="clear" w:color="auto" w:fill="auto"/>
            <w:noWrap/>
            <w:vAlign w:val="bottom"/>
            <w:hideMark/>
          </w:tcPr>
          <w:p w:rsidR="00F40D79" w:rsidRPr="000442B0" w:rsidRDefault="00F40D79" w:rsidP="005D0D2A">
            <w:pPr>
              <w:rPr>
                <w:rFonts w:ascii="Calibri" w:eastAsia="Times New Roman" w:hAnsi="Calibri"/>
                <w:color w:val="000000" w:themeColor="text1"/>
                <w:sz w:val="20"/>
                <w:szCs w:val="20"/>
                <w:lang w:eastAsia="es-CO"/>
              </w:rPr>
            </w:pPr>
            <w:r w:rsidRPr="000442B0">
              <w:rPr>
                <w:rFonts w:ascii="Calibri" w:eastAsia="Times New Roman" w:hAnsi="Calibri"/>
                <w:color w:val="000000" w:themeColor="text1"/>
                <w:sz w:val="20"/>
                <w:szCs w:val="20"/>
                <w:lang w:eastAsia="es-CO"/>
              </w:rPr>
              <w:t> </w:t>
            </w:r>
          </w:p>
        </w:tc>
      </w:tr>
      <w:tr w:rsidR="00F40D79" w:rsidRPr="000442B0" w:rsidTr="005D0D2A">
        <w:trPr>
          <w:trHeight w:val="300"/>
        </w:trPr>
        <w:tc>
          <w:tcPr>
            <w:tcW w:w="2580" w:type="dxa"/>
            <w:shd w:val="clear" w:color="auto" w:fill="auto"/>
            <w:noWrap/>
            <w:vAlign w:val="bottom"/>
            <w:hideMark/>
          </w:tcPr>
          <w:p w:rsidR="00F40D79" w:rsidRPr="000442B0" w:rsidRDefault="00F40D79" w:rsidP="005D0D2A">
            <w:pPr>
              <w:rPr>
                <w:rFonts w:ascii="Arial" w:eastAsia="Times New Roman" w:hAnsi="Arial" w:cs="Arial"/>
                <w:b/>
                <w:color w:val="000000" w:themeColor="text1"/>
                <w:sz w:val="20"/>
                <w:szCs w:val="20"/>
                <w:lang w:eastAsia="es-CO"/>
              </w:rPr>
            </w:pPr>
            <w:r w:rsidRPr="000442B0">
              <w:rPr>
                <w:rFonts w:ascii="Arial" w:eastAsia="Times New Roman" w:hAnsi="Arial" w:cs="Arial"/>
                <w:b/>
                <w:color w:val="000000" w:themeColor="text1"/>
                <w:sz w:val="20"/>
                <w:szCs w:val="20"/>
                <w:lang w:eastAsia="es-CO"/>
              </w:rPr>
              <w:t>CONTRATISTA:</w:t>
            </w:r>
          </w:p>
        </w:tc>
        <w:tc>
          <w:tcPr>
            <w:tcW w:w="6224" w:type="dxa"/>
            <w:shd w:val="clear" w:color="auto" w:fill="auto"/>
            <w:noWrap/>
            <w:vAlign w:val="bottom"/>
            <w:hideMark/>
          </w:tcPr>
          <w:p w:rsidR="00F40D79" w:rsidRPr="000442B0" w:rsidRDefault="00F40D79" w:rsidP="005D0D2A">
            <w:pPr>
              <w:rPr>
                <w:rFonts w:ascii="Calibri" w:eastAsia="Times New Roman" w:hAnsi="Calibri"/>
                <w:color w:val="000000" w:themeColor="text1"/>
                <w:sz w:val="20"/>
                <w:szCs w:val="20"/>
                <w:lang w:eastAsia="es-CO"/>
              </w:rPr>
            </w:pPr>
            <w:r w:rsidRPr="000442B0">
              <w:rPr>
                <w:rFonts w:ascii="Calibri" w:eastAsia="Times New Roman" w:hAnsi="Calibri"/>
                <w:color w:val="000000" w:themeColor="text1"/>
                <w:sz w:val="20"/>
                <w:szCs w:val="20"/>
                <w:lang w:eastAsia="es-CO"/>
              </w:rPr>
              <w:t> </w:t>
            </w:r>
          </w:p>
        </w:tc>
      </w:tr>
      <w:tr w:rsidR="00F40D79" w:rsidRPr="000442B0" w:rsidTr="005D0D2A">
        <w:trPr>
          <w:trHeight w:val="300"/>
        </w:trPr>
        <w:tc>
          <w:tcPr>
            <w:tcW w:w="2580" w:type="dxa"/>
            <w:shd w:val="clear" w:color="auto" w:fill="auto"/>
            <w:noWrap/>
            <w:vAlign w:val="bottom"/>
            <w:hideMark/>
          </w:tcPr>
          <w:p w:rsidR="00F40D79" w:rsidRPr="000442B0" w:rsidRDefault="00F40D79" w:rsidP="005D0D2A">
            <w:pPr>
              <w:rPr>
                <w:rFonts w:ascii="Arial" w:eastAsia="Times New Roman" w:hAnsi="Arial" w:cs="Arial"/>
                <w:b/>
                <w:color w:val="000000" w:themeColor="text1"/>
                <w:sz w:val="20"/>
                <w:szCs w:val="20"/>
                <w:lang w:eastAsia="es-CO"/>
              </w:rPr>
            </w:pPr>
            <w:r w:rsidRPr="000442B0">
              <w:rPr>
                <w:rFonts w:ascii="Arial" w:eastAsia="Times New Roman" w:hAnsi="Arial" w:cs="Arial"/>
                <w:b/>
                <w:color w:val="000000" w:themeColor="text1"/>
                <w:sz w:val="20"/>
                <w:szCs w:val="20"/>
                <w:lang w:eastAsia="es-CO"/>
              </w:rPr>
              <w:t>NIT:</w:t>
            </w:r>
          </w:p>
        </w:tc>
        <w:tc>
          <w:tcPr>
            <w:tcW w:w="6224" w:type="dxa"/>
            <w:shd w:val="clear" w:color="auto" w:fill="auto"/>
            <w:noWrap/>
            <w:vAlign w:val="bottom"/>
            <w:hideMark/>
          </w:tcPr>
          <w:p w:rsidR="00F40D79" w:rsidRPr="000442B0" w:rsidRDefault="00F40D79" w:rsidP="005D0D2A">
            <w:pPr>
              <w:rPr>
                <w:rFonts w:ascii="Calibri" w:eastAsia="Times New Roman" w:hAnsi="Calibri"/>
                <w:color w:val="000000" w:themeColor="text1"/>
                <w:sz w:val="20"/>
                <w:szCs w:val="20"/>
                <w:lang w:eastAsia="es-CO"/>
              </w:rPr>
            </w:pPr>
            <w:r w:rsidRPr="000442B0">
              <w:rPr>
                <w:rFonts w:ascii="Calibri" w:eastAsia="Times New Roman" w:hAnsi="Calibri"/>
                <w:color w:val="000000" w:themeColor="text1"/>
                <w:sz w:val="20"/>
                <w:szCs w:val="20"/>
                <w:lang w:eastAsia="es-CO"/>
              </w:rPr>
              <w:t> </w:t>
            </w:r>
          </w:p>
        </w:tc>
      </w:tr>
      <w:tr w:rsidR="00F40D79" w:rsidRPr="000442B0" w:rsidTr="005D0D2A">
        <w:trPr>
          <w:trHeight w:val="300"/>
        </w:trPr>
        <w:tc>
          <w:tcPr>
            <w:tcW w:w="2580" w:type="dxa"/>
            <w:shd w:val="clear" w:color="auto" w:fill="auto"/>
            <w:noWrap/>
            <w:vAlign w:val="bottom"/>
            <w:hideMark/>
          </w:tcPr>
          <w:p w:rsidR="00F40D79" w:rsidRPr="000442B0" w:rsidRDefault="00F40D79" w:rsidP="005D0D2A">
            <w:pPr>
              <w:rPr>
                <w:rFonts w:ascii="Arial" w:eastAsia="Times New Roman" w:hAnsi="Arial" w:cs="Arial"/>
                <w:b/>
                <w:color w:val="000000" w:themeColor="text1"/>
                <w:sz w:val="20"/>
                <w:szCs w:val="20"/>
                <w:lang w:eastAsia="es-CO"/>
              </w:rPr>
            </w:pPr>
            <w:r w:rsidRPr="000442B0">
              <w:rPr>
                <w:rFonts w:ascii="Arial" w:eastAsia="Times New Roman" w:hAnsi="Arial" w:cs="Arial"/>
                <w:b/>
                <w:color w:val="000000" w:themeColor="text1"/>
                <w:sz w:val="20"/>
                <w:szCs w:val="20"/>
                <w:lang w:eastAsia="es-CO"/>
              </w:rPr>
              <w:t xml:space="preserve">OBJETO: </w:t>
            </w:r>
          </w:p>
        </w:tc>
        <w:tc>
          <w:tcPr>
            <w:tcW w:w="6224" w:type="dxa"/>
            <w:shd w:val="clear" w:color="auto" w:fill="auto"/>
            <w:noWrap/>
            <w:vAlign w:val="bottom"/>
            <w:hideMark/>
          </w:tcPr>
          <w:p w:rsidR="00F40D79" w:rsidRPr="000442B0" w:rsidRDefault="00F40D79" w:rsidP="005D0D2A">
            <w:pPr>
              <w:rPr>
                <w:rFonts w:ascii="Calibri" w:eastAsia="Times New Roman" w:hAnsi="Calibri"/>
                <w:color w:val="000000" w:themeColor="text1"/>
                <w:sz w:val="20"/>
                <w:szCs w:val="20"/>
                <w:lang w:eastAsia="es-CO"/>
              </w:rPr>
            </w:pPr>
            <w:r w:rsidRPr="000442B0">
              <w:rPr>
                <w:rFonts w:ascii="Calibri" w:eastAsia="Times New Roman" w:hAnsi="Calibri"/>
                <w:color w:val="000000" w:themeColor="text1"/>
                <w:sz w:val="20"/>
                <w:szCs w:val="20"/>
                <w:lang w:eastAsia="es-CO"/>
              </w:rPr>
              <w:t> </w:t>
            </w:r>
          </w:p>
        </w:tc>
      </w:tr>
      <w:tr w:rsidR="00F40D79" w:rsidRPr="000442B0" w:rsidTr="005D0D2A">
        <w:trPr>
          <w:trHeight w:val="300"/>
        </w:trPr>
        <w:tc>
          <w:tcPr>
            <w:tcW w:w="2580" w:type="dxa"/>
            <w:shd w:val="clear" w:color="auto" w:fill="auto"/>
            <w:noWrap/>
            <w:vAlign w:val="bottom"/>
            <w:hideMark/>
          </w:tcPr>
          <w:p w:rsidR="00F40D79" w:rsidRPr="000442B0" w:rsidRDefault="00F40D79" w:rsidP="005D0D2A">
            <w:pPr>
              <w:rPr>
                <w:rFonts w:ascii="Arial" w:eastAsia="Times New Roman" w:hAnsi="Arial" w:cs="Arial"/>
                <w:b/>
                <w:color w:val="000000" w:themeColor="text1"/>
                <w:sz w:val="20"/>
                <w:szCs w:val="20"/>
                <w:lang w:eastAsia="es-CO"/>
              </w:rPr>
            </w:pPr>
            <w:r w:rsidRPr="000442B0">
              <w:rPr>
                <w:rFonts w:ascii="Arial" w:eastAsia="Times New Roman" w:hAnsi="Arial" w:cs="Arial"/>
                <w:b/>
                <w:color w:val="000000" w:themeColor="text1"/>
                <w:sz w:val="20"/>
                <w:szCs w:val="20"/>
                <w:lang w:eastAsia="es-CO"/>
              </w:rPr>
              <w:t>PLAZO:</w:t>
            </w:r>
          </w:p>
        </w:tc>
        <w:tc>
          <w:tcPr>
            <w:tcW w:w="6224" w:type="dxa"/>
            <w:shd w:val="clear" w:color="auto" w:fill="auto"/>
            <w:noWrap/>
            <w:vAlign w:val="bottom"/>
            <w:hideMark/>
          </w:tcPr>
          <w:p w:rsidR="00F40D79" w:rsidRPr="000442B0" w:rsidRDefault="00F40D79" w:rsidP="005D0D2A">
            <w:pPr>
              <w:rPr>
                <w:rFonts w:ascii="Calibri" w:eastAsia="Times New Roman" w:hAnsi="Calibri"/>
                <w:color w:val="000000" w:themeColor="text1"/>
                <w:sz w:val="20"/>
                <w:szCs w:val="20"/>
                <w:lang w:eastAsia="es-CO"/>
              </w:rPr>
            </w:pPr>
            <w:r w:rsidRPr="000442B0">
              <w:rPr>
                <w:rFonts w:ascii="Calibri" w:eastAsia="Times New Roman" w:hAnsi="Calibri"/>
                <w:color w:val="000000" w:themeColor="text1"/>
                <w:sz w:val="20"/>
                <w:szCs w:val="20"/>
                <w:lang w:eastAsia="es-CO"/>
              </w:rPr>
              <w:t> </w:t>
            </w:r>
          </w:p>
        </w:tc>
      </w:tr>
    </w:tbl>
    <w:p w:rsidR="00F40D79" w:rsidRPr="000442B0" w:rsidRDefault="00F40D79" w:rsidP="00F40D79">
      <w:pPr>
        <w:autoSpaceDE w:val="0"/>
        <w:autoSpaceDN w:val="0"/>
        <w:jc w:val="both"/>
        <w:rPr>
          <w:rFonts w:ascii="Arial" w:hAnsi="Arial" w:cs="Arial"/>
          <w:color w:val="000000" w:themeColor="text1"/>
          <w:sz w:val="20"/>
          <w:szCs w:val="20"/>
        </w:rPr>
      </w:pPr>
    </w:p>
    <w:p w:rsidR="00F40D79" w:rsidRPr="000442B0" w:rsidRDefault="00F40D79" w:rsidP="00F40D79">
      <w:pPr>
        <w:autoSpaceDE w:val="0"/>
        <w:autoSpaceDN w:val="0"/>
        <w:jc w:val="both"/>
        <w:rPr>
          <w:rFonts w:ascii="Arial" w:hAnsi="Arial" w:cs="Arial"/>
          <w:color w:val="000000" w:themeColor="text1"/>
          <w:sz w:val="20"/>
          <w:szCs w:val="20"/>
        </w:rPr>
      </w:pPr>
    </w:p>
    <w:p w:rsidR="00F40D79" w:rsidRPr="00E609BD" w:rsidRDefault="00F40D79" w:rsidP="00F40D79">
      <w:pPr>
        <w:autoSpaceDE w:val="0"/>
        <w:autoSpaceDN w:val="0"/>
        <w:jc w:val="both"/>
        <w:rPr>
          <w:rFonts w:ascii="Arial" w:hAnsi="Arial" w:cs="Arial"/>
          <w:color w:val="000000" w:themeColor="text1"/>
          <w:sz w:val="20"/>
          <w:szCs w:val="20"/>
          <w:lang w:val="es-CO"/>
        </w:rPr>
      </w:pPr>
      <w:r w:rsidRPr="00E609BD">
        <w:rPr>
          <w:rFonts w:ascii="Arial" w:hAnsi="Arial" w:cs="Arial"/>
          <w:color w:val="000000" w:themeColor="text1"/>
          <w:sz w:val="20"/>
          <w:szCs w:val="20"/>
          <w:lang w:val="es-CO"/>
        </w:rPr>
        <w:t>Entre los suscritos, a saber</w:t>
      </w:r>
      <w:proofErr w:type="gramStart"/>
      <w:r w:rsidRPr="00E609BD">
        <w:rPr>
          <w:rFonts w:ascii="Arial" w:hAnsi="Arial" w:cs="Arial"/>
          <w:color w:val="000000" w:themeColor="text1"/>
          <w:sz w:val="20"/>
          <w:szCs w:val="20"/>
          <w:lang w:val="es-CO"/>
        </w:rPr>
        <w:t>:</w:t>
      </w:r>
      <w:r w:rsidRPr="00E609BD">
        <w:rPr>
          <w:rFonts w:ascii="Arial" w:hAnsi="Arial" w:cs="Arial"/>
          <w:b/>
          <w:bCs/>
          <w:color w:val="000000" w:themeColor="text1"/>
          <w:sz w:val="20"/>
          <w:szCs w:val="20"/>
          <w:lang w:val="es-CO"/>
        </w:rPr>
        <w:t>,</w:t>
      </w:r>
      <w:proofErr w:type="gramEnd"/>
      <w:r w:rsidRPr="00E609BD">
        <w:rPr>
          <w:rFonts w:ascii="Arial" w:hAnsi="Arial" w:cs="Arial"/>
          <w:b/>
          <w:bCs/>
          <w:color w:val="000000" w:themeColor="text1"/>
          <w:sz w:val="20"/>
          <w:szCs w:val="20"/>
          <w:lang w:val="es-CO"/>
        </w:rPr>
        <w:t xml:space="preserve"> </w:t>
      </w:r>
      <w:r w:rsidRPr="00E609BD">
        <w:rPr>
          <w:rFonts w:ascii="Arial" w:hAnsi="Arial" w:cs="Arial"/>
          <w:color w:val="000000" w:themeColor="text1"/>
          <w:sz w:val="20"/>
          <w:szCs w:val="20"/>
          <w:lang w:val="es-CO"/>
        </w:rPr>
        <w:t xml:space="preserve">mayor de edad, identificado con cédula de ciudadanía No., quien obra en nombre y representación de La Asociación Hortifruticola de Colombia, "ASOHOFRUCOL", </w:t>
      </w:r>
      <w:r w:rsidRPr="000442B0">
        <w:rPr>
          <w:rFonts w:ascii="Arial" w:hAnsi="Arial" w:cs="Arial"/>
          <w:color w:val="000000" w:themeColor="text1"/>
          <w:sz w:val="20"/>
          <w:szCs w:val="20"/>
          <w:lang w:val="es-ES"/>
        </w:rPr>
        <w:t xml:space="preserve">identificada </w:t>
      </w:r>
      <w:r w:rsidRPr="00E609BD">
        <w:rPr>
          <w:rFonts w:ascii="Arial" w:hAnsi="Arial" w:cs="Arial"/>
          <w:color w:val="000000" w:themeColor="text1"/>
          <w:sz w:val="20"/>
          <w:szCs w:val="20"/>
          <w:lang w:val="es-CO"/>
        </w:rPr>
        <w:t xml:space="preserve">con Nit. 830.011.509 - 5, quien para los efectos de este contrato se denominará </w:t>
      </w:r>
      <w:r w:rsidRPr="00E609BD">
        <w:rPr>
          <w:rFonts w:ascii="Arial" w:hAnsi="Arial" w:cs="Arial"/>
          <w:b/>
          <w:bCs/>
          <w:color w:val="000000" w:themeColor="text1"/>
          <w:sz w:val="20"/>
          <w:szCs w:val="20"/>
          <w:lang w:val="es-CO"/>
        </w:rPr>
        <w:t>EL CONTRATANTE;</w:t>
      </w:r>
      <w:r w:rsidRPr="00E609BD">
        <w:rPr>
          <w:rFonts w:ascii="Arial" w:hAnsi="Arial" w:cs="Arial"/>
          <w:color w:val="000000" w:themeColor="text1"/>
          <w:sz w:val="20"/>
          <w:szCs w:val="20"/>
          <w:lang w:val="es-CO"/>
        </w:rPr>
        <w:t xml:space="preserve"> y por otra parte,  XXXXXX, en adelante denominada </w:t>
      </w:r>
      <w:r w:rsidRPr="00E609BD">
        <w:rPr>
          <w:rFonts w:ascii="Arial" w:hAnsi="Arial" w:cs="Arial"/>
          <w:b/>
          <w:color w:val="000000" w:themeColor="text1"/>
          <w:sz w:val="20"/>
          <w:szCs w:val="20"/>
          <w:lang w:val="es-CO"/>
        </w:rPr>
        <w:t>EL CONTRATISTA</w:t>
      </w:r>
      <w:r w:rsidRPr="00E609BD">
        <w:rPr>
          <w:rFonts w:ascii="Arial" w:hAnsi="Arial" w:cs="Arial"/>
          <w:color w:val="000000" w:themeColor="text1"/>
          <w:sz w:val="20"/>
          <w:szCs w:val="20"/>
          <w:lang w:val="es-CO"/>
        </w:rPr>
        <w:t>,</w:t>
      </w:r>
      <w:r w:rsidRPr="00E609BD">
        <w:rPr>
          <w:rFonts w:ascii="Arial" w:hAnsi="Arial" w:cs="Arial"/>
          <w:b/>
          <w:color w:val="000000" w:themeColor="text1"/>
          <w:sz w:val="20"/>
          <w:szCs w:val="20"/>
          <w:lang w:val="es-CO"/>
        </w:rPr>
        <w:t xml:space="preserve"> </w:t>
      </w:r>
      <w:r w:rsidRPr="00E609BD">
        <w:rPr>
          <w:rFonts w:ascii="Arial" w:hAnsi="Arial" w:cs="Arial"/>
          <w:color w:val="000000" w:themeColor="text1"/>
          <w:sz w:val="20"/>
          <w:szCs w:val="20"/>
          <w:lang w:val="es-CO"/>
        </w:rPr>
        <w:t>identificada</w:t>
      </w:r>
      <w:r w:rsidRPr="00E609BD">
        <w:rPr>
          <w:rFonts w:ascii="Arial" w:hAnsi="Arial" w:cs="Arial"/>
          <w:b/>
          <w:color w:val="000000" w:themeColor="text1"/>
          <w:sz w:val="20"/>
          <w:szCs w:val="20"/>
          <w:lang w:val="es-CO"/>
        </w:rPr>
        <w:t xml:space="preserve"> </w:t>
      </w:r>
      <w:r w:rsidRPr="00E609BD">
        <w:rPr>
          <w:rFonts w:ascii="Arial" w:hAnsi="Arial" w:cs="Arial"/>
          <w:color w:val="000000" w:themeColor="text1"/>
          <w:sz w:val="20"/>
          <w:szCs w:val="20"/>
          <w:lang w:val="es-CO"/>
        </w:rPr>
        <w:t xml:space="preserve">con Nit. XXXXXX y que actualmente se encuentra representada por </w:t>
      </w:r>
      <w:r w:rsidRPr="00E609BD">
        <w:rPr>
          <w:rFonts w:ascii="Arial" w:hAnsi="Arial" w:cs="Arial"/>
          <w:b/>
          <w:color w:val="000000" w:themeColor="text1"/>
          <w:sz w:val="20"/>
          <w:szCs w:val="20"/>
          <w:lang w:val="es-CO"/>
        </w:rPr>
        <w:t>XXXXXXXX</w:t>
      </w:r>
      <w:r w:rsidRPr="00E609BD">
        <w:rPr>
          <w:rFonts w:ascii="Arial" w:hAnsi="Arial" w:cs="Arial"/>
          <w:color w:val="000000" w:themeColor="text1"/>
          <w:sz w:val="20"/>
          <w:szCs w:val="20"/>
          <w:lang w:val="es-CO"/>
        </w:rPr>
        <w:t xml:space="preserve"> identificado(a) con cédula de ciudadanía número XXXXXX, hemos convenido celebrar el presente contrato de compraventa de bienes e insumos agropecuarios, previas las siguientes consideraciones:</w:t>
      </w:r>
    </w:p>
    <w:p w:rsidR="00F40D79" w:rsidRPr="00E609BD" w:rsidRDefault="00F40D79" w:rsidP="00F40D79">
      <w:pPr>
        <w:autoSpaceDE w:val="0"/>
        <w:autoSpaceDN w:val="0"/>
        <w:jc w:val="both"/>
        <w:rPr>
          <w:rFonts w:ascii="Arial" w:hAnsi="Arial" w:cs="Arial"/>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color w:val="000000" w:themeColor="text1"/>
          <w:sz w:val="20"/>
          <w:szCs w:val="20"/>
          <w:lang w:val="es-CO"/>
        </w:rPr>
        <w:t>1) Que en el marco de la ejecución del Memorando de Acuerdo 1357 de 2015 suscrito entre la Oficina de Naciones Unidas contra la Droga y el Delito (UNODC) y la Asociación Hortifruticola de Colombia, "ASOHOFRUCOL</w:t>
      </w:r>
      <w:proofErr w:type="gramStart"/>
      <w:r w:rsidRPr="00E609BD">
        <w:rPr>
          <w:rFonts w:ascii="Arial" w:hAnsi="Arial" w:cs="Arial"/>
          <w:color w:val="000000" w:themeColor="text1"/>
          <w:sz w:val="20"/>
          <w:szCs w:val="20"/>
          <w:lang w:val="es-CO"/>
        </w:rPr>
        <w:t>"  ,</w:t>
      </w:r>
      <w:proofErr w:type="gramEnd"/>
      <w:r w:rsidRPr="00E609BD">
        <w:rPr>
          <w:rFonts w:ascii="Arial" w:hAnsi="Arial" w:cs="Arial"/>
          <w:color w:val="000000" w:themeColor="text1"/>
          <w:sz w:val="20"/>
          <w:szCs w:val="20"/>
          <w:lang w:val="es-CO"/>
        </w:rPr>
        <w:t xml:space="preserve"> cuyo objeto es “Promover el desarrollo alternativo (…) es necesario realizar la adquisición de bienes e insumos agropecuarios, los cuales estarán destinados al cumplimiento del objeto del mencionado Memorando de Acuerdo. </w:t>
      </w:r>
      <w:r w:rsidRPr="0052051B">
        <w:rPr>
          <w:rFonts w:ascii="Arial" w:hAnsi="Arial" w:cs="Arial"/>
          <w:iCs/>
          <w:color w:val="000000" w:themeColor="text1"/>
          <w:sz w:val="20"/>
          <w:szCs w:val="20"/>
          <w:lang w:val="es-CO"/>
        </w:rPr>
        <w:t xml:space="preserve">2). Que en virtud de lo anterior, EL CONTRATANTE abrió el proceso de selección número 001 cuyo fin es el de contratar la adquisición y entrega de </w:t>
      </w:r>
      <w:r w:rsidRPr="0052051B">
        <w:rPr>
          <w:rFonts w:ascii="Arial" w:hAnsi="Arial" w:cs="Arial"/>
          <w:color w:val="000000" w:themeColor="text1"/>
          <w:sz w:val="20"/>
          <w:szCs w:val="20"/>
          <w:lang w:val="es-CO"/>
        </w:rPr>
        <w:t>bienes e  insumos agropecuarios</w:t>
      </w:r>
      <w:r w:rsidRPr="0052051B">
        <w:rPr>
          <w:rFonts w:ascii="Arial" w:hAnsi="Arial" w:cs="Arial"/>
          <w:iCs/>
          <w:color w:val="000000" w:themeColor="text1"/>
          <w:sz w:val="20"/>
          <w:szCs w:val="20"/>
          <w:lang w:val="es-CO"/>
        </w:rPr>
        <w:t xml:space="preserve"> en los municipios de Buesaco, La Cruz, El Tambo, Linares, Los Andes y Policarpa, departamento de Nariño. </w:t>
      </w:r>
      <w:r w:rsidRPr="00E609BD">
        <w:rPr>
          <w:rFonts w:ascii="Arial" w:hAnsi="Arial" w:cs="Arial"/>
          <w:iCs/>
          <w:color w:val="000000" w:themeColor="text1"/>
          <w:sz w:val="20"/>
          <w:szCs w:val="20"/>
          <w:lang w:val="es-CO"/>
        </w:rPr>
        <w:t xml:space="preserve">3) Que dicho proceso de selección será reglado por el </w:t>
      </w:r>
      <w:r w:rsidRPr="00E609BD">
        <w:rPr>
          <w:rFonts w:ascii="Arial" w:hAnsi="Arial" w:cs="Arial"/>
          <w:b/>
          <w:iCs/>
          <w:color w:val="000000" w:themeColor="text1"/>
          <w:sz w:val="20"/>
          <w:szCs w:val="20"/>
          <w:lang w:val="es-CO"/>
        </w:rPr>
        <w:t>GUIA DE CONSULTA PROCESO DE ADQUISICIONES PARA ORGANIZACIONES SOCIAS EN MEMORANDOS DE ACUERDO</w:t>
      </w:r>
      <w:r w:rsidRPr="00E609BD">
        <w:rPr>
          <w:rFonts w:ascii="Arial" w:hAnsi="Arial" w:cs="Arial"/>
          <w:iCs/>
          <w:color w:val="000000" w:themeColor="text1"/>
          <w:sz w:val="20"/>
          <w:szCs w:val="20"/>
          <w:lang w:val="es-CO"/>
        </w:rPr>
        <w:t xml:space="preserve">. 5) Que una vez adelantado el proceso de selección número 001, el Comité Técnico Local (CTL) del Memorando de Acuerdo 1357 de 2015 recomienda la adjudicación del presente contrato de compraventa de </w:t>
      </w:r>
      <w:r w:rsidRPr="00E609BD">
        <w:rPr>
          <w:rFonts w:ascii="Arial" w:hAnsi="Arial" w:cs="Arial"/>
          <w:color w:val="000000" w:themeColor="text1"/>
          <w:sz w:val="20"/>
          <w:szCs w:val="20"/>
          <w:lang w:val="es-CO"/>
        </w:rPr>
        <w:t>bienes e insumos agropecuarios a XXXXXXX (nombre del contratista), tal y como consta en el</w:t>
      </w:r>
      <w:r w:rsidRPr="00E609BD">
        <w:rPr>
          <w:rFonts w:ascii="Arial" w:hAnsi="Arial" w:cs="Arial"/>
          <w:iCs/>
          <w:color w:val="000000" w:themeColor="text1"/>
          <w:sz w:val="20"/>
          <w:szCs w:val="20"/>
          <w:lang w:val="es-CO"/>
        </w:rPr>
        <w:t xml:space="preserve"> acta de CTL número XX de fecha XX de XXXX de 2015. 6) Que la ejecución del presente contrato se realizará en los municipios de Buesaco, La Cruz, El Tambo, Linares, Los Andes y Policarpa, departamento de Nariño y se regirá principalmente por las siguientes clausulas: </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b/>
          <w:bCs/>
          <w:iCs/>
          <w:color w:val="000000" w:themeColor="text1"/>
          <w:sz w:val="20"/>
          <w:szCs w:val="20"/>
          <w:lang w:val="es-CO"/>
        </w:rPr>
        <w:t>CLÁUSULA</w:t>
      </w:r>
      <w:r w:rsidRPr="00E609BD">
        <w:rPr>
          <w:rFonts w:ascii="Arial" w:hAnsi="Arial" w:cs="Arial"/>
          <w:iCs/>
          <w:color w:val="000000" w:themeColor="text1"/>
          <w:sz w:val="20"/>
          <w:szCs w:val="20"/>
          <w:lang w:val="es-CO"/>
        </w:rPr>
        <w:t xml:space="preserve"> </w:t>
      </w:r>
      <w:r w:rsidRPr="00E609BD">
        <w:rPr>
          <w:rFonts w:ascii="Arial" w:hAnsi="Arial" w:cs="Arial"/>
          <w:b/>
          <w:bCs/>
          <w:iCs/>
          <w:color w:val="000000" w:themeColor="text1"/>
          <w:sz w:val="20"/>
          <w:szCs w:val="20"/>
          <w:lang w:val="es-CO"/>
        </w:rPr>
        <w:t xml:space="preserve">PRIMERA: OBJETO: </w:t>
      </w:r>
      <w:r w:rsidRPr="00E609BD">
        <w:rPr>
          <w:rFonts w:ascii="Arial" w:hAnsi="Arial" w:cs="Arial"/>
          <w:iCs/>
          <w:color w:val="000000" w:themeColor="text1"/>
          <w:sz w:val="20"/>
          <w:szCs w:val="20"/>
          <w:lang w:val="es-CO"/>
        </w:rPr>
        <w:t xml:space="preserve">el objeto del presente contrato es la compra y entrega de </w:t>
      </w:r>
      <w:r w:rsidRPr="00E609BD">
        <w:rPr>
          <w:rFonts w:ascii="Arial" w:hAnsi="Arial" w:cs="Arial"/>
          <w:color w:val="000000" w:themeColor="text1"/>
          <w:sz w:val="20"/>
          <w:szCs w:val="20"/>
          <w:lang w:val="es-CO"/>
        </w:rPr>
        <w:t xml:space="preserve">bienes e insumos agropecuarios para la para la implementacion de proyectos productivos, en el marco de la ejecucion del memorando de acuerdo 1357 de 2015 suscrito entre la Oficina de las Naciones Unidas contra la droga y el delito – UNODC y la Asociación Hortifruticola de Colombia </w:t>
      </w:r>
      <w:r w:rsidRPr="00E609BD">
        <w:rPr>
          <w:rFonts w:ascii="Arial" w:hAnsi="Arial" w:cs="Arial"/>
          <w:color w:val="000000" w:themeColor="text1"/>
          <w:sz w:val="20"/>
          <w:szCs w:val="20"/>
          <w:lang w:val="es-CO"/>
        </w:rPr>
        <w:lastRenderedPageBreak/>
        <w:t xml:space="preserve">– ASOHOFRUCOL, en los municipios de Buesaco, La Cruz, El Tambo, Linares, Los Andes y Policarpa, departamento de Nariño. </w:t>
      </w:r>
      <w:r w:rsidRPr="00E609BD">
        <w:rPr>
          <w:rFonts w:ascii="Arial" w:hAnsi="Arial" w:cs="Arial"/>
          <w:iCs/>
          <w:color w:val="000000" w:themeColor="text1"/>
          <w:sz w:val="20"/>
          <w:szCs w:val="20"/>
          <w:lang w:val="es-CO"/>
        </w:rPr>
        <w:t xml:space="preserve"> </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b/>
          <w:bCs/>
          <w:iCs/>
          <w:color w:val="000000" w:themeColor="text1"/>
          <w:sz w:val="20"/>
          <w:szCs w:val="20"/>
          <w:lang w:val="es-CO"/>
        </w:rPr>
        <w:t xml:space="preserve">CLÁUSULA SEGUNDA: OBLIGACIONES DE LAS PARTES: A) DEL CONTRATANTE: 1) </w:t>
      </w:r>
      <w:r w:rsidRPr="00E609BD">
        <w:rPr>
          <w:rFonts w:ascii="Arial" w:hAnsi="Arial" w:cs="Arial"/>
          <w:iCs/>
          <w:color w:val="000000" w:themeColor="text1"/>
          <w:sz w:val="20"/>
          <w:szCs w:val="20"/>
          <w:lang w:val="es-CO"/>
        </w:rPr>
        <w:t xml:space="preserve">Realizar los pagos en los en los términos convenidos en el presente contrato, previo cumplimiento por parte de EL CONTRATISTA de los requisitos necesarios para cada uno de ellos. </w:t>
      </w:r>
      <w:r w:rsidRPr="00E609BD">
        <w:rPr>
          <w:rFonts w:ascii="Arial" w:hAnsi="Arial" w:cs="Arial"/>
          <w:b/>
          <w:iCs/>
          <w:color w:val="000000" w:themeColor="text1"/>
          <w:sz w:val="20"/>
          <w:szCs w:val="20"/>
          <w:lang w:val="es-CO"/>
        </w:rPr>
        <w:t>2)</w:t>
      </w:r>
      <w:r w:rsidRPr="00E609BD">
        <w:rPr>
          <w:rFonts w:ascii="Arial" w:hAnsi="Arial" w:cs="Arial"/>
          <w:iCs/>
          <w:color w:val="000000" w:themeColor="text1"/>
          <w:sz w:val="20"/>
          <w:szCs w:val="20"/>
          <w:lang w:val="es-CO"/>
        </w:rPr>
        <w:t xml:space="preserve"> Suministrar al contratista la</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documentación y demás información de que disponga, para dar cumplimiento al</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objeto del contrato. </w:t>
      </w:r>
      <w:r w:rsidRPr="00E609BD">
        <w:rPr>
          <w:rFonts w:ascii="Arial" w:hAnsi="Arial" w:cs="Arial"/>
          <w:b/>
          <w:iCs/>
          <w:color w:val="000000" w:themeColor="text1"/>
          <w:sz w:val="20"/>
          <w:szCs w:val="20"/>
          <w:lang w:val="es-CO"/>
        </w:rPr>
        <w:t>3)</w:t>
      </w:r>
      <w:r w:rsidRPr="00E609BD">
        <w:rPr>
          <w:rFonts w:ascii="Arial" w:hAnsi="Arial" w:cs="Arial"/>
          <w:iCs/>
          <w:color w:val="000000" w:themeColor="text1"/>
          <w:sz w:val="20"/>
          <w:szCs w:val="20"/>
          <w:lang w:val="es-CO"/>
        </w:rPr>
        <w:t xml:space="preserve"> Verificar que los bienes e </w:t>
      </w:r>
      <w:r w:rsidRPr="00E609BD">
        <w:rPr>
          <w:rFonts w:ascii="Arial" w:hAnsi="Arial" w:cs="Arial"/>
          <w:color w:val="000000" w:themeColor="text1"/>
          <w:sz w:val="20"/>
          <w:szCs w:val="20"/>
          <w:lang w:val="es-CO"/>
        </w:rPr>
        <w:t xml:space="preserve"> insumos agropecuarios</w:t>
      </w:r>
      <w:r w:rsidRPr="00E609BD">
        <w:rPr>
          <w:rFonts w:ascii="Arial" w:hAnsi="Arial" w:cs="Arial"/>
          <w:iCs/>
          <w:color w:val="000000" w:themeColor="text1"/>
          <w:sz w:val="20"/>
          <w:szCs w:val="20"/>
          <w:lang w:val="es-CO"/>
        </w:rPr>
        <w:t xml:space="preserve"> cumplan con todas las especificaciones técnicas según lo contemplado en el anexo 1 del presente contrato. </w:t>
      </w:r>
      <w:r w:rsidRPr="00E609BD">
        <w:rPr>
          <w:rFonts w:ascii="Arial" w:hAnsi="Arial" w:cs="Arial"/>
          <w:b/>
          <w:iCs/>
          <w:color w:val="000000" w:themeColor="text1"/>
          <w:sz w:val="20"/>
          <w:szCs w:val="20"/>
          <w:lang w:val="es-CO"/>
        </w:rPr>
        <w:t>4)</w:t>
      </w:r>
      <w:r w:rsidRPr="00E609BD">
        <w:rPr>
          <w:rFonts w:ascii="Arial" w:hAnsi="Arial" w:cs="Arial"/>
          <w:iCs/>
          <w:color w:val="000000" w:themeColor="text1"/>
          <w:sz w:val="20"/>
          <w:szCs w:val="20"/>
          <w:lang w:val="es-CO"/>
        </w:rPr>
        <w:t xml:space="preserve"> Verificar que las entregas de los bienes e</w:t>
      </w:r>
      <w:r w:rsidRPr="00E609BD">
        <w:rPr>
          <w:rFonts w:ascii="Arial" w:hAnsi="Arial" w:cs="Arial"/>
          <w:color w:val="000000" w:themeColor="text1"/>
          <w:sz w:val="20"/>
          <w:szCs w:val="20"/>
          <w:lang w:val="es-CO"/>
        </w:rPr>
        <w:t xml:space="preserve"> insumos agropecuarios se realice </w:t>
      </w:r>
      <w:r w:rsidRPr="00E609BD">
        <w:rPr>
          <w:rFonts w:ascii="Arial" w:hAnsi="Arial" w:cs="Arial"/>
          <w:iCs/>
          <w:color w:val="000000" w:themeColor="text1"/>
          <w:sz w:val="20"/>
          <w:szCs w:val="20"/>
          <w:lang w:val="es-CO"/>
        </w:rPr>
        <w:t xml:space="preserve">en las cantidades y lugares estipulados en el anexo 2 del presente contrato. </w:t>
      </w:r>
      <w:r w:rsidRPr="00E609BD">
        <w:rPr>
          <w:rFonts w:ascii="Arial" w:hAnsi="Arial" w:cs="Arial"/>
          <w:b/>
          <w:iCs/>
          <w:color w:val="000000" w:themeColor="text1"/>
          <w:sz w:val="20"/>
          <w:szCs w:val="20"/>
          <w:lang w:val="es-CO"/>
        </w:rPr>
        <w:t>5)</w:t>
      </w:r>
      <w:r w:rsidRPr="00E609BD">
        <w:rPr>
          <w:rFonts w:ascii="Arial" w:hAnsi="Arial" w:cs="Arial"/>
          <w:iCs/>
          <w:color w:val="000000" w:themeColor="text1"/>
          <w:sz w:val="20"/>
          <w:szCs w:val="20"/>
          <w:lang w:val="es-CO"/>
        </w:rPr>
        <w:t xml:space="preserve"> Verificar que las entregas de los bienes e insumos agropecuarios se realice conforme los plazos establecidos en el anexo 3 del presente contrato </w:t>
      </w:r>
      <w:r w:rsidRPr="00E609BD">
        <w:rPr>
          <w:rFonts w:ascii="Arial" w:hAnsi="Arial" w:cs="Arial"/>
          <w:b/>
          <w:bCs/>
          <w:iCs/>
          <w:color w:val="000000" w:themeColor="text1"/>
          <w:sz w:val="20"/>
          <w:szCs w:val="20"/>
          <w:lang w:val="es-CO"/>
        </w:rPr>
        <w:t xml:space="preserve">B) DEL CONTRATISTA: 1) </w:t>
      </w:r>
      <w:r w:rsidRPr="00E609BD">
        <w:rPr>
          <w:rFonts w:ascii="Arial" w:hAnsi="Arial" w:cs="Arial"/>
          <w:iCs/>
          <w:color w:val="000000" w:themeColor="text1"/>
          <w:sz w:val="20"/>
          <w:szCs w:val="20"/>
          <w:lang w:val="es-CO"/>
        </w:rPr>
        <w:t>Proporcionar los bienes e</w:t>
      </w:r>
      <w:r w:rsidRPr="00E609BD">
        <w:rPr>
          <w:rFonts w:ascii="Arial" w:hAnsi="Arial" w:cs="Arial"/>
          <w:color w:val="000000" w:themeColor="text1"/>
          <w:sz w:val="20"/>
          <w:szCs w:val="20"/>
          <w:lang w:val="es-CO"/>
        </w:rPr>
        <w:t xml:space="preserve"> insumos agropecuarios</w:t>
      </w:r>
      <w:r w:rsidRPr="00E609BD">
        <w:rPr>
          <w:rFonts w:ascii="Arial" w:hAnsi="Arial" w:cs="Arial"/>
          <w:iCs/>
          <w:color w:val="000000" w:themeColor="text1"/>
          <w:sz w:val="20"/>
          <w:szCs w:val="20"/>
          <w:lang w:val="es-CO"/>
        </w:rPr>
        <w:t xml:space="preserve"> objeto del presente, en las cantidades, precios y con todas las especificaciones técnicas exigidas en los anexos 1 y 2  presente</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contrato de compraventa. </w:t>
      </w:r>
      <w:r w:rsidRPr="00E609BD">
        <w:rPr>
          <w:rFonts w:ascii="Arial" w:hAnsi="Arial" w:cs="Arial"/>
          <w:b/>
          <w:iCs/>
          <w:color w:val="000000" w:themeColor="text1"/>
          <w:sz w:val="20"/>
          <w:szCs w:val="20"/>
          <w:lang w:val="es-CO"/>
        </w:rPr>
        <w:t>2)</w:t>
      </w:r>
      <w:r w:rsidRPr="00E609BD">
        <w:rPr>
          <w:rFonts w:ascii="Arial" w:hAnsi="Arial" w:cs="Arial"/>
          <w:iCs/>
          <w:color w:val="000000" w:themeColor="text1"/>
          <w:sz w:val="20"/>
          <w:szCs w:val="20"/>
          <w:lang w:val="es-CO"/>
        </w:rPr>
        <w:t xml:space="preserve"> Realizar la entrega de los bienes e</w:t>
      </w:r>
      <w:r w:rsidRPr="00E609BD">
        <w:rPr>
          <w:rFonts w:ascii="Arial" w:hAnsi="Arial" w:cs="Arial"/>
          <w:color w:val="000000" w:themeColor="text1"/>
          <w:sz w:val="20"/>
          <w:szCs w:val="20"/>
          <w:lang w:val="es-CO"/>
        </w:rPr>
        <w:t xml:space="preserve"> insumos agropecuarios</w:t>
      </w:r>
      <w:r w:rsidRPr="00E609BD">
        <w:rPr>
          <w:rFonts w:ascii="Arial" w:hAnsi="Arial" w:cs="Arial"/>
          <w:iCs/>
          <w:color w:val="000000" w:themeColor="text1"/>
          <w:sz w:val="20"/>
          <w:szCs w:val="20"/>
          <w:lang w:val="es-CO"/>
        </w:rPr>
        <w:t xml:space="preserve"> en las cantidades y lugares dispuestos en el anexo 2 de este contrato. Dichas entregas se deberán realizar a la(s) persona(s) dispuesta(s) por </w:t>
      </w:r>
      <w:r w:rsidRPr="00E609BD">
        <w:rPr>
          <w:rFonts w:ascii="Arial" w:hAnsi="Arial" w:cs="Arial"/>
          <w:b/>
          <w:iCs/>
          <w:color w:val="000000" w:themeColor="text1"/>
          <w:sz w:val="20"/>
          <w:szCs w:val="20"/>
          <w:lang w:val="es-CO"/>
        </w:rPr>
        <w:t>EL CONTRATANTE</w:t>
      </w:r>
      <w:r w:rsidRPr="00E609BD">
        <w:rPr>
          <w:rFonts w:ascii="Arial" w:hAnsi="Arial" w:cs="Arial"/>
          <w:iCs/>
          <w:color w:val="000000" w:themeColor="text1"/>
          <w:sz w:val="20"/>
          <w:szCs w:val="20"/>
          <w:lang w:val="es-CO"/>
        </w:rPr>
        <w:t xml:space="preserve"> para tal fin, quien a su vez estará encargada de levantar la respectiva acta de recibo a satisfacción de los bienes e insumos agropecuarios. </w:t>
      </w:r>
      <w:r w:rsidRPr="00E609BD">
        <w:rPr>
          <w:rFonts w:ascii="Arial" w:hAnsi="Arial" w:cs="Arial"/>
          <w:b/>
          <w:iCs/>
          <w:color w:val="000000" w:themeColor="text1"/>
          <w:sz w:val="20"/>
          <w:szCs w:val="20"/>
          <w:lang w:val="es-CO"/>
        </w:rPr>
        <w:t>3)</w:t>
      </w:r>
      <w:r w:rsidRPr="00E609BD">
        <w:rPr>
          <w:rFonts w:ascii="Arial" w:hAnsi="Arial" w:cs="Arial"/>
          <w:iCs/>
          <w:color w:val="000000" w:themeColor="text1"/>
          <w:sz w:val="20"/>
          <w:szCs w:val="20"/>
          <w:lang w:val="es-CO"/>
        </w:rPr>
        <w:t xml:space="preserve"> Levantar y entregar al</w:t>
      </w:r>
      <w:r w:rsidRPr="00E609BD">
        <w:rPr>
          <w:rFonts w:ascii="Arial" w:hAnsi="Arial" w:cs="Arial"/>
          <w:b/>
          <w:iCs/>
          <w:color w:val="000000" w:themeColor="text1"/>
          <w:sz w:val="20"/>
          <w:szCs w:val="20"/>
          <w:lang w:val="es-CO"/>
        </w:rPr>
        <w:t xml:space="preserve"> CONTRATANTE</w:t>
      </w:r>
      <w:r w:rsidRPr="00E609BD">
        <w:rPr>
          <w:rFonts w:ascii="Arial" w:hAnsi="Arial" w:cs="Arial"/>
          <w:iCs/>
          <w:color w:val="000000" w:themeColor="text1"/>
          <w:sz w:val="20"/>
          <w:szCs w:val="20"/>
          <w:lang w:val="es-CO"/>
        </w:rPr>
        <w:t xml:space="preserve"> el correspondiente registro fotográfico, en donde se evidencie la</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entrega de los bienes e insumos agropecuarios en los lugares acordados en el anexo 2 del presente contrato. </w:t>
      </w:r>
      <w:r w:rsidRPr="00E609BD">
        <w:rPr>
          <w:rFonts w:ascii="Arial" w:hAnsi="Arial" w:cs="Arial"/>
          <w:b/>
          <w:iCs/>
          <w:color w:val="000000" w:themeColor="text1"/>
          <w:sz w:val="20"/>
          <w:szCs w:val="20"/>
          <w:lang w:val="es-CO"/>
        </w:rPr>
        <w:t>4)</w:t>
      </w:r>
      <w:r w:rsidRPr="00E609BD">
        <w:rPr>
          <w:rFonts w:ascii="Arial" w:hAnsi="Arial" w:cs="Arial"/>
          <w:iCs/>
          <w:color w:val="000000" w:themeColor="text1"/>
          <w:sz w:val="20"/>
          <w:szCs w:val="20"/>
          <w:lang w:val="es-CO"/>
        </w:rPr>
        <w:t xml:space="preserve"> </w:t>
      </w:r>
      <w:r w:rsidRPr="00E609BD">
        <w:rPr>
          <w:rFonts w:ascii="Arial" w:hAnsi="Arial" w:cs="Arial"/>
          <w:b/>
          <w:iCs/>
          <w:color w:val="000000" w:themeColor="text1"/>
          <w:sz w:val="20"/>
          <w:szCs w:val="20"/>
          <w:lang w:val="es-CO"/>
        </w:rPr>
        <w:t xml:space="preserve">EL CONTRATISTA </w:t>
      </w:r>
      <w:r w:rsidRPr="00E609BD">
        <w:rPr>
          <w:rFonts w:ascii="Arial" w:hAnsi="Arial" w:cs="Arial"/>
          <w:iCs/>
          <w:color w:val="000000" w:themeColor="text1"/>
          <w:sz w:val="20"/>
          <w:szCs w:val="20"/>
          <w:lang w:val="es-CO"/>
        </w:rPr>
        <w:t xml:space="preserve">deberá entregar bienes e  insumos agropecuarios conforme los plazos convenidos en el anexo 3 del presente contrato. </w:t>
      </w:r>
      <w:r w:rsidRPr="00E609BD">
        <w:rPr>
          <w:rFonts w:ascii="Arial" w:hAnsi="Arial" w:cs="Arial"/>
          <w:b/>
          <w:iCs/>
          <w:color w:val="000000" w:themeColor="text1"/>
          <w:sz w:val="20"/>
          <w:szCs w:val="20"/>
          <w:lang w:val="es-CO"/>
        </w:rPr>
        <w:t>5)</w:t>
      </w:r>
      <w:r w:rsidRPr="00E609BD">
        <w:rPr>
          <w:rFonts w:ascii="Arial" w:hAnsi="Arial" w:cs="Arial"/>
          <w:iCs/>
          <w:color w:val="000000" w:themeColor="text1"/>
          <w:sz w:val="20"/>
          <w:szCs w:val="20"/>
          <w:lang w:val="es-CO"/>
        </w:rPr>
        <w:t xml:space="preserve">  </w:t>
      </w:r>
      <w:r w:rsidRPr="00E609BD">
        <w:rPr>
          <w:rFonts w:ascii="Arial" w:hAnsi="Arial" w:cs="Arial"/>
          <w:b/>
          <w:iCs/>
          <w:color w:val="000000" w:themeColor="text1"/>
          <w:sz w:val="20"/>
          <w:szCs w:val="20"/>
          <w:lang w:val="es-CO"/>
        </w:rPr>
        <w:t>EL CONTRATISTA</w:t>
      </w:r>
      <w:r w:rsidRPr="00E609BD">
        <w:rPr>
          <w:rFonts w:ascii="Arial" w:hAnsi="Arial" w:cs="Arial"/>
          <w:iCs/>
          <w:color w:val="000000" w:themeColor="text1"/>
          <w:sz w:val="20"/>
          <w:szCs w:val="20"/>
          <w:lang w:val="es-CO"/>
        </w:rPr>
        <w:t xml:space="preserve"> Deberá</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entregar todos los bienes e insumos agropecuarios con los</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registros de aprobación y venta del Instituto Colombiano Agropecuario ICA, si fuera el caso. </w:t>
      </w:r>
      <w:r w:rsidRPr="00E609BD">
        <w:rPr>
          <w:rFonts w:ascii="Arial" w:hAnsi="Arial" w:cs="Arial"/>
          <w:b/>
          <w:iCs/>
          <w:color w:val="000000" w:themeColor="text1"/>
          <w:sz w:val="20"/>
          <w:szCs w:val="20"/>
          <w:lang w:val="es-CO"/>
        </w:rPr>
        <w:t>6)</w:t>
      </w:r>
      <w:r w:rsidRPr="00E609BD">
        <w:rPr>
          <w:rFonts w:ascii="Arial" w:hAnsi="Arial" w:cs="Arial"/>
          <w:iCs/>
          <w:color w:val="000000" w:themeColor="text1"/>
          <w:sz w:val="20"/>
          <w:szCs w:val="20"/>
          <w:lang w:val="es-CO"/>
        </w:rPr>
        <w:t xml:space="preserve"> Las demás que demande el cabal cumplimiento</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del objeto contractual. </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b/>
          <w:bCs/>
          <w:iCs/>
          <w:color w:val="000000" w:themeColor="text1"/>
          <w:sz w:val="20"/>
          <w:szCs w:val="20"/>
          <w:lang w:val="es-CO"/>
        </w:rPr>
      </w:pPr>
      <w:r w:rsidRPr="00E609BD">
        <w:rPr>
          <w:rFonts w:ascii="Arial" w:hAnsi="Arial" w:cs="Arial"/>
          <w:b/>
          <w:iCs/>
          <w:color w:val="000000" w:themeColor="text1"/>
          <w:sz w:val="20"/>
          <w:szCs w:val="20"/>
          <w:lang w:val="es-CO"/>
        </w:rPr>
        <w:t>CLÁUSULA</w:t>
      </w:r>
      <w:r w:rsidRPr="00E609BD">
        <w:rPr>
          <w:rFonts w:ascii="Arial" w:hAnsi="Arial" w:cs="Arial"/>
          <w:iCs/>
          <w:color w:val="000000" w:themeColor="text1"/>
          <w:sz w:val="20"/>
          <w:szCs w:val="20"/>
          <w:lang w:val="es-CO"/>
        </w:rPr>
        <w:t xml:space="preserve"> </w:t>
      </w:r>
      <w:r w:rsidRPr="00E609BD">
        <w:rPr>
          <w:rFonts w:ascii="Arial" w:hAnsi="Arial" w:cs="Arial"/>
          <w:b/>
          <w:bCs/>
          <w:iCs/>
          <w:color w:val="000000" w:themeColor="text1"/>
          <w:sz w:val="20"/>
          <w:szCs w:val="20"/>
          <w:lang w:val="es-CO"/>
        </w:rPr>
        <w:t xml:space="preserve">TERCERA. VALOR DEL CONTRATO: </w:t>
      </w:r>
      <w:r w:rsidRPr="00E609BD">
        <w:rPr>
          <w:rFonts w:ascii="Arial" w:hAnsi="Arial" w:cs="Arial"/>
          <w:iCs/>
          <w:color w:val="000000" w:themeColor="text1"/>
          <w:sz w:val="20"/>
          <w:szCs w:val="20"/>
          <w:lang w:val="es-CO"/>
        </w:rPr>
        <w:t>El valor del</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presente contrato es de </w:t>
      </w: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b/>
          <w:bCs/>
          <w:iCs/>
          <w:color w:val="000000" w:themeColor="text1"/>
          <w:sz w:val="20"/>
          <w:szCs w:val="20"/>
          <w:lang w:val="es-CO"/>
        </w:rPr>
        <w:t xml:space="preserve">CLÁUSULA CUARTA. FORMA DE PAGO: </w:t>
      </w:r>
      <w:r w:rsidRPr="00E609BD">
        <w:rPr>
          <w:rFonts w:ascii="Arial" w:hAnsi="Arial" w:cs="Arial"/>
          <w:iCs/>
          <w:color w:val="000000" w:themeColor="text1"/>
          <w:sz w:val="20"/>
          <w:szCs w:val="20"/>
          <w:lang w:val="es-CO"/>
        </w:rPr>
        <w:t xml:space="preserve">El valor del presente contrato será pagado por </w:t>
      </w:r>
      <w:r w:rsidRPr="00E609BD">
        <w:rPr>
          <w:rFonts w:ascii="Arial" w:hAnsi="Arial" w:cs="Arial"/>
          <w:b/>
          <w:iCs/>
          <w:color w:val="000000" w:themeColor="text1"/>
          <w:sz w:val="20"/>
          <w:szCs w:val="20"/>
          <w:lang w:val="es-CO"/>
        </w:rPr>
        <w:t>EL CONTRATISTA</w:t>
      </w:r>
      <w:r w:rsidRPr="00E609BD">
        <w:rPr>
          <w:rFonts w:ascii="Arial" w:hAnsi="Arial" w:cs="Arial"/>
          <w:iCs/>
          <w:color w:val="000000" w:themeColor="text1"/>
          <w:sz w:val="20"/>
          <w:szCs w:val="20"/>
          <w:lang w:val="es-CO"/>
        </w:rPr>
        <w:t xml:space="preserve"> de la siguiente manera:</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iCs/>
          <w:color w:val="000000" w:themeColor="text1"/>
          <w:sz w:val="20"/>
          <w:szCs w:val="20"/>
          <w:lang w:val="es-CO"/>
        </w:rPr>
        <w:t>1. Un primer pago equivalente al 40% del valor del contrato, es decir la suma decontra entrega y cumplimiento de los siguientes productos:</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iCs/>
          <w:color w:val="000000" w:themeColor="text1"/>
          <w:sz w:val="20"/>
          <w:szCs w:val="20"/>
          <w:lang w:val="es-CO"/>
        </w:rPr>
        <w:t xml:space="preserve">a) Cronograma de Entregas </w:t>
      </w:r>
      <w:r>
        <w:rPr>
          <w:rFonts w:ascii="Arial" w:hAnsi="Arial" w:cs="Arial"/>
          <w:iCs/>
          <w:color w:val="000000" w:themeColor="text1"/>
          <w:sz w:val="20"/>
          <w:szCs w:val="20"/>
          <w:lang w:val="es-CO"/>
        </w:rPr>
        <w:t>y las respectivas polizas de calidad, cumplimiento y de buen manejo del anticipo</w:t>
      </w:r>
      <w:r w:rsidRPr="00E609BD">
        <w:rPr>
          <w:rFonts w:ascii="Arial" w:hAnsi="Arial" w:cs="Arial"/>
          <w:iCs/>
          <w:color w:val="000000" w:themeColor="text1"/>
          <w:sz w:val="20"/>
          <w:szCs w:val="20"/>
          <w:lang w:val="es-CO"/>
        </w:rPr>
        <w:t>.</w:t>
      </w: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iCs/>
          <w:color w:val="000000" w:themeColor="text1"/>
          <w:sz w:val="20"/>
          <w:szCs w:val="20"/>
          <w:lang w:val="es-CO"/>
        </w:rPr>
        <w:t>b) Póliza de seguro con el correspondiente recibo o certificado de pago de prima expedido por la aseguradora, conforme a lo regulado por la cláusula sexta del presente contrato.</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iCs/>
          <w:color w:val="000000" w:themeColor="text1"/>
          <w:sz w:val="20"/>
          <w:szCs w:val="20"/>
          <w:lang w:val="es-CO"/>
        </w:rPr>
        <w:t>2. Un segundo pago equivalente al 60% del valor del contrato, es decir la suma de</w:t>
      </w:r>
      <w:r w:rsidRPr="00E609BD">
        <w:rPr>
          <w:rFonts w:ascii="Arial" w:hAnsi="Arial" w:cs="Arial"/>
          <w:b/>
          <w:iCs/>
          <w:color w:val="000000" w:themeColor="text1"/>
          <w:sz w:val="20"/>
          <w:szCs w:val="20"/>
          <w:lang w:val="es-CO"/>
        </w:rPr>
        <w:t>)</w:t>
      </w:r>
      <w:r w:rsidRPr="00E609BD">
        <w:rPr>
          <w:rFonts w:ascii="Arial" w:hAnsi="Arial" w:cs="Arial"/>
          <w:iCs/>
          <w:color w:val="000000" w:themeColor="text1"/>
          <w:sz w:val="20"/>
          <w:szCs w:val="20"/>
          <w:lang w:val="es-CO"/>
        </w:rPr>
        <w:t xml:space="preserve"> contra entrega y cumplimiento de los siguientes productos:</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iCs/>
          <w:color w:val="000000" w:themeColor="text1"/>
          <w:sz w:val="20"/>
          <w:szCs w:val="20"/>
          <w:lang w:val="es-CO"/>
        </w:rPr>
        <w:t xml:space="preserve">a) Factura por el valor del total del contrato y que contenga la relación de los ítems entregados al </w:t>
      </w:r>
      <w:r w:rsidRPr="00E609BD">
        <w:rPr>
          <w:rFonts w:ascii="Arial" w:hAnsi="Arial" w:cs="Arial"/>
          <w:b/>
          <w:iCs/>
          <w:color w:val="000000" w:themeColor="text1"/>
          <w:sz w:val="20"/>
          <w:szCs w:val="20"/>
          <w:lang w:val="es-CO"/>
        </w:rPr>
        <w:t>CONTRATANTE</w:t>
      </w:r>
      <w:r w:rsidRPr="00E609BD">
        <w:rPr>
          <w:rFonts w:ascii="Arial" w:hAnsi="Arial" w:cs="Arial"/>
          <w:iCs/>
          <w:color w:val="000000" w:themeColor="text1"/>
          <w:sz w:val="20"/>
          <w:szCs w:val="20"/>
          <w:lang w:val="es-CO"/>
        </w:rPr>
        <w:t>.</w:t>
      </w: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iCs/>
          <w:color w:val="000000" w:themeColor="text1"/>
          <w:sz w:val="20"/>
          <w:szCs w:val="20"/>
          <w:lang w:val="es-CO"/>
        </w:rPr>
        <w:t xml:space="preserve">b) Acta de recibido a satisfacción de los ítems entregados al </w:t>
      </w:r>
      <w:r w:rsidRPr="00E609BD">
        <w:rPr>
          <w:rFonts w:ascii="Arial" w:hAnsi="Arial" w:cs="Arial"/>
          <w:b/>
          <w:iCs/>
          <w:color w:val="000000" w:themeColor="text1"/>
          <w:sz w:val="20"/>
          <w:szCs w:val="20"/>
          <w:lang w:val="es-CO"/>
        </w:rPr>
        <w:t>CONTRATANTE</w:t>
      </w:r>
      <w:r w:rsidRPr="00E609BD">
        <w:rPr>
          <w:rFonts w:ascii="Arial" w:hAnsi="Arial" w:cs="Arial"/>
          <w:iCs/>
          <w:color w:val="000000" w:themeColor="text1"/>
          <w:sz w:val="20"/>
          <w:szCs w:val="20"/>
          <w:lang w:val="es-CO"/>
        </w:rPr>
        <w:t>.</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b/>
          <w:iCs/>
          <w:color w:val="000000" w:themeColor="text1"/>
          <w:sz w:val="20"/>
          <w:szCs w:val="20"/>
          <w:lang w:val="es-CO"/>
        </w:rPr>
        <w:t>CLÁUSULA</w:t>
      </w:r>
      <w:r w:rsidRPr="00E609BD">
        <w:rPr>
          <w:rFonts w:ascii="Arial" w:hAnsi="Arial" w:cs="Arial"/>
          <w:iCs/>
          <w:color w:val="000000" w:themeColor="text1"/>
          <w:sz w:val="20"/>
          <w:szCs w:val="20"/>
          <w:lang w:val="es-CO"/>
        </w:rPr>
        <w:t xml:space="preserve"> </w:t>
      </w:r>
      <w:r w:rsidRPr="00E609BD">
        <w:rPr>
          <w:rFonts w:ascii="Arial" w:hAnsi="Arial" w:cs="Arial"/>
          <w:b/>
          <w:bCs/>
          <w:iCs/>
          <w:color w:val="000000" w:themeColor="text1"/>
          <w:sz w:val="20"/>
          <w:szCs w:val="20"/>
          <w:lang w:val="es-CO"/>
        </w:rPr>
        <w:t xml:space="preserve">QUINTA: PLAZO DE EJECUCION: </w:t>
      </w:r>
      <w:r w:rsidRPr="00E609BD">
        <w:rPr>
          <w:rFonts w:ascii="Arial" w:hAnsi="Arial" w:cs="Arial"/>
          <w:iCs/>
          <w:color w:val="000000" w:themeColor="text1"/>
          <w:sz w:val="20"/>
          <w:szCs w:val="20"/>
          <w:lang w:val="es-CO"/>
        </w:rPr>
        <w:t>El tiempo</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de ejecución del presente contrato será de </w:t>
      </w:r>
      <w:r>
        <w:rPr>
          <w:rFonts w:ascii="Arial" w:hAnsi="Arial" w:cs="Arial"/>
          <w:iCs/>
          <w:color w:val="000000" w:themeColor="text1"/>
          <w:sz w:val="20"/>
          <w:szCs w:val="20"/>
          <w:lang w:val="es-CO"/>
        </w:rPr>
        <w:t xml:space="preserve">dos </w:t>
      </w:r>
      <w:r w:rsidRPr="00E609BD">
        <w:rPr>
          <w:rFonts w:ascii="Arial" w:hAnsi="Arial" w:cs="Arial"/>
          <w:iCs/>
          <w:color w:val="000000" w:themeColor="text1"/>
          <w:sz w:val="20"/>
          <w:szCs w:val="20"/>
          <w:lang w:val="es-CO"/>
        </w:rPr>
        <w:t>(</w:t>
      </w:r>
      <w:r>
        <w:rPr>
          <w:rFonts w:ascii="Arial" w:hAnsi="Arial" w:cs="Arial"/>
          <w:iCs/>
          <w:color w:val="000000" w:themeColor="text1"/>
          <w:sz w:val="20"/>
          <w:szCs w:val="20"/>
          <w:lang w:val="es-CO"/>
        </w:rPr>
        <w:t>2</w:t>
      </w:r>
      <w:r w:rsidRPr="00E609BD">
        <w:rPr>
          <w:rFonts w:ascii="Arial" w:hAnsi="Arial" w:cs="Arial"/>
          <w:iCs/>
          <w:color w:val="000000" w:themeColor="text1"/>
          <w:sz w:val="20"/>
          <w:szCs w:val="20"/>
          <w:lang w:val="es-CO"/>
        </w:rPr>
        <w:t xml:space="preserve">) </w:t>
      </w:r>
      <w:r>
        <w:rPr>
          <w:rFonts w:ascii="Arial" w:hAnsi="Arial" w:cs="Arial"/>
          <w:iCs/>
          <w:color w:val="000000" w:themeColor="text1"/>
          <w:sz w:val="20"/>
          <w:szCs w:val="20"/>
          <w:lang w:val="es-CO"/>
        </w:rPr>
        <w:t xml:space="preserve">meses </w:t>
      </w:r>
      <w:r w:rsidRPr="00E609BD">
        <w:rPr>
          <w:rFonts w:ascii="Arial" w:hAnsi="Arial" w:cs="Arial"/>
          <w:iCs/>
          <w:color w:val="000000" w:themeColor="text1"/>
          <w:sz w:val="20"/>
          <w:szCs w:val="20"/>
          <w:lang w:val="es-CO"/>
        </w:rPr>
        <w:t>contados a partir de su fecha de</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suscripción. </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b/>
          <w:bCs/>
          <w:iCs/>
          <w:color w:val="000000" w:themeColor="text1"/>
          <w:sz w:val="20"/>
          <w:szCs w:val="20"/>
          <w:lang w:val="es-CO"/>
        </w:rPr>
      </w:pPr>
      <w:r w:rsidRPr="00E609BD">
        <w:rPr>
          <w:rFonts w:ascii="Arial" w:hAnsi="Arial" w:cs="Arial"/>
          <w:b/>
          <w:bCs/>
          <w:iCs/>
          <w:color w:val="000000" w:themeColor="text1"/>
          <w:sz w:val="20"/>
          <w:szCs w:val="20"/>
          <w:lang w:val="es-CO"/>
        </w:rPr>
        <w:t xml:space="preserve">CLÁUSULA SEXTA: GARANTIAS: EL CONTRATISTA </w:t>
      </w:r>
      <w:r w:rsidRPr="000442B0">
        <w:rPr>
          <w:rFonts w:ascii="Arial" w:hAnsi="Arial" w:cs="Arial"/>
          <w:bCs/>
          <w:iCs/>
          <w:color w:val="000000" w:themeColor="text1"/>
          <w:sz w:val="20"/>
          <w:szCs w:val="20"/>
          <w:lang w:val="es-ES"/>
        </w:rPr>
        <w:t xml:space="preserve">se obliga a constituir a favor y a satisfacción del </w:t>
      </w:r>
      <w:r w:rsidRPr="000442B0">
        <w:rPr>
          <w:rFonts w:ascii="Arial" w:hAnsi="Arial" w:cs="Arial"/>
          <w:b/>
          <w:bCs/>
          <w:iCs/>
          <w:color w:val="000000" w:themeColor="text1"/>
          <w:sz w:val="20"/>
          <w:szCs w:val="20"/>
          <w:lang w:val="es-ES"/>
        </w:rPr>
        <w:t>CONTRATANTE</w:t>
      </w:r>
      <w:r w:rsidRPr="000442B0">
        <w:rPr>
          <w:rFonts w:ascii="Arial" w:hAnsi="Arial" w:cs="Arial"/>
          <w:bCs/>
          <w:iCs/>
          <w:color w:val="000000" w:themeColor="text1"/>
          <w:sz w:val="20"/>
          <w:szCs w:val="20"/>
          <w:lang w:val="es-ES"/>
        </w:rPr>
        <w:t>, dentro de los diez días (10) siguientes a la firma del contrato, en una compañía de seguros cuya matriz esté aprobada por la Superintendencia Financiera, garantías en los siguientes términos: A) De cumplimiento, en cuantía equivalente al 20% del valor total del contrato y tendrá una vigencia igual a la del término del contrato y cuatro meses más. B) De calidad del bien y/o servicio en</w:t>
      </w:r>
      <w:r w:rsidRPr="000442B0">
        <w:rPr>
          <w:rFonts w:ascii="Arial" w:hAnsi="Arial" w:cs="Arial"/>
          <w:b/>
          <w:bCs/>
          <w:iCs/>
          <w:color w:val="000000" w:themeColor="text1"/>
          <w:sz w:val="20"/>
          <w:szCs w:val="20"/>
          <w:lang w:val="es-ES"/>
        </w:rPr>
        <w:t xml:space="preserve"> </w:t>
      </w:r>
      <w:r w:rsidRPr="000442B0">
        <w:rPr>
          <w:rFonts w:ascii="Arial" w:hAnsi="Arial" w:cs="Arial"/>
          <w:bCs/>
          <w:iCs/>
          <w:color w:val="000000" w:themeColor="text1"/>
          <w:sz w:val="20"/>
          <w:szCs w:val="20"/>
          <w:lang w:val="es-ES"/>
        </w:rPr>
        <w:t>cuantía equivalente al 20% del valor total del contrato y tendrá una vigencia igual a la del término del contrato y cuatro meses más.</w:t>
      </w:r>
      <w:r w:rsidRPr="00E609BD">
        <w:rPr>
          <w:rFonts w:ascii="Arial" w:hAnsi="Arial" w:cs="Arial"/>
          <w:bCs/>
          <w:iCs/>
          <w:color w:val="000000" w:themeColor="text1"/>
          <w:sz w:val="20"/>
          <w:szCs w:val="20"/>
          <w:lang w:val="es-CO"/>
        </w:rPr>
        <w:t xml:space="preserve"> </w:t>
      </w:r>
      <w:proofErr w:type="gramStart"/>
      <w:r>
        <w:rPr>
          <w:rFonts w:ascii="Arial" w:hAnsi="Arial" w:cs="Arial"/>
          <w:bCs/>
          <w:iCs/>
          <w:color w:val="000000" w:themeColor="text1"/>
          <w:sz w:val="20"/>
          <w:szCs w:val="20"/>
          <w:lang w:val="es-CO"/>
        </w:rPr>
        <w:t>C(</w:t>
      </w:r>
      <w:proofErr w:type="gramEnd"/>
      <w:r>
        <w:rPr>
          <w:rFonts w:ascii="Arial" w:hAnsi="Arial" w:cs="Arial"/>
          <w:bCs/>
          <w:iCs/>
          <w:color w:val="000000" w:themeColor="text1"/>
          <w:sz w:val="20"/>
          <w:szCs w:val="20"/>
          <w:lang w:val="es-CO"/>
        </w:rPr>
        <w:t xml:space="preserve">De buen maneejo de anticipo por el 110% del valor del anticipo. </w:t>
      </w:r>
    </w:p>
    <w:p w:rsidR="00F40D79" w:rsidRPr="00E609BD" w:rsidRDefault="00F40D79" w:rsidP="00F40D79">
      <w:pPr>
        <w:autoSpaceDE w:val="0"/>
        <w:autoSpaceDN w:val="0"/>
        <w:jc w:val="both"/>
        <w:rPr>
          <w:rFonts w:ascii="Arial" w:hAnsi="Arial" w:cs="Arial"/>
          <w:b/>
          <w:bCs/>
          <w:iCs/>
          <w:color w:val="000000" w:themeColor="text1"/>
          <w:sz w:val="20"/>
          <w:szCs w:val="20"/>
          <w:lang w:val="es-CO"/>
        </w:rPr>
      </w:pPr>
    </w:p>
    <w:p w:rsidR="00F40D79" w:rsidRPr="00E609BD" w:rsidRDefault="00F40D79" w:rsidP="00F40D79">
      <w:pPr>
        <w:autoSpaceDE w:val="0"/>
        <w:autoSpaceDN w:val="0"/>
        <w:jc w:val="both"/>
        <w:rPr>
          <w:rFonts w:ascii="Arial" w:hAnsi="Arial" w:cs="Arial"/>
          <w:b/>
          <w:bCs/>
          <w:iCs/>
          <w:color w:val="000000" w:themeColor="text1"/>
          <w:sz w:val="20"/>
          <w:szCs w:val="20"/>
          <w:lang w:val="es-CO"/>
        </w:rPr>
      </w:pPr>
      <w:r w:rsidRPr="00E609BD">
        <w:rPr>
          <w:rFonts w:ascii="Arial" w:hAnsi="Arial" w:cs="Arial"/>
          <w:b/>
          <w:bCs/>
          <w:iCs/>
          <w:color w:val="000000" w:themeColor="text1"/>
          <w:sz w:val="20"/>
          <w:szCs w:val="20"/>
          <w:lang w:val="es-CO"/>
        </w:rPr>
        <w:t xml:space="preserve">CLÁUSULA SÉPTIMA: MODIFICACIONES: </w:t>
      </w:r>
      <w:r w:rsidRPr="00E609BD">
        <w:rPr>
          <w:rFonts w:ascii="Arial" w:hAnsi="Arial" w:cs="Arial"/>
          <w:iCs/>
          <w:color w:val="000000" w:themeColor="text1"/>
          <w:sz w:val="20"/>
          <w:szCs w:val="20"/>
          <w:lang w:val="es-CO"/>
        </w:rPr>
        <w:t>El presente contrato podrá</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modificarse previo acuerdo de las partes el cual deberá reposar por escrito.</w:t>
      </w:r>
      <w:r w:rsidRPr="00E609BD">
        <w:rPr>
          <w:rFonts w:ascii="Arial" w:hAnsi="Arial" w:cs="Arial"/>
          <w:b/>
          <w:bCs/>
          <w:iCs/>
          <w:color w:val="000000" w:themeColor="text1"/>
          <w:sz w:val="20"/>
          <w:szCs w:val="20"/>
          <w:lang w:val="es-CO"/>
        </w:rPr>
        <w:t xml:space="preserve"> </w:t>
      </w:r>
    </w:p>
    <w:p w:rsidR="00F40D79" w:rsidRPr="00E609BD" w:rsidRDefault="00F40D79" w:rsidP="00F40D79">
      <w:pPr>
        <w:autoSpaceDE w:val="0"/>
        <w:autoSpaceDN w:val="0"/>
        <w:jc w:val="both"/>
        <w:rPr>
          <w:rFonts w:ascii="Arial" w:hAnsi="Arial" w:cs="Arial"/>
          <w:b/>
          <w:bCs/>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b/>
          <w:bCs/>
          <w:iCs/>
          <w:color w:val="000000" w:themeColor="text1"/>
          <w:sz w:val="20"/>
          <w:szCs w:val="20"/>
          <w:lang w:val="es-CO"/>
        </w:rPr>
        <w:t xml:space="preserve">CLÁUSULA OCTAVA: CESION: El CONTRATISTA </w:t>
      </w:r>
      <w:r w:rsidRPr="00E609BD">
        <w:rPr>
          <w:rFonts w:ascii="Arial" w:hAnsi="Arial" w:cs="Arial"/>
          <w:iCs/>
          <w:color w:val="000000" w:themeColor="text1"/>
          <w:sz w:val="20"/>
          <w:szCs w:val="20"/>
          <w:lang w:val="es-CO"/>
        </w:rPr>
        <w:t>no podrá ceder a persona alguna natural</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o jurídica, Nacional o extranjera, el presente contrato. </w:t>
      </w:r>
      <w:r w:rsidRPr="00E609BD">
        <w:rPr>
          <w:rFonts w:ascii="Arial" w:hAnsi="Arial" w:cs="Arial"/>
          <w:b/>
          <w:bCs/>
          <w:iCs/>
          <w:color w:val="000000" w:themeColor="text1"/>
          <w:sz w:val="20"/>
          <w:szCs w:val="20"/>
          <w:lang w:val="es-CO"/>
        </w:rPr>
        <w:t xml:space="preserve">PARAGRAFO: </w:t>
      </w:r>
      <w:r w:rsidRPr="00E609BD">
        <w:rPr>
          <w:rFonts w:ascii="Arial" w:hAnsi="Arial" w:cs="Arial"/>
          <w:iCs/>
          <w:color w:val="000000" w:themeColor="text1"/>
          <w:sz w:val="20"/>
          <w:szCs w:val="20"/>
          <w:lang w:val="es-CO"/>
        </w:rPr>
        <w:t>Para la</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cesión del presente contrato se requiere de previa</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autorización por escrito del </w:t>
      </w:r>
      <w:r w:rsidRPr="00E609BD">
        <w:rPr>
          <w:rFonts w:ascii="Arial" w:hAnsi="Arial" w:cs="Arial"/>
          <w:b/>
          <w:iCs/>
          <w:color w:val="000000" w:themeColor="text1"/>
          <w:sz w:val="20"/>
          <w:szCs w:val="20"/>
          <w:lang w:val="es-CO"/>
        </w:rPr>
        <w:t>CONTRATANTE</w:t>
      </w:r>
      <w:r w:rsidRPr="00E609BD">
        <w:rPr>
          <w:rFonts w:ascii="Arial" w:hAnsi="Arial" w:cs="Arial"/>
          <w:iCs/>
          <w:color w:val="000000" w:themeColor="text1"/>
          <w:sz w:val="20"/>
          <w:szCs w:val="20"/>
          <w:lang w:val="es-CO"/>
        </w:rPr>
        <w:t xml:space="preserve">. </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b/>
          <w:bCs/>
          <w:iCs/>
          <w:color w:val="000000" w:themeColor="text1"/>
          <w:sz w:val="20"/>
          <w:szCs w:val="20"/>
          <w:lang w:val="es-CO"/>
        </w:rPr>
      </w:pPr>
      <w:r w:rsidRPr="00E609BD">
        <w:rPr>
          <w:rFonts w:ascii="Arial" w:hAnsi="Arial" w:cs="Arial"/>
          <w:b/>
          <w:bCs/>
          <w:iCs/>
          <w:color w:val="000000" w:themeColor="text1"/>
          <w:sz w:val="20"/>
          <w:szCs w:val="20"/>
          <w:lang w:val="es-CO"/>
        </w:rPr>
        <w:t xml:space="preserve">CLÁUSULA NOVENA. SUBCONTRATACIÓN: </w:t>
      </w:r>
      <w:r w:rsidRPr="00E609BD">
        <w:rPr>
          <w:rFonts w:ascii="Arial" w:hAnsi="Arial" w:cs="Arial"/>
          <w:iCs/>
          <w:color w:val="000000" w:themeColor="text1"/>
          <w:sz w:val="20"/>
          <w:szCs w:val="20"/>
          <w:lang w:val="es-CO"/>
        </w:rPr>
        <w:t>EL</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contratista no podrá subcontratar con persona jurídica o natural la ejecución</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 xml:space="preserve">parcial o total del objeto del presente contrato de compraventa, salvo autorización expresa del </w:t>
      </w:r>
      <w:r w:rsidRPr="00E609BD">
        <w:rPr>
          <w:rFonts w:ascii="Arial" w:hAnsi="Arial" w:cs="Arial"/>
          <w:b/>
          <w:iCs/>
          <w:color w:val="000000" w:themeColor="text1"/>
          <w:sz w:val="20"/>
          <w:szCs w:val="20"/>
          <w:lang w:val="es-CO"/>
        </w:rPr>
        <w:t>CONTRATANTE</w:t>
      </w:r>
      <w:r w:rsidRPr="00E609BD">
        <w:rPr>
          <w:rFonts w:ascii="Arial" w:hAnsi="Arial" w:cs="Arial"/>
          <w:iCs/>
          <w:color w:val="000000" w:themeColor="text1"/>
          <w:sz w:val="20"/>
          <w:szCs w:val="20"/>
          <w:lang w:val="es-CO"/>
        </w:rPr>
        <w:t xml:space="preserve">. </w:t>
      </w:r>
    </w:p>
    <w:p w:rsidR="00F40D79" w:rsidRPr="00E609BD" w:rsidRDefault="00F40D79" w:rsidP="00F40D79">
      <w:pPr>
        <w:autoSpaceDE w:val="0"/>
        <w:autoSpaceDN w:val="0"/>
        <w:jc w:val="both"/>
        <w:rPr>
          <w:rFonts w:ascii="Arial" w:hAnsi="Arial" w:cs="Arial"/>
          <w:b/>
          <w:bCs/>
          <w:iCs/>
          <w:color w:val="000000" w:themeColor="text1"/>
          <w:sz w:val="20"/>
          <w:szCs w:val="20"/>
          <w:lang w:val="es-CO"/>
        </w:rPr>
      </w:pPr>
    </w:p>
    <w:p w:rsidR="00F40D79" w:rsidRPr="00727A82"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b/>
          <w:bCs/>
          <w:iCs/>
          <w:color w:val="000000" w:themeColor="text1"/>
          <w:sz w:val="20"/>
          <w:szCs w:val="20"/>
          <w:lang w:val="es-CO"/>
        </w:rPr>
        <w:t xml:space="preserve">CLÁUSULA DECIMA: CAUSALES DE TERMINACIÓN: </w:t>
      </w:r>
      <w:r w:rsidRPr="00E609BD">
        <w:rPr>
          <w:rFonts w:ascii="Arial" w:hAnsi="Arial" w:cs="Arial"/>
          <w:iCs/>
          <w:color w:val="000000" w:themeColor="text1"/>
          <w:sz w:val="20"/>
          <w:szCs w:val="20"/>
          <w:lang w:val="es-CO"/>
        </w:rPr>
        <w:t xml:space="preserve">Sin perjuicio de lo contemplado en la ley mercantil para los contratos de compraventa, este contrato se terminará: A) Por vencimiento del término fijado en el presente contrato para la ejecución del mismo. B) Por la ejecución del objeto contratado. C) Por grave incumplimiento de las obligaciones del </w:t>
      </w:r>
      <w:r w:rsidRPr="00E609BD">
        <w:rPr>
          <w:rFonts w:ascii="Arial" w:hAnsi="Arial" w:cs="Arial"/>
          <w:b/>
          <w:iCs/>
          <w:color w:val="000000" w:themeColor="text1"/>
          <w:sz w:val="20"/>
          <w:szCs w:val="20"/>
          <w:lang w:val="es-CO"/>
        </w:rPr>
        <w:t>CONTRATISTA</w:t>
      </w:r>
      <w:r w:rsidRPr="00E609BD">
        <w:rPr>
          <w:rFonts w:ascii="Arial" w:hAnsi="Arial" w:cs="Arial"/>
          <w:iCs/>
          <w:color w:val="000000" w:themeColor="text1"/>
          <w:sz w:val="20"/>
          <w:szCs w:val="20"/>
          <w:lang w:val="es-CO"/>
        </w:rPr>
        <w:t xml:space="preserve"> o </w:t>
      </w:r>
      <w:r w:rsidRPr="00E609BD">
        <w:rPr>
          <w:rFonts w:ascii="Arial" w:hAnsi="Arial" w:cs="Arial"/>
          <w:b/>
          <w:iCs/>
          <w:color w:val="000000" w:themeColor="text1"/>
          <w:sz w:val="20"/>
          <w:szCs w:val="20"/>
          <w:lang w:val="es-CO"/>
        </w:rPr>
        <w:t>EL CONTRATANTE</w:t>
      </w:r>
      <w:r w:rsidRPr="00E609BD">
        <w:rPr>
          <w:rFonts w:ascii="Arial" w:hAnsi="Arial" w:cs="Arial"/>
          <w:iCs/>
          <w:color w:val="000000" w:themeColor="text1"/>
          <w:sz w:val="20"/>
          <w:szCs w:val="20"/>
          <w:lang w:val="es-CO"/>
        </w:rPr>
        <w:t xml:space="preserve">. </w:t>
      </w:r>
      <w:r w:rsidRPr="00727A82">
        <w:rPr>
          <w:rFonts w:ascii="Arial" w:hAnsi="Arial" w:cs="Arial"/>
          <w:iCs/>
          <w:color w:val="000000" w:themeColor="text1"/>
          <w:sz w:val="20"/>
          <w:szCs w:val="20"/>
          <w:lang w:val="es-CO"/>
        </w:rPr>
        <w:t xml:space="preserve">E) Por mutuo acuerdo de las partes. </w:t>
      </w:r>
    </w:p>
    <w:p w:rsidR="00F40D79" w:rsidRPr="00727A82" w:rsidRDefault="00F40D79" w:rsidP="00F40D79">
      <w:pPr>
        <w:autoSpaceDE w:val="0"/>
        <w:autoSpaceDN w:val="0"/>
        <w:jc w:val="both"/>
        <w:rPr>
          <w:rFonts w:ascii="Arial" w:hAnsi="Arial" w:cs="Arial"/>
          <w:b/>
          <w:bCs/>
          <w:iCs/>
          <w:color w:val="000000" w:themeColor="text1"/>
          <w:sz w:val="20"/>
          <w:szCs w:val="20"/>
          <w:lang w:val="es-CO"/>
        </w:rPr>
      </w:pPr>
    </w:p>
    <w:p w:rsidR="00F40D79" w:rsidRPr="00E609BD" w:rsidRDefault="00F40D79" w:rsidP="00F40D79">
      <w:pPr>
        <w:autoSpaceDE w:val="0"/>
        <w:autoSpaceDN w:val="0"/>
        <w:jc w:val="both"/>
        <w:rPr>
          <w:rFonts w:ascii="Arial" w:hAnsi="Arial" w:cs="Arial"/>
          <w:b/>
          <w:bCs/>
          <w:iCs/>
          <w:color w:val="000000" w:themeColor="text1"/>
          <w:sz w:val="20"/>
          <w:szCs w:val="20"/>
          <w:lang w:val="es-CO"/>
        </w:rPr>
      </w:pPr>
      <w:r w:rsidRPr="00E609BD">
        <w:rPr>
          <w:rFonts w:ascii="Arial" w:hAnsi="Arial" w:cs="Arial"/>
          <w:b/>
          <w:bCs/>
          <w:iCs/>
          <w:color w:val="000000" w:themeColor="text1"/>
          <w:sz w:val="20"/>
          <w:szCs w:val="20"/>
          <w:lang w:val="es-CO"/>
        </w:rPr>
        <w:t xml:space="preserve">CLÁUSULA DECIMA PRIMERA. CLÁUSULA PENAL PECUNARIA: </w:t>
      </w:r>
      <w:r w:rsidRPr="00E609BD">
        <w:rPr>
          <w:rFonts w:ascii="Arial" w:hAnsi="Arial" w:cs="Arial"/>
          <w:iCs/>
          <w:color w:val="000000" w:themeColor="text1"/>
          <w:sz w:val="20"/>
          <w:szCs w:val="20"/>
          <w:lang w:val="es-CO"/>
        </w:rPr>
        <w:t xml:space="preserve">En caso de incumplimiento de las obligaciones a cargo de alguna de las partes, habrá lugar al pago de una sanción pecuniaria equivalente al 10% del valor del contrato, suma que se tendrá como pago parcial pero no definitivo de los perjuicios que sufra la parte afectada por el incumplimiento. </w:t>
      </w:r>
      <w:r w:rsidRPr="00E609BD">
        <w:rPr>
          <w:rFonts w:ascii="Arial" w:hAnsi="Arial" w:cs="Arial"/>
          <w:b/>
          <w:bCs/>
          <w:iCs/>
          <w:color w:val="000000" w:themeColor="text1"/>
          <w:sz w:val="20"/>
          <w:szCs w:val="20"/>
          <w:lang w:val="es-CO"/>
        </w:rPr>
        <w:t xml:space="preserve">PARAGRAFO. </w:t>
      </w:r>
      <w:r w:rsidRPr="00E609BD">
        <w:rPr>
          <w:rFonts w:ascii="Arial" w:hAnsi="Arial" w:cs="Arial"/>
          <w:iCs/>
          <w:color w:val="000000" w:themeColor="text1"/>
          <w:sz w:val="20"/>
          <w:szCs w:val="20"/>
          <w:lang w:val="es-CO"/>
        </w:rPr>
        <w:t xml:space="preserve">El valor de la cláusula penal, será descontado de cualquier saldo que resultare a favor del </w:t>
      </w:r>
      <w:r w:rsidRPr="00E609BD">
        <w:rPr>
          <w:rFonts w:ascii="Arial" w:hAnsi="Arial" w:cs="Arial"/>
          <w:b/>
          <w:iCs/>
          <w:color w:val="000000" w:themeColor="text1"/>
          <w:sz w:val="20"/>
          <w:szCs w:val="20"/>
          <w:lang w:val="es-CO"/>
        </w:rPr>
        <w:t>CONTRATISTA</w:t>
      </w:r>
      <w:r w:rsidRPr="00E609BD">
        <w:rPr>
          <w:rFonts w:ascii="Arial" w:hAnsi="Arial" w:cs="Arial"/>
          <w:iCs/>
          <w:color w:val="000000" w:themeColor="text1"/>
          <w:sz w:val="20"/>
          <w:szCs w:val="20"/>
          <w:lang w:val="es-CO"/>
        </w:rPr>
        <w:t xml:space="preserve"> en razón de este contrato si lo hubiere. En caso contrario se hará efectiva la garantía y si esto no fuere posible, se iniciarán las acciones judiciales pertinentes. </w:t>
      </w:r>
    </w:p>
    <w:p w:rsidR="00F40D79" w:rsidRPr="00E609BD" w:rsidRDefault="00F40D79" w:rsidP="00F40D79">
      <w:pPr>
        <w:autoSpaceDE w:val="0"/>
        <w:autoSpaceDN w:val="0"/>
        <w:jc w:val="both"/>
        <w:rPr>
          <w:rFonts w:ascii="Arial" w:hAnsi="Arial" w:cs="Arial"/>
          <w:b/>
          <w:bCs/>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b/>
          <w:bCs/>
          <w:iCs/>
          <w:color w:val="000000" w:themeColor="text1"/>
          <w:sz w:val="20"/>
          <w:szCs w:val="20"/>
          <w:lang w:val="es-CO"/>
        </w:rPr>
        <w:t xml:space="preserve">CLÁUSULA DECIMA SEGUNDA. DOMICILIO: </w:t>
      </w:r>
      <w:r w:rsidRPr="00E609BD">
        <w:rPr>
          <w:rFonts w:ascii="Arial" w:hAnsi="Arial" w:cs="Arial"/>
          <w:iCs/>
          <w:color w:val="000000" w:themeColor="text1"/>
          <w:sz w:val="20"/>
          <w:szCs w:val="20"/>
          <w:lang w:val="es-CO"/>
        </w:rPr>
        <w:t>Para todos los efectos legales, las partes acuerdan como domicilio de este contrato el municipio de Pasto, departamento de Nariño.</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b/>
          <w:bCs/>
          <w:iCs/>
          <w:color w:val="000000" w:themeColor="text1"/>
          <w:sz w:val="20"/>
          <w:szCs w:val="20"/>
          <w:lang w:val="es-CO"/>
        </w:rPr>
        <w:t xml:space="preserve">CLÁUSULA DECIMA TERCERA. DOCUMENTOS DEL CONTRATO: </w:t>
      </w:r>
      <w:r w:rsidRPr="00E609BD">
        <w:rPr>
          <w:rFonts w:ascii="Arial" w:hAnsi="Arial" w:cs="Arial"/>
          <w:iCs/>
          <w:color w:val="000000" w:themeColor="text1"/>
          <w:sz w:val="20"/>
          <w:szCs w:val="20"/>
          <w:lang w:val="es-CO"/>
        </w:rPr>
        <w:t>Forman parte integral del presente contrato los anexos 1, 2 y 3, los documentos y pliegos de condiciones soportes del procesos de selección 001 y todos los documentos que se produzcan durante el desarrollo del mismo.</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b/>
          <w:bCs/>
          <w:iCs/>
          <w:color w:val="000000" w:themeColor="text1"/>
          <w:sz w:val="20"/>
          <w:szCs w:val="20"/>
          <w:lang w:val="es-CO"/>
        </w:rPr>
      </w:pPr>
      <w:r w:rsidRPr="00E609BD">
        <w:rPr>
          <w:rFonts w:ascii="Arial" w:hAnsi="Arial" w:cs="Arial"/>
          <w:iCs/>
          <w:color w:val="000000" w:themeColor="text1"/>
          <w:sz w:val="20"/>
          <w:szCs w:val="20"/>
          <w:lang w:val="es-CO"/>
        </w:rPr>
        <w:t xml:space="preserve"> </w:t>
      </w:r>
      <w:r w:rsidRPr="00E609BD">
        <w:rPr>
          <w:rFonts w:ascii="Arial" w:hAnsi="Arial" w:cs="Arial"/>
          <w:b/>
          <w:bCs/>
          <w:iCs/>
          <w:color w:val="000000" w:themeColor="text1"/>
          <w:sz w:val="20"/>
          <w:szCs w:val="20"/>
          <w:lang w:val="es-CO"/>
        </w:rPr>
        <w:t>CLÁUSULA DECIMA CUARTA. PERFECCIONAMIENTO</w:t>
      </w:r>
      <w:r w:rsidRPr="00E609BD">
        <w:rPr>
          <w:rFonts w:ascii="Arial" w:hAnsi="Arial" w:cs="Arial"/>
          <w:iCs/>
          <w:color w:val="000000" w:themeColor="text1"/>
          <w:sz w:val="20"/>
          <w:szCs w:val="20"/>
          <w:lang w:val="es-CO"/>
        </w:rPr>
        <w:t xml:space="preserve"> El presente contrato se perfecciona con la suscripción del mismo por las partes. </w:t>
      </w:r>
    </w:p>
    <w:p w:rsidR="00F40D79" w:rsidRPr="00E609BD" w:rsidRDefault="00F40D79" w:rsidP="00F40D79">
      <w:pPr>
        <w:autoSpaceDE w:val="0"/>
        <w:autoSpaceDN w:val="0"/>
        <w:jc w:val="both"/>
        <w:rPr>
          <w:rFonts w:ascii="Arial" w:hAnsi="Arial" w:cs="Arial"/>
          <w:b/>
          <w:bCs/>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iCs/>
          <w:color w:val="000000" w:themeColor="text1"/>
          <w:sz w:val="20"/>
          <w:szCs w:val="20"/>
          <w:lang w:val="es-CO"/>
        </w:rPr>
        <w:t>En</w:t>
      </w:r>
      <w:r w:rsidRPr="00E609BD">
        <w:rPr>
          <w:rFonts w:ascii="Arial" w:hAnsi="Arial" w:cs="Arial"/>
          <w:b/>
          <w:bCs/>
          <w:iCs/>
          <w:color w:val="000000" w:themeColor="text1"/>
          <w:sz w:val="20"/>
          <w:szCs w:val="20"/>
          <w:lang w:val="es-CO"/>
        </w:rPr>
        <w:t xml:space="preserve"> </w:t>
      </w:r>
      <w:r w:rsidRPr="00E609BD">
        <w:rPr>
          <w:rFonts w:ascii="Arial" w:hAnsi="Arial" w:cs="Arial"/>
          <w:iCs/>
          <w:color w:val="000000" w:themeColor="text1"/>
          <w:sz w:val="20"/>
          <w:szCs w:val="20"/>
          <w:lang w:val="es-CO"/>
        </w:rPr>
        <w:t>constancia de aceptación se firma en Pasto a los XXX de XXX de 2015</w:t>
      </w: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p>
    <w:p w:rsidR="00F40D79" w:rsidRPr="0052051B" w:rsidRDefault="00F40D79" w:rsidP="00F40D79">
      <w:pPr>
        <w:autoSpaceDE w:val="0"/>
        <w:autoSpaceDN w:val="0"/>
        <w:jc w:val="both"/>
        <w:rPr>
          <w:rFonts w:ascii="Arial" w:hAnsi="Arial" w:cs="Arial"/>
          <w:iCs/>
          <w:color w:val="000000" w:themeColor="text1"/>
          <w:sz w:val="20"/>
          <w:szCs w:val="20"/>
          <w:lang w:val="es-CO"/>
        </w:rPr>
      </w:pPr>
      <w:r w:rsidRPr="0052051B">
        <w:rPr>
          <w:rFonts w:ascii="Arial" w:hAnsi="Arial" w:cs="Arial"/>
          <w:iCs/>
          <w:color w:val="000000" w:themeColor="text1"/>
          <w:sz w:val="20"/>
          <w:szCs w:val="20"/>
          <w:lang w:val="es-CO"/>
        </w:rPr>
        <w:t xml:space="preserve">CONTRATANTE </w:t>
      </w:r>
      <w:r w:rsidRPr="0052051B">
        <w:rPr>
          <w:rFonts w:ascii="Arial" w:hAnsi="Arial" w:cs="Arial"/>
          <w:iCs/>
          <w:color w:val="000000" w:themeColor="text1"/>
          <w:sz w:val="20"/>
          <w:szCs w:val="20"/>
          <w:lang w:val="es-CO"/>
        </w:rPr>
        <w:tab/>
      </w:r>
      <w:r w:rsidRPr="0052051B">
        <w:rPr>
          <w:rFonts w:ascii="Arial" w:hAnsi="Arial" w:cs="Arial"/>
          <w:iCs/>
          <w:color w:val="000000" w:themeColor="text1"/>
          <w:sz w:val="20"/>
          <w:szCs w:val="20"/>
          <w:lang w:val="es-CO"/>
        </w:rPr>
        <w:tab/>
      </w:r>
      <w:r w:rsidRPr="0052051B">
        <w:rPr>
          <w:rFonts w:ascii="Arial" w:hAnsi="Arial" w:cs="Arial"/>
          <w:iCs/>
          <w:color w:val="000000" w:themeColor="text1"/>
          <w:sz w:val="20"/>
          <w:szCs w:val="20"/>
          <w:lang w:val="es-CO"/>
        </w:rPr>
        <w:tab/>
      </w:r>
      <w:r w:rsidRPr="0052051B">
        <w:rPr>
          <w:rFonts w:ascii="Arial" w:hAnsi="Arial" w:cs="Arial"/>
          <w:iCs/>
          <w:color w:val="000000" w:themeColor="text1"/>
          <w:sz w:val="20"/>
          <w:szCs w:val="20"/>
          <w:lang w:val="es-CO"/>
        </w:rPr>
        <w:tab/>
      </w:r>
      <w:r w:rsidRPr="0052051B">
        <w:rPr>
          <w:rFonts w:ascii="Arial" w:hAnsi="Arial" w:cs="Arial"/>
          <w:iCs/>
          <w:color w:val="000000" w:themeColor="text1"/>
          <w:sz w:val="20"/>
          <w:szCs w:val="20"/>
          <w:lang w:val="es-CO"/>
        </w:rPr>
        <w:tab/>
      </w:r>
      <w:r w:rsidRPr="0052051B">
        <w:rPr>
          <w:rFonts w:ascii="Arial" w:hAnsi="Arial" w:cs="Arial"/>
          <w:iCs/>
          <w:color w:val="000000" w:themeColor="text1"/>
          <w:sz w:val="20"/>
          <w:szCs w:val="20"/>
          <w:lang w:val="es-CO"/>
        </w:rPr>
        <w:tab/>
        <w:t>CONTRATISTA</w:t>
      </w:r>
    </w:p>
    <w:p w:rsidR="00F40D79" w:rsidRPr="0052051B" w:rsidRDefault="00F40D79" w:rsidP="00F40D79">
      <w:pPr>
        <w:autoSpaceDE w:val="0"/>
        <w:autoSpaceDN w:val="0"/>
        <w:jc w:val="both"/>
        <w:rPr>
          <w:rFonts w:ascii="Arial" w:hAnsi="Arial" w:cs="Arial"/>
          <w:iCs/>
          <w:color w:val="000000" w:themeColor="text1"/>
          <w:sz w:val="20"/>
          <w:szCs w:val="20"/>
          <w:lang w:val="es-CO"/>
        </w:rPr>
      </w:pPr>
    </w:p>
    <w:p w:rsidR="00F40D79" w:rsidRPr="0052051B" w:rsidRDefault="00F40D79" w:rsidP="00F40D79">
      <w:pPr>
        <w:autoSpaceDE w:val="0"/>
        <w:autoSpaceDN w:val="0"/>
        <w:jc w:val="both"/>
        <w:rPr>
          <w:rFonts w:ascii="Arial" w:hAnsi="Arial" w:cs="Arial"/>
          <w:iCs/>
          <w:color w:val="000000" w:themeColor="text1"/>
          <w:sz w:val="20"/>
          <w:szCs w:val="20"/>
          <w:lang w:val="es-CO"/>
        </w:rPr>
      </w:pPr>
    </w:p>
    <w:p w:rsidR="00F40D79" w:rsidRPr="0052051B" w:rsidRDefault="00F40D79" w:rsidP="00F40D79">
      <w:pPr>
        <w:autoSpaceDE w:val="0"/>
        <w:autoSpaceDN w:val="0"/>
        <w:jc w:val="both"/>
        <w:rPr>
          <w:rFonts w:ascii="Arial" w:hAnsi="Arial" w:cs="Arial"/>
          <w:iCs/>
          <w:color w:val="000000" w:themeColor="text1"/>
          <w:sz w:val="20"/>
          <w:szCs w:val="20"/>
          <w:lang w:val="es-CO"/>
        </w:rPr>
      </w:pPr>
    </w:p>
    <w:p w:rsidR="00F40D79" w:rsidRPr="00E609BD" w:rsidRDefault="00F40D79" w:rsidP="00F40D79">
      <w:pPr>
        <w:autoSpaceDE w:val="0"/>
        <w:autoSpaceDN w:val="0"/>
        <w:jc w:val="both"/>
        <w:rPr>
          <w:rFonts w:ascii="Arial" w:hAnsi="Arial" w:cs="Arial"/>
          <w:iCs/>
          <w:color w:val="000000" w:themeColor="text1"/>
          <w:sz w:val="20"/>
          <w:szCs w:val="20"/>
          <w:lang w:val="es-CO"/>
        </w:rPr>
      </w:pPr>
      <w:r w:rsidRPr="00E609BD">
        <w:rPr>
          <w:rFonts w:ascii="Arial" w:hAnsi="Arial" w:cs="Arial"/>
          <w:iCs/>
          <w:color w:val="000000" w:themeColor="text1"/>
          <w:sz w:val="20"/>
          <w:szCs w:val="20"/>
          <w:lang w:val="es-CO"/>
        </w:rPr>
        <w:t>_____________________</w:t>
      </w:r>
      <w:r w:rsidRPr="00E609BD">
        <w:rPr>
          <w:rFonts w:ascii="Arial" w:hAnsi="Arial" w:cs="Arial"/>
          <w:iCs/>
          <w:color w:val="000000" w:themeColor="text1"/>
          <w:sz w:val="20"/>
          <w:szCs w:val="20"/>
          <w:lang w:val="es-CO"/>
        </w:rPr>
        <w:tab/>
      </w:r>
      <w:r w:rsidRPr="00E609BD">
        <w:rPr>
          <w:rFonts w:ascii="Arial" w:hAnsi="Arial" w:cs="Arial"/>
          <w:iCs/>
          <w:color w:val="000000" w:themeColor="text1"/>
          <w:sz w:val="20"/>
          <w:szCs w:val="20"/>
          <w:lang w:val="es-CO"/>
        </w:rPr>
        <w:tab/>
      </w:r>
      <w:r w:rsidRPr="00E609BD">
        <w:rPr>
          <w:rFonts w:ascii="Arial" w:hAnsi="Arial" w:cs="Arial"/>
          <w:iCs/>
          <w:color w:val="000000" w:themeColor="text1"/>
          <w:sz w:val="20"/>
          <w:szCs w:val="20"/>
          <w:lang w:val="es-CO"/>
        </w:rPr>
        <w:tab/>
      </w:r>
      <w:r w:rsidRPr="00E609BD">
        <w:rPr>
          <w:rFonts w:ascii="Arial" w:hAnsi="Arial" w:cs="Arial"/>
          <w:iCs/>
          <w:color w:val="000000" w:themeColor="text1"/>
          <w:sz w:val="20"/>
          <w:szCs w:val="20"/>
          <w:lang w:val="es-CO"/>
        </w:rPr>
        <w:tab/>
      </w:r>
      <w:r w:rsidRPr="00E609BD">
        <w:rPr>
          <w:rFonts w:ascii="Arial" w:hAnsi="Arial" w:cs="Arial"/>
          <w:iCs/>
          <w:color w:val="000000" w:themeColor="text1"/>
          <w:sz w:val="20"/>
          <w:szCs w:val="20"/>
          <w:lang w:val="es-CO"/>
        </w:rPr>
        <w:tab/>
        <w:t>_____________________</w:t>
      </w:r>
    </w:p>
    <w:p w:rsidR="00F40D79" w:rsidRPr="0052051B" w:rsidRDefault="00F40D79" w:rsidP="00F40D79">
      <w:pPr>
        <w:autoSpaceDE w:val="0"/>
        <w:autoSpaceDN w:val="0"/>
        <w:jc w:val="both"/>
        <w:rPr>
          <w:rFonts w:ascii="Arial" w:hAnsi="Arial" w:cs="Arial"/>
          <w:iCs/>
          <w:color w:val="000000" w:themeColor="text1"/>
          <w:sz w:val="20"/>
          <w:szCs w:val="20"/>
          <w:lang w:val="es-CO"/>
        </w:rPr>
      </w:pPr>
      <w:r w:rsidRPr="0052051B">
        <w:rPr>
          <w:rFonts w:ascii="Arial" w:hAnsi="Arial" w:cs="Arial"/>
          <w:iCs/>
          <w:color w:val="000000" w:themeColor="text1"/>
          <w:sz w:val="20"/>
          <w:szCs w:val="20"/>
          <w:lang w:val="es-CO"/>
        </w:rPr>
        <w:t>Representante Legal “</w:t>
      </w:r>
      <w:r w:rsidRPr="0052051B">
        <w:rPr>
          <w:rFonts w:ascii="Arial" w:hAnsi="Arial" w:cs="Arial"/>
          <w:b/>
          <w:iCs/>
          <w:color w:val="000000" w:themeColor="text1"/>
          <w:sz w:val="20"/>
          <w:szCs w:val="20"/>
          <w:lang w:val="es-CO"/>
        </w:rPr>
        <w:t>ASOHOFRUCOL</w:t>
      </w:r>
      <w:r w:rsidRPr="0052051B">
        <w:rPr>
          <w:rFonts w:ascii="Arial" w:hAnsi="Arial" w:cs="Arial"/>
          <w:iCs/>
          <w:color w:val="000000" w:themeColor="text1"/>
          <w:sz w:val="20"/>
          <w:szCs w:val="20"/>
          <w:lang w:val="es-CO"/>
        </w:rPr>
        <w:t>”</w:t>
      </w:r>
    </w:p>
    <w:p w:rsidR="00CA728A" w:rsidRDefault="00487B59">
      <w:bookmarkStart w:id="1" w:name="_GoBack"/>
      <w:bookmarkEnd w:id="1"/>
    </w:p>
    <w:sectPr w:rsidR="00CA728A">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59" w:rsidRDefault="00487B59" w:rsidP="00F40D79">
      <w:r>
        <w:separator/>
      </w:r>
    </w:p>
  </w:endnote>
  <w:endnote w:type="continuationSeparator" w:id="0">
    <w:p w:rsidR="00487B59" w:rsidRDefault="00487B59" w:rsidP="00F4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rgan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132"/>
      <w:docPartObj>
        <w:docPartGallery w:val="Page Numbers (Bottom of Page)"/>
        <w:docPartUnique/>
      </w:docPartObj>
    </w:sdtPr>
    <w:sdtEndPr>
      <w:rPr>
        <w:rFonts w:asciiTheme="minorHAnsi" w:hAnsiTheme="minorHAnsi" w:cstheme="minorHAnsi"/>
        <w:noProof/>
      </w:rPr>
    </w:sdtEndPr>
    <w:sdtContent>
      <w:p w:rsidR="00F40D79" w:rsidRPr="00425585" w:rsidRDefault="00F40D79" w:rsidP="00F40D79">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rsidR="00F40D79" w:rsidRDefault="00F40D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59" w:rsidRDefault="00487B59" w:rsidP="00F40D79">
      <w:r>
        <w:separator/>
      </w:r>
    </w:p>
  </w:footnote>
  <w:footnote w:type="continuationSeparator" w:id="0">
    <w:p w:rsidR="00487B59" w:rsidRDefault="00487B59" w:rsidP="00F40D79">
      <w:r>
        <w:continuationSeparator/>
      </w:r>
    </w:p>
  </w:footnote>
  <w:footnote w:id="1">
    <w:p w:rsidR="00F40D79" w:rsidRPr="007E56B3" w:rsidRDefault="00F40D79" w:rsidP="00F40D79">
      <w:pPr>
        <w:pStyle w:val="Textonotapie"/>
        <w:jc w:val="both"/>
        <w:rPr>
          <w:rFonts w:ascii="Calibri" w:hAnsi="Calibri"/>
          <w:i/>
          <w:sz w:val="20"/>
          <w:lang w:val="es-ES_tradnl"/>
        </w:rPr>
      </w:pPr>
      <w:r w:rsidRPr="007E56B3">
        <w:rPr>
          <w:rStyle w:val="Refdenotaalpie"/>
          <w:rFonts w:ascii="Calibri" w:hAnsi="Calibri"/>
          <w:i/>
          <w:sz w:val="20"/>
          <w:lang w:val="es-ES_tradnl"/>
        </w:rPr>
        <w:footnoteRef/>
      </w:r>
      <w:r w:rsidRPr="007E56B3">
        <w:rPr>
          <w:rFonts w:ascii="Calibri" w:hAnsi="Calibri"/>
          <w:i/>
          <w:sz w:val="20"/>
          <w:lang w:val="es-ES_tradnl"/>
        </w:rPr>
        <w:t xml:space="preserve"> En función de los Incoterms (</w:t>
      </w:r>
      <w:r w:rsidRPr="007E56B3">
        <w:rPr>
          <w:rFonts w:ascii="Calibri" w:hAnsi="Calibri"/>
          <w:bCs/>
          <w:i/>
          <w:sz w:val="20"/>
          <w:lang w:val="es-ES_tradnl"/>
        </w:rPr>
        <w:t>Términos de Comercio Internacional)</w:t>
      </w:r>
      <w:r w:rsidRPr="007E56B3">
        <w:rPr>
          <w:rFonts w:ascii="Calibri" w:hAnsi="Calibri"/>
          <w:i/>
          <w:sz w:val="20"/>
          <w:lang w:val="es-ES_tradnl"/>
        </w:rPr>
        <w:t xml:space="preserve">. Esta sugerencia de utilizar un transportista preferido por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3D2685">
        <w:rPr>
          <w:rFonts w:asciiTheme="minorHAnsi" w:hAnsiTheme="minorHAnsi"/>
          <w:sz w:val="22"/>
          <w:szCs w:val="22"/>
          <w:lang w:val="es-ES_tradnl"/>
        </w:rPr>
        <w:t xml:space="preserve"> </w:t>
      </w:r>
      <w:r w:rsidRPr="007E56B3">
        <w:rPr>
          <w:rFonts w:ascii="Calibri" w:hAnsi="Calibri"/>
          <w:i/>
          <w:sz w:val="20"/>
          <w:lang w:val="es-ES_tradnl"/>
        </w:rPr>
        <w:t>se hace únicamente por razones de familiaridad con los procedimientos y requisitos documentales que se aplican a</w:t>
      </w:r>
      <w:r>
        <w:rPr>
          <w:rFonts w:ascii="Calibri" w:hAnsi="Calibri"/>
          <w:i/>
          <w:sz w:val="20"/>
          <w:lang w:val="es-ES_tradnl"/>
        </w:rPr>
        <w:t xml:space="preserve"> </w:t>
      </w:r>
      <w:r>
        <w:rPr>
          <w:rFonts w:asciiTheme="minorHAnsi" w:hAnsiTheme="minorHAnsi" w:cstheme="minorHAnsi"/>
          <w:color w:val="FF0000"/>
          <w:sz w:val="22"/>
          <w:szCs w:val="22"/>
          <w:lang w:val="es-ES_tradnl"/>
        </w:rPr>
        <w:t>o</w:t>
      </w:r>
      <w:r w:rsidRPr="00FD0878">
        <w:rPr>
          <w:rFonts w:asciiTheme="minorHAnsi" w:hAnsiTheme="minorHAnsi" w:cstheme="minorHAnsi"/>
          <w:color w:val="FF0000"/>
          <w:sz w:val="22"/>
          <w:szCs w:val="22"/>
          <w:lang w:val="es-ES_tradnl"/>
        </w:rPr>
        <w:t>rganización socia</w:t>
      </w:r>
      <w:r w:rsidRPr="007E56B3">
        <w:rPr>
          <w:rFonts w:ascii="Calibri" w:hAnsi="Calibri"/>
          <w:i/>
          <w:sz w:val="20"/>
          <w:lang w:val="es-ES_tradnl"/>
        </w:rPr>
        <w:t xml:space="preserve"> en el despacho de aduanas. </w:t>
      </w:r>
    </w:p>
  </w:footnote>
  <w:footnote w:id="2">
    <w:p w:rsidR="00F40D79" w:rsidRPr="008817AE" w:rsidRDefault="00F40D79" w:rsidP="00F40D79">
      <w:pPr>
        <w:pStyle w:val="Textonotapie"/>
        <w:rPr>
          <w:i/>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Relaciónese con los Incoterms que se apliquen.</w:t>
      </w:r>
    </w:p>
  </w:footnote>
  <w:footnote w:id="3">
    <w:p w:rsidR="00F40D79" w:rsidRPr="007E56B3" w:rsidRDefault="00F40D79" w:rsidP="00F40D79">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4">
    <w:p w:rsidR="00F40D79" w:rsidRPr="008817AE" w:rsidRDefault="00F40D79" w:rsidP="00F40D79">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F40D79" w:rsidRPr="008817AE" w:rsidRDefault="00F40D79" w:rsidP="00F40D79">
      <w:pPr>
        <w:pStyle w:val="Textonotapie"/>
        <w:rPr>
          <w:lang w:val="es-ES_tradnl"/>
        </w:rPr>
      </w:pPr>
    </w:p>
  </w:footnote>
  <w:footnote w:id="5">
    <w:p w:rsidR="00F40D79" w:rsidRPr="008817AE" w:rsidRDefault="00F40D79" w:rsidP="00F40D79">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6">
    <w:p w:rsidR="00F40D79" w:rsidRPr="007E56B3" w:rsidRDefault="00F40D79" w:rsidP="00F40D79">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7">
    <w:p w:rsidR="00F40D79" w:rsidRPr="008817AE" w:rsidRDefault="00F40D79" w:rsidP="00F40D79">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06103"/>
    <w:multiLevelType w:val="hybridMultilevel"/>
    <w:tmpl w:val="6D2E0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552842"/>
    <w:multiLevelType w:val="hybridMultilevel"/>
    <w:tmpl w:val="3BCA2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8E58A2"/>
    <w:multiLevelType w:val="hybridMultilevel"/>
    <w:tmpl w:val="06266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11230C"/>
    <w:multiLevelType w:val="hybridMultilevel"/>
    <w:tmpl w:val="7A186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1C4A7B68"/>
    <w:multiLevelType w:val="hybridMultilevel"/>
    <w:tmpl w:val="B2889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F122D99"/>
    <w:multiLevelType w:val="multilevel"/>
    <w:tmpl w:val="1064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B127A5"/>
    <w:multiLevelType w:val="hybridMultilevel"/>
    <w:tmpl w:val="1FCAEF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40968C6"/>
    <w:multiLevelType w:val="hybridMultilevel"/>
    <w:tmpl w:val="938CF8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67A2A92"/>
    <w:multiLevelType w:val="hybridMultilevel"/>
    <w:tmpl w:val="AFE21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5956D6"/>
    <w:multiLevelType w:val="hybridMultilevel"/>
    <w:tmpl w:val="21481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1C3207D"/>
    <w:multiLevelType w:val="hybridMultilevel"/>
    <w:tmpl w:val="A8703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2B727E3"/>
    <w:multiLevelType w:val="multilevel"/>
    <w:tmpl w:val="E05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07282B"/>
    <w:multiLevelType w:val="hybridMultilevel"/>
    <w:tmpl w:val="48C63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68FF527F"/>
    <w:multiLevelType w:val="hybridMultilevel"/>
    <w:tmpl w:val="1EA886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743A2B52"/>
    <w:multiLevelType w:val="hybridMultilevel"/>
    <w:tmpl w:val="F1ECAF0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6">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26C7C"/>
    <w:multiLevelType w:val="hybridMultilevel"/>
    <w:tmpl w:val="615EB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74F70F0"/>
    <w:multiLevelType w:val="hybridMultilevel"/>
    <w:tmpl w:val="F5044E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A2B0CFC"/>
    <w:multiLevelType w:val="hybridMultilevel"/>
    <w:tmpl w:val="AD5AD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BAC47A6"/>
    <w:multiLevelType w:val="hybridMultilevel"/>
    <w:tmpl w:val="F3221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1C337F"/>
    <w:multiLevelType w:val="hybridMultilevel"/>
    <w:tmpl w:val="A9B652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40007B"/>
    <w:multiLevelType w:val="hybridMultilevel"/>
    <w:tmpl w:val="24E02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4"/>
  </w:num>
  <w:num w:numId="4">
    <w:abstractNumId w:val="9"/>
  </w:num>
  <w:num w:numId="5">
    <w:abstractNumId w:val="6"/>
  </w:num>
  <w:num w:numId="6">
    <w:abstractNumId w:val="20"/>
  </w:num>
  <w:num w:numId="7">
    <w:abstractNumId w:val="23"/>
  </w:num>
  <w:num w:numId="8">
    <w:abstractNumId w:val="18"/>
  </w:num>
  <w:num w:numId="9">
    <w:abstractNumId w:val="22"/>
  </w:num>
  <w:num w:numId="10">
    <w:abstractNumId w:val="1"/>
  </w:num>
  <w:num w:numId="11">
    <w:abstractNumId w:val="19"/>
  </w:num>
  <w:num w:numId="12">
    <w:abstractNumId w:val="26"/>
  </w:num>
  <w:num w:numId="13">
    <w:abstractNumId w:val="8"/>
  </w:num>
  <w:num w:numId="14">
    <w:abstractNumId w:val="15"/>
  </w:num>
  <w:num w:numId="15">
    <w:abstractNumId w:val="13"/>
  </w:num>
  <w:num w:numId="16">
    <w:abstractNumId w:val="25"/>
  </w:num>
  <w:num w:numId="17">
    <w:abstractNumId w:val="29"/>
  </w:num>
  <w:num w:numId="18">
    <w:abstractNumId w:val="28"/>
  </w:num>
  <w:num w:numId="19">
    <w:abstractNumId w:val="30"/>
  </w:num>
  <w:num w:numId="20">
    <w:abstractNumId w:val="12"/>
  </w:num>
  <w:num w:numId="21">
    <w:abstractNumId w:val="3"/>
  </w:num>
  <w:num w:numId="22">
    <w:abstractNumId w:val="31"/>
  </w:num>
  <w:num w:numId="23">
    <w:abstractNumId w:val="16"/>
  </w:num>
  <w:num w:numId="24">
    <w:abstractNumId w:val="10"/>
  </w:num>
  <w:num w:numId="25">
    <w:abstractNumId w:val="4"/>
  </w:num>
  <w:num w:numId="26">
    <w:abstractNumId w:val="32"/>
  </w:num>
  <w:num w:numId="27">
    <w:abstractNumId w:val="27"/>
  </w:num>
  <w:num w:numId="28">
    <w:abstractNumId w:val="11"/>
  </w:num>
  <w:num w:numId="29">
    <w:abstractNumId w:val="21"/>
  </w:num>
  <w:num w:numId="30">
    <w:abstractNumId w:val="7"/>
  </w:num>
  <w:num w:numId="31">
    <w:abstractNumId w:val="14"/>
  </w:num>
  <w:num w:numId="32">
    <w:abstractNumId w:val="2"/>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79"/>
    <w:rsid w:val="00015D6E"/>
    <w:rsid w:val="002B44EF"/>
    <w:rsid w:val="00487B59"/>
    <w:rsid w:val="005B3788"/>
    <w:rsid w:val="00734047"/>
    <w:rsid w:val="008B14C7"/>
    <w:rsid w:val="00D376F5"/>
    <w:rsid w:val="00EE7C7F"/>
    <w:rsid w:val="00F40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79"/>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F40D79"/>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uiPriority w:val="9"/>
    <w:qFormat/>
    <w:rsid w:val="00F40D79"/>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uiPriority w:val="9"/>
    <w:qFormat/>
    <w:rsid w:val="00F40D79"/>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F40D79"/>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F40D79"/>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F40D79"/>
    <w:pPr>
      <w:spacing w:before="240"/>
      <w:outlineLvl w:val="5"/>
    </w:pPr>
    <w:rPr>
      <w:i/>
      <w:lang w:val="en-GB"/>
    </w:rPr>
  </w:style>
  <w:style w:type="paragraph" w:styleId="Ttulo7">
    <w:name w:val="heading 7"/>
    <w:basedOn w:val="Normal"/>
    <w:next w:val="Normal"/>
    <w:link w:val="Ttulo7Car"/>
    <w:autoRedefine/>
    <w:qFormat/>
    <w:rsid w:val="00F40D79"/>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F40D79"/>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F40D79"/>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D79"/>
    <w:rPr>
      <w:rFonts w:ascii="Gill Sans MT" w:eastAsiaTheme="minorEastAsia" w:hAnsi="Gill Sans MT" w:cs="Arial"/>
      <w:bCs/>
      <w:caps/>
      <w:noProof/>
      <w:color w:val="000080"/>
      <w:spacing w:val="32"/>
      <w:kern w:val="32"/>
      <w:sz w:val="32"/>
      <w:szCs w:val="28"/>
      <w:lang w:val="en-US"/>
    </w:rPr>
  </w:style>
  <w:style w:type="character" w:customStyle="1" w:styleId="Ttulo2Car">
    <w:name w:val="Título 2 Car"/>
    <w:basedOn w:val="Fuentedeprrafopredeter"/>
    <w:link w:val="Ttulo2"/>
    <w:uiPriority w:val="9"/>
    <w:rsid w:val="00F40D79"/>
    <w:rPr>
      <w:rFonts w:ascii="Gill Sans MT" w:eastAsiaTheme="minorEastAsia" w:hAnsi="Gill Sans MT" w:cs="Arial"/>
      <w:bCs/>
      <w:iCs/>
      <w:caps/>
      <w:noProof/>
      <w:color w:val="0070C0"/>
      <w:kern w:val="28"/>
      <w:sz w:val="28"/>
      <w:szCs w:val="20"/>
      <w:lang w:val="en-US"/>
    </w:rPr>
  </w:style>
  <w:style w:type="character" w:customStyle="1" w:styleId="Ttulo3Car">
    <w:name w:val="Título 3 Car"/>
    <w:basedOn w:val="Fuentedeprrafopredeter"/>
    <w:link w:val="Ttulo3"/>
    <w:uiPriority w:val="9"/>
    <w:rsid w:val="00F40D79"/>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F40D79"/>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F40D79"/>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F40D79"/>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F40D79"/>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F40D79"/>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F40D79"/>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F40D79"/>
    <w:pPr>
      <w:tabs>
        <w:tab w:val="right" w:leader="dot" w:pos="9440"/>
      </w:tabs>
    </w:pPr>
    <w:rPr>
      <w:rFonts w:ascii="Gill Sans MT" w:hAnsi="Gill Sans MT"/>
      <w:szCs w:val="16"/>
    </w:rPr>
  </w:style>
  <w:style w:type="paragraph" w:styleId="TDC2">
    <w:name w:val="toc 2"/>
    <w:basedOn w:val="Normal"/>
    <w:next w:val="Normal"/>
    <w:autoRedefine/>
    <w:uiPriority w:val="39"/>
    <w:qFormat/>
    <w:rsid w:val="00F40D79"/>
    <w:pPr>
      <w:tabs>
        <w:tab w:val="right" w:leader="dot" w:pos="9450"/>
      </w:tabs>
      <w:ind w:left="360"/>
    </w:pPr>
    <w:rPr>
      <w:sz w:val="18"/>
    </w:rPr>
  </w:style>
  <w:style w:type="paragraph" w:styleId="TDC3">
    <w:name w:val="toc 3"/>
    <w:basedOn w:val="Normal"/>
    <w:next w:val="Normal"/>
    <w:autoRedefine/>
    <w:uiPriority w:val="39"/>
    <w:qFormat/>
    <w:rsid w:val="00F40D79"/>
    <w:pPr>
      <w:tabs>
        <w:tab w:val="left" w:pos="9810"/>
      </w:tabs>
      <w:ind w:left="360"/>
    </w:pPr>
    <w:rPr>
      <w:sz w:val="18"/>
      <w:szCs w:val="18"/>
    </w:rPr>
  </w:style>
  <w:style w:type="paragraph" w:styleId="Epgrafe">
    <w:name w:val="caption"/>
    <w:basedOn w:val="Normal"/>
    <w:next w:val="Normal"/>
    <w:qFormat/>
    <w:rsid w:val="00F40D79"/>
    <w:rPr>
      <w:color w:val="4F81BD"/>
      <w:sz w:val="18"/>
      <w:szCs w:val="18"/>
    </w:rPr>
  </w:style>
  <w:style w:type="paragraph" w:styleId="Listaconvietas2">
    <w:name w:val="List Bullet 2"/>
    <w:basedOn w:val="Normal"/>
    <w:unhideWhenUsed/>
    <w:qFormat/>
    <w:rsid w:val="00F40D79"/>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F40D79"/>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F40D79"/>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F40D7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F40D79"/>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F40D79"/>
    <w:pPr>
      <w:spacing w:after="120"/>
    </w:pPr>
  </w:style>
  <w:style w:type="character" w:customStyle="1" w:styleId="TextoindependienteCar">
    <w:name w:val="Texto independiente Car"/>
    <w:basedOn w:val="Fuentedeprrafopredeter"/>
    <w:link w:val="Textoindependiente"/>
    <w:uiPriority w:val="99"/>
    <w:rsid w:val="00F40D79"/>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F40D79"/>
    <w:rPr>
      <w:b/>
      <w:bCs/>
    </w:rPr>
  </w:style>
  <w:style w:type="character" w:styleId="nfasis">
    <w:name w:val="Emphasis"/>
    <w:basedOn w:val="Fuentedeprrafopredeter"/>
    <w:uiPriority w:val="20"/>
    <w:qFormat/>
    <w:rsid w:val="00F40D79"/>
    <w:rPr>
      <w:i/>
      <w:iCs/>
    </w:rPr>
  </w:style>
  <w:style w:type="paragraph" w:customStyle="1" w:styleId="TOCHeading1">
    <w:name w:val="TOC Heading1"/>
    <w:basedOn w:val="Ttulo1"/>
    <w:next w:val="Normal"/>
    <w:uiPriority w:val="39"/>
    <w:semiHidden/>
    <w:unhideWhenUsed/>
    <w:qFormat/>
    <w:rsid w:val="00F40D7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F40D79"/>
    <w:rPr>
      <w:rFonts w:ascii="Arial" w:hAnsi="Arial" w:cs="Arial"/>
      <w:color w:val="000000"/>
      <w:sz w:val="16"/>
      <w:szCs w:val="16"/>
    </w:rPr>
  </w:style>
  <w:style w:type="paragraph" w:customStyle="1" w:styleId="TableText">
    <w:name w:val="Table Text"/>
    <w:basedOn w:val="TableHeading"/>
    <w:autoRedefine/>
    <w:qFormat/>
    <w:rsid w:val="00F40D79"/>
    <w:pPr>
      <w:ind w:left="237" w:hanging="237"/>
    </w:pPr>
  </w:style>
  <w:style w:type="character" w:customStyle="1" w:styleId="IntenseEmphasis1">
    <w:name w:val="Intense Emphasis1"/>
    <w:basedOn w:val="Fuentedeprrafopredeter"/>
    <w:uiPriority w:val="21"/>
    <w:qFormat/>
    <w:rsid w:val="00F40D79"/>
    <w:rPr>
      <w:b/>
      <w:bCs/>
      <w:i/>
      <w:iCs/>
      <w:color w:val="4F81BD"/>
    </w:rPr>
  </w:style>
  <w:style w:type="paragraph" w:customStyle="1" w:styleId="NoSpacing1">
    <w:name w:val="No Spacing1"/>
    <w:uiPriority w:val="1"/>
    <w:qFormat/>
    <w:rsid w:val="00F40D79"/>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F40D79"/>
    <w:rPr>
      <w:b/>
      <w:bCs/>
      <w:smallCaps/>
      <w:spacing w:val="5"/>
    </w:rPr>
  </w:style>
  <w:style w:type="paragraph" w:customStyle="1" w:styleId="Split">
    <w:name w:val="Split"/>
    <w:link w:val="SplitChar"/>
    <w:qFormat/>
    <w:rsid w:val="00F40D79"/>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F40D79"/>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F40D79"/>
    <w:rPr>
      <w:rFonts w:ascii="Calibri" w:eastAsia="Calibri" w:hAnsi="Calibri" w:cs="Arial"/>
      <w:b/>
      <w:color w:val="365F91"/>
      <w:sz w:val="24"/>
      <w:lang w:val="en-US"/>
    </w:rPr>
  </w:style>
  <w:style w:type="paragraph" w:styleId="Prrafodelista">
    <w:name w:val="List Paragraph"/>
    <w:basedOn w:val="Normal"/>
    <w:uiPriority w:val="34"/>
    <w:qFormat/>
    <w:rsid w:val="00F40D79"/>
    <w:pPr>
      <w:spacing w:line="360" w:lineRule="auto"/>
      <w:ind w:left="720"/>
      <w:contextualSpacing/>
    </w:pPr>
    <w:rPr>
      <w:sz w:val="22"/>
    </w:rPr>
  </w:style>
  <w:style w:type="paragraph" w:styleId="Textodeglobo">
    <w:name w:val="Balloon Text"/>
    <w:basedOn w:val="Normal"/>
    <w:link w:val="TextodegloboCar"/>
    <w:unhideWhenUsed/>
    <w:rsid w:val="00F40D79"/>
    <w:rPr>
      <w:rFonts w:ascii="Tahoma" w:hAnsi="Tahoma" w:cs="Tahoma"/>
      <w:sz w:val="16"/>
      <w:szCs w:val="16"/>
    </w:rPr>
  </w:style>
  <w:style w:type="character" w:customStyle="1" w:styleId="TextodegloboCar">
    <w:name w:val="Texto de globo Car"/>
    <w:basedOn w:val="Fuentedeprrafopredeter"/>
    <w:link w:val="Textodeglobo"/>
    <w:rsid w:val="00F40D79"/>
    <w:rPr>
      <w:rFonts w:ascii="Tahoma" w:eastAsiaTheme="minorEastAsia" w:hAnsi="Tahoma" w:cs="Tahoma"/>
      <w:kern w:val="28"/>
      <w:sz w:val="16"/>
      <w:szCs w:val="16"/>
      <w:lang w:val="en-US"/>
    </w:rPr>
  </w:style>
  <w:style w:type="paragraph" w:customStyle="1" w:styleId="BankNormal">
    <w:name w:val="BankNormal"/>
    <w:basedOn w:val="Normal"/>
    <w:rsid w:val="00F40D79"/>
    <w:pPr>
      <w:widowControl/>
      <w:overflowPunct/>
      <w:adjustRightInd/>
      <w:spacing w:after="240"/>
    </w:pPr>
    <w:rPr>
      <w:rFonts w:eastAsia="Times New Roman"/>
      <w:kern w:val="0"/>
      <w:szCs w:val="20"/>
    </w:rPr>
  </w:style>
  <w:style w:type="paragraph" w:customStyle="1" w:styleId="Section2-Heading1">
    <w:name w:val="Section 2 - Heading 1"/>
    <w:basedOn w:val="Normal"/>
    <w:rsid w:val="00F40D79"/>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F40D79"/>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F40D79"/>
    <w:pPr>
      <w:spacing w:after="120" w:line="480" w:lineRule="auto"/>
    </w:pPr>
  </w:style>
  <w:style w:type="character" w:customStyle="1" w:styleId="Textoindependiente2Car">
    <w:name w:val="Texto independiente 2 Car"/>
    <w:basedOn w:val="Fuentedeprrafopredeter"/>
    <w:link w:val="Textoindependiente2"/>
    <w:uiPriority w:val="99"/>
    <w:rsid w:val="00F40D79"/>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F40D79"/>
    <w:rPr>
      <w:vertAlign w:val="superscript"/>
    </w:rPr>
  </w:style>
  <w:style w:type="paragraph" w:styleId="NormalWeb">
    <w:name w:val="Normal (Web)"/>
    <w:basedOn w:val="Normal"/>
    <w:uiPriority w:val="99"/>
    <w:rsid w:val="00F40D7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F40D79"/>
    <w:rPr>
      <w:color w:val="0000FF" w:themeColor="hyperlink"/>
      <w:u w:val="single"/>
    </w:rPr>
  </w:style>
  <w:style w:type="character" w:styleId="Hipervnculovisitado">
    <w:name w:val="FollowedHyperlink"/>
    <w:basedOn w:val="Fuentedeprrafopredeter"/>
    <w:uiPriority w:val="99"/>
    <w:semiHidden/>
    <w:unhideWhenUsed/>
    <w:rsid w:val="00F40D79"/>
    <w:rPr>
      <w:color w:val="800080" w:themeColor="followedHyperlink"/>
      <w:u w:val="single"/>
    </w:rPr>
  </w:style>
  <w:style w:type="paragraph" w:styleId="Textonotapie">
    <w:name w:val="footnote text"/>
    <w:basedOn w:val="Normal"/>
    <w:link w:val="TextonotapieCar"/>
    <w:uiPriority w:val="99"/>
    <w:semiHidden/>
    <w:rsid w:val="00F40D79"/>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F40D79"/>
    <w:rPr>
      <w:rFonts w:ascii="CG Times" w:eastAsia="Times New Roman" w:hAnsi="CG Times" w:cs="Times New Roman"/>
      <w:sz w:val="24"/>
      <w:szCs w:val="20"/>
      <w:lang w:val="en-US"/>
    </w:rPr>
  </w:style>
  <w:style w:type="paragraph" w:styleId="Encabezado">
    <w:name w:val="header"/>
    <w:basedOn w:val="Normal"/>
    <w:link w:val="EncabezadoCar"/>
    <w:uiPriority w:val="99"/>
    <w:rsid w:val="00F40D79"/>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uiPriority w:val="99"/>
    <w:rsid w:val="00F40D79"/>
    <w:rPr>
      <w:rFonts w:ascii="Times New Roman" w:eastAsia="Times New Roman" w:hAnsi="Times New Roman" w:cs="Times New Roman"/>
      <w:sz w:val="20"/>
      <w:szCs w:val="20"/>
      <w:lang w:val="en-US"/>
    </w:rPr>
  </w:style>
  <w:style w:type="paragraph" w:customStyle="1" w:styleId="Section3-Heading1">
    <w:name w:val="Section 3 - Heading 1"/>
    <w:basedOn w:val="Normal"/>
    <w:rsid w:val="00F40D7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F40D79"/>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F40D79"/>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F40D79"/>
    <w:pPr>
      <w:tabs>
        <w:tab w:val="center" w:pos="4680"/>
        <w:tab w:val="right" w:pos="9360"/>
      </w:tabs>
    </w:pPr>
  </w:style>
  <w:style w:type="character" w:customStyle="1" w:styleId="PiedepginaCar">
    <w:name w:val="Pie de página Car"/>
    <w:basedOn w:val="Fuentedeprrafopredeter"/>
    <w:link w:val="Piedepgina"/>
    <w:uiPriority w:val="99"/>
    <w:rsid w:val="00F40D79"/>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F40D79"/>
    <w:rPr>
      <w:sz w:val="16"/>
      <w:szCs w:val="16"/>
    </w:rPr>
  </w:style>
  <w:style w:type="paragraph" w:styleId="Textocomentario">
    <w:name w:val="annotation text"/>
    <w:basedOn w:val="Normal"/>
    <w:link w:val="TextocomentarioCar"/>
    <w:rsid w:val="00F40D79"/>
    <w:rPr>
      <w:sz w:val="20"/>
      <w:szCs w:val="20"/>
    </w:rPr>
  </w:style>
  <w:style w:type="character" w:customStyle="1" w:styleId="TextocomentarioCar">
    <w:name w:val="Texto comentario Car"/>
    <w:basedOn w:val="Fuentedeprrafopredeter"/>
    <w:link w:val="Textocomentario"/>
    <w:rsid w:val="00F40D79"/>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F40D79"/>
    <w:rPr>
      <w:b/>
      <w:bCs/>
    </w:rPr>
  </w:style>
  <w:style w:type="character" w:customStyle="1" w:styleId="AsuntodelcomentarioCar">
    <w:name w:val="Asunto del comentario Car"/>
    <w:basedOn w:val="TextocomentarioCar"/>
    <w:link w:val="Asuntodelcomentario"/>
    <w:rsid w:val="00F40D79"/>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F40D79"/>
    <w:pPr>
      <w:widowControl/>
      <w:overflowPunct/>
      <w:adjustRightInd/>
      <w:jc w:val="center"/>
    </w:pPr>
    <w:rPr>
      <w:rFonts w:eastAsia="Times New Roman"/>
      <w:b/>
      <w:kern w:val="0"/>
      <w:sz w:val="36"/>
      <w:szCs w:val="20"/>
    </w:rPr>
  </w:style>
  <w:style w:type="paragraph" w:customStyle="1" w:styleId="Outline">
    <w:name w:val="Outline"/>
    <w:basedOn w:val="Normal"/>
    <w:rsid w:val="00F40D79"/>
    <w:pPr>
      <w:widowControl/>
      <w:overflowPunct/>
      <w:adjustRightInd/>
      <w:spacing w:before="240"/>
    </w:pPr>
    <w:rPr>
      <w:rFonts w:eastAsia="Times New Roman"/>
      <w:szCs w:val="20"/>
    </w:rPr>
  </w:style>
  <w:style w:type="paragraph" w:customStyle="1" w:styleId="Outline1">
    <w:name w:val="Outline1"/>
    <w:basedOn w:val="Outline"/>
    <w:next w:val="Normal"/>
    <w:rsid w:val="00F40D79"/>
    <w:pPr>
      <w:keepNext/>
      <w:tabs>
        <w:tab w:val="num" w:pos="360"/>
      </w:tabs>
      <w:ind w:left="360" w:hanging="360"/>
    </w:pPr>
  </w:style>
  <w:style w:type="paragraph" w:styleId="Ttulodendice">
    <w:name w:val="index heading"/>
    <w:basedOn w:val="Normal"/>
    <w:next w:val="ndice1"/>
    <w:uiPriority w:val="99"/>
    <w:rsid w:val="00F40D79"/>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F40D79"/>
    <w:pPr>
      <w:widowControl/>
      <w:overflowPunct/>
      <w:adjustRightInd/>
    </w:pPr>
    <w:rPr>
      <w:rFonts w:eastAsia="Times New Roman"/>
      <w:kern w:val="0"/>
    </w:rPr>
  </w:style>
  <w:style w:type="character" w:customStyle="1" w:styleId="FechaCar">
    <w:name w:val="Fecha Car"/>
    <w:basedOn w:val="Fuentedeprrafopredeter"/>
    <w:link w:val="Fecha"/>
    <w:uiPriority w:val="99"/>
    <w:rsid w:val="00F40D79"/>
    <w:rPr>
      <w:rFonts w:ascii="Times New Roman" w:eastAsia="Times New Roman" w:hAnsi="Times New Roman" w:cs="Times New Roman"/>
      <w:sz w:val="24"/>
      <w:szCs w:val="24"/>
      <w:lang w:val="en-US"/>
    </w:rPr>
  </w:style>
  <w:style w:type="paragraph" w:customStyle="1" w:styleId="Default">
    <w:name w:val="Default"/>
    <w:rsid w:val="00F40D7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F40D79"/>
    <w:pPr>
      <w:spacing w:after="120" w:line="480" w:lineRule="auto"/>
      <w:ind w:left="360"/>
    </w:pPr>
  </w:style>
  <w:style w:type="character" w:customStyle="1" w:styleId="Sangra2detindependienteCar">
    <w:name w:val="Sangría 2 de t. independiente Car"/>
    <w:basedOn w:val="Fuentedeprrafopredeter"/>
    <w:link w:val="Sangra2detindependiente"/>
    <w:rsid w:val="00F40D79"/>
    <w:rPr>
      <w:rFonts w:ascii="Times New Roman" w:eastAsiaTheme="minorEastAsia" w:hAnsi="Times New Roman" w:cs="Times New Roman"/>
      <w:kern w:val="28"/>
      <w:sz w:val="24"/>
      <w:szCs w:val="24"/>
      <w:lang w:val="en-US"/>
    </w:rPr>
  </w:style>
  <w:style w:type="paragraph" w:customStyle="1" w:styleId="p28">
    <w:name w:val="p28"/>
    <w:basedOn w:val="Normal"/>
    <w:rsid w:val="00F40D7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F40D79"/>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F40D79"/>
    <w:pPr>
      <w:spacing w:after="120"/>
      <w:ind w:left="360"/>
    </w:pPr>
  </w:style>
  <w:style w:type="character" w:customStyle="1" w:styleId="SangradetextonormalCar">
    <w:name w:val="Sangría de texto normal Car"/>
    <w:basedOn w:val="Fuentedeprrafopredeter"/>
    <w:link w:val="Sangradetextonormal"/>
    <w:rsid w:val="00F40D79"/>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F40D79"/>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F40D79"/>
    <w:pPr>
      <w:numPr>
        <w:ilvl w:val="0"/>
      </w:numPr>
      <w:tabs>
        <w:tab w:val="clear" w:pos="432"/>
      </w:tabs>
      <w:ind w:left="360" w:firstLine="0"/>
      <w:jc w:val="left"/>
    </w:pPr>
  </w:style>
  <w:style w:type="paragraph" w:customStyle="1" w:styleId="ColumnsRightSub">
    <w:name w:val="Columns Right (Sub)"/>
    <w:basedOn w:val="ColumnsRight"/>
    <w:rsid w:val="00F40D79"/>
    <w:pPr>
      <w:numPr>
        <w:ilvl w:val="2"/>
      </w:numPr>
      <w:tabs>
        <w:tab w:val="clear" w:pos="720"/>
      </w:tabs>
      <w:ind w:left="2160" w:hanging="180"/>
    </w:pPr>
  </w:style>
  <w:style w:type="character" w:customStyle="1" w:styleId="ColumnsRightChar">
    <w:name w:val="Columns Right Char"/>
    <w:basedOn w:val="Fuentedeprrafopredeter"/>
    <w:link w:val="ColumnsRight"/>
    <w:rsid w:val="00F40D79"/>
    <w:rPr>
      <w:rFonts w:ascii="Times New Roman" w:eastAsia="SimSun" w:hAnsi="Times New Roman" w:cs="Times New Roman"/>
      <w:sz w:val="24"/>
      <w:szCs w:val="28"/>
      <w:lang w:val="en-GB" w:eastAsia="zh-CN"/>
    </w:rPr>
  </w:style>
  <w:style w:type="paragraph" w:customStyle="1" w:styleId="right">
    <w:name w:val="right"/>
    <w:basedOn w:val="Normal"/>
    <w:rsid w:val="00F40D7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F40D79"/>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F40D79"/>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F40D79"/>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F40D79"/>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F40D79"/>
    <w:rPr>
      <w:rFonts w:ascii="Arial" w:eastAsia="Calibri" w:hAnsi="Arial" w:cs="Arial"/>
      <w:vanish/>
      <w:sz w:val="16"/>
      <w:szCs w:val="16"/>
      <w:lang w:val="en-US"/>
    </w:rPr>
  </w:style>
  <w:style w:type="character" w:customStyle="1" w:styleId="gt-ft-text">
    <w:name w:val="gt-ft-text"/>
    <w:basedOn w:val="Fuentedeprrafopredeter"/>
    <w:rsid w:val="00F40D79"/>
  </w:style>
  <w:style w:type="character" w:customStyle="1" w:styleId="hps">
    <w:name w:val="hps"/>
    <w:basedOn w:val="Fuentedeprrafopredeter"/>
    <w:rsid w:val="00F40D79"/>
  </w:style>
  <w:style w:type="character" w:customStyle="1" w:styleId="longtext">
    <w:name w:val="long_text"/>
    <w:basedOn w:val="Fuentedeprrafopredeter"/>
    <w:rsid w:val="00F40D79"/>
  </w:style>
  <w:style w:type="character" w:customStyle="1" w:styleId="shorttext">
    <w:name w:val="short_text"/>
    <w:basedOn w:val="Fuentedeprrafopredeter"/>
    <w:rsid w:val="00F40D79"/>
  </w:style>
  <w:style w:type="character" w:customStyle="1" w:styleId="st">
    <w:name w:val="st"/>
    <w:basedOn w:val="Fuentedeprrafopredeter"/>
    <w:rsid w:val="00F40D79"/>
  </w:style>
  <w:style w:type="numbering" w:customStyle="1" w:styleId="NoList1">
    <w:name w:val="No List1"/>
    <w:next w:val="Sinlista"/>
    <w:uiPriority w:val="99"/>
    <w:semiHidden/>
    <w:unhideWhenUsed/>
    <w:rsid w:val="00F40D79"/>
  </w:style>
  <w:style w:type="table" w:customStyle="1" w:styleId="ColorfulList-Accent11">
    <w:name w:val="Colorful List - Accent 11"/>
    <w:basedOn w:val="Tablanormal"/>
    <w:next w:val="Listavistosa-nfasis1"/>
    <w:uiPriority w:val="72"/>
    <w:rsid w:val="00F40D79"/>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0D79"/>
    <w:pPr>
      <w:spacing w:after="0" w:line="240" w:lineRule="auto"/>
    </w:pPr>
    <w:rPr>
      <w:rFonts w:ascii="Times New Roman" w:eastAsia="Calibri" w:hAnsi="Times New Roman" w:cs="Times New Roman"/>
      <w:sz w:val="20"/>
      <w:szCs w:val="20"/>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F40D79"/>
    <w:pPr>
      <w:widowControl/>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67">
    <w:name w:val="xl67"/>
    <w:basedOn w:val="Normal"/>
    <w:rsid w:val="00F40D79"/>
    <w:pPr>
      <w:widowControl/>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68">
    <w:name w:val="xl68"/>
    <w:basedOn w:val="Normal"/>
    <w:rsid w:val="00F40D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kern w:val="0"/>
      <w:sz w:val="18"/>
      <w:szCs w:val="18"/>
      <w:lang w:val="es-CO" w:eastAsia="es-CO"/>
    </w:rPr>
  </w:style>
  <w:style w:type="paragraph" w:customStyle="1" w:styleId="xl69">
    <w:name w:val="xl69"/>
    <w:basedOn w:val="Normal"/>
    <w:rsid w:val="00F40D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70">
    <w:name w:val="xl70"/>
    <w:basedOn w:val="Normal"/>
    <w:rsid w:val="00F40D79"/>
    <w:pPr>
      <w:widowControl/>
      <w:pBdr>
        <w:top w:val="single" w:sz="4" w:space="0" w:color="auto"/>
        <w:left w:val="single" w:sz="4" w:space="0" w:color="auto"/>
        <w:bottom w:val="double" w:sz="6" w:space="0" w:color="auto"/>
        <w:right w:val="single" w:sz="4" w:space="0" w:color="auto"/>
      </w:pBdr>
      <w:shd w:val="clear" w:color="000000" w:fill="D8E4BC"/>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71">
    <w:name w:val="xl71"/>
    <w:basedOn w:val="Normal"/>
    <w:rsid w:val="00F40D79"/>
    <w:pPr>
      <w:widowControl/>
      <w:pBdr>
        <w:top w:val="single" w:sz="4" w:space="0" w:color="auto"/>
        <w:left w:val="single" w:sz="4" w:space="0" w:color="auto"/>
        <w:bottom w:val="double" w:sz="6" w:space="0" w:color="auto"/>
        <w:right w:val="single" w:sz="4" w:space="0" w:color="auto"/>
      </w:pBdr>
      <w:shd w:val="clear" w:color="000000" w:fill="D8E4BC"/>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Car">
    <w:name w:val="Car"/>
    <w:basedOn w:val="Normal"/>
    <w:rsid w:val="00F40D79"/>
    <w:pPr>
      <w:widowControl/>
      <w:overflowPunct/>
      <w:adjustRightInd/>
      <w:spacing w:after="160" w:line="240" w:lineRule="exact"/>
    </w:pPr>
    <w:rPr>
      <w:rFonts w:ascii="Verdana" w:eastAsia="Times New Roman" w:hAnsi="Verdana"/>
      <w:kern w:val="0"/>
      <w:sz w:val="20"/>
      <w:szCs w:val="20"/>
    </w:rPr>
  </w:style>
  <w:style w:type="character" w:customStyle="1" w:styleId="apple-converted-space">
    <w:name w:val="apple-converted-space"/>
    <w:basedOn w:val="Fuentedeprrafopredeter"/>
    <w:rsid w:val="00F40D79"/>
  </w:style>
  <w:style w:type="character" w:customStyle="1" w:styleId="Cuerpodeltexto">
    <w:name w:val="Cuerpo del texto_"/>
    <w:basedOn w:val="Fuentedeprrafopredeter"/>
    <w:link w:val="Cuerpodeltexto0"/>
    <w:rsid w:val="00F40D79"/>
    <w:rPr>
      <w:shd w:val="clear" w:color="auto" w:fill="FFFFFF"/>
    </w:rPr>
  </w:style>
  <w:style w:type="paragraph" w:customStyle="1" w:styleId="Cuerpodeltexto0">
    <w:name w:val="Cuerpo del texto"/>
    <w:basedOn w:val="Normal"/>
    <w:link w:val="Cuerpodeltexto"/>
    <w:rsid w:val="00F40D79"/>
    <w:pPr>
      <w:shd w:val="clear" w:color="auto" w:fill="FFFFFF"/>
      <w:overflowPunct/>
      <w:adjustRightInd/>
    </w:pPr>
    <w:rPr>
      <w:rFonts w:asciiTheme="minorHAnsi" w:eastAsiaTheme="minorHAnsi" w:hAnsiTheme="minorHAnsi" w:cstheme="minorBidi"/>
      <w:kern w:val="0"/>
      <w:sz w:val="22"/>
      <w:szCs w:val="22"/>
      <w:lang w:val="es-ES"/>
    </w:rPr>
  </w:style>
  <w:style w:type="character" w:customStyle="1" w:styleId="CuerpodeltextoTrebuchetMS">
    <w:name w:val="Cuerpo del texto + Trebuchet MS"/>
    <w:aliases w:val="8 pto,Espaciado 0 pto"/>
    <w:basedOn w:val="Cuerpodeltexto"/>
    <w:rsid w:val="00F40D79"/>
    <w:rPr>
      <w:rFonts w:ascii="Trebuchet MS" w:eastAsia="Trebuchet MS" w:hAnsi="Trebuchet MS" w:cs="Trebuchet MS"/>
      <w:color w:val="000000"/>
      <w:spacing w:val="1"/>
      <w:w w:val="100"/>
      <w:position w:val="0"/>
      <w:sz w:val="16"/>
      <w:szCs w:val="16"/>
      <w:shd w:val="clear" w:color="auto" w:fill="FFFFFF"/>
      <w:lang w:val="es-ES" w:eastAsia="es-ES" w:bidi="es-ES"/>
    </w:rPr>
  </w:style>
  <w:style w:type="paragraph" w:customStyle="1" w:styleId="xl72">
    <w:name w:val="xl72"/>
    <w:basedOn w:val="Normal"/>
    <w:rsid w:val="00F40D79"/>
    <w:pPr>
      <w:widowControl/>
      <w:pBdr>
        <w:top w:val="double" w:sz="6" w:space="0" w:color="auto"/>
        <w:left w:val="double" w:sz="6" w:space="0" w:color="auto"/>
        <w:bottom w:val="double" w:sz="6" w:space="0" w:color="auto"/>
        <w:right w:val="double" w:sz="6" w:space="0" w:color="auto"/>
      </w:pBdr>
      <w:shd w:val="clear" w:color="000000" w:fill="D8E4BC"/>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3">
    <w:name w:val="xl73"/>
    <w:basedOn w:val="Normal"/>
    <w:rsid w:val="00F40D79"/>
    <w:pPr>
      <w:widowControl/>
      <w:pBdr>
        <w:left w:val="double" w:sz="6" w:space="0" w:color="auto"/>
        <w:bottom w:val="single" w:sz="4"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4">
    <w:name w:val="xl74"/>
    <w:basedOn w:val="Normal"/>
    <w:rsid w:val="00F40D79"/>
    <w:pPr>
      <w:widowControl/>
      <w:pBdr>
        <w:left w:val="double" w:sz="6" w:space="0" w:color="auto"/>
        <w:bottom w:val="double" w:sz="6"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5">
    <w:name w:val="xl75"/>
    <w:basedOn w:val="Normal"/>
    <w:rsid w:val="00F40D79"/>
    <w:pPr>
      <w:widowControl/>
      <w:pBdr>
        <w:left w:val="double" w:sz="6" w:space="0" w:color="auto"/>
        <w:bottom w:val="single" w:sz="4"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6">
    <w:name w:val="xl76"/>
    <w:basedOn w:val="Normal"/>
    <w:rsid w:val="00F40D79"/>
    <w:pPr>
      <w:widowControl/>
      <w:pBdr>
        <w:left w:val="double" w:sz="6" w:space="0" w:color="auto"/>
        <w:bottom w:val="double" w:sz="6"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79"/>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F40D79"/>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uiPriority w:val="9"/>
    <w:qFormat/>
    <w:rsid w:val="00F40D79"/>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uiPriority w:val="9"/>
    <w:qFormat/>
    <w:rsid w:val="00F40D79"/>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F40D79"/>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F40D79"/>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F40D79"/>
    <w:pPr>
      <w:spacing w:before="240"/>
      <w:outlineLvl w:val="5"/>
    </w:pPr>
    <w:rPr>
      <w:i/>
      <w:lang w:val="en-GB"/>
    </w:rPr>
  </w:style>
  <w:style w:type="paragraph" w:styleId="Ttulo7">
    <w:name w:val="heading 7"/>
    <w:basedOn w:val="Normal"/>
    <w:next w:val="Normal"/>
    <w:link w:val="Ttulo7Car"/>
    <w:autoRedefine/>
    <w:qFormat/>
    <w:rsid w:val="00F40D79"/>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F40D79"/>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F40D79"/>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D79"/>
    <w:rPr>
      <w:rFonts w:ascii="Gill Sans MT" w:eastAsiaTheme="minorEastAsia" w:hAnsi="Gill Sans MT" w:cs="Arial"/>
      <w:bCs/>
      <w:caps/>
      <w:noProof/>
      <w:color w:val="000080"/>
      <w:spacing w:val="32"/>
      <w:kern w:val="32"/>
      <w:sz w:val="32"/>
      <w:szCs w:val="28"/>
      <w:lang w:val="en-US"/>
    </w:rPr>
  </w:style>
  <w:style w:type="character" w:customStyle="1" w:styleId="Ttulo2Car">
    <w:name w:val="Título 2 Car"/>
    <w:basedOn w:val="Fuentedeprrafopredeter"/>
    <w:link w:val="Ttulo2"/>
    <w:uiPriority w:val="9"/>
    <w:rsid w:val="00F40D79"/>
    <w:rPr>
      <w:rFonts w:ascii="Gill Sans MT" w:eastAsiaTheme="minorEastAsia" w:hAnsi="Gill Sans MT" w:cs="Arial"/>
      <w:bCs/>
      <w:iCs/>
      <w:caps/>
      <w:noProof/>
      <w:color w:val="0070C0"/>
      <w:kern w:val="28"/>
      <w:sz w:val="28"/>
      <w:szCs w:val="20"/>
      <w:lang w:val="en-US"/>
    </w:rPr>
  </w:style>
  <w:style w:type="character" w:customStyle="1" w:styleId="Ttulo3Car">
    <w:name w:val="Título 3 Car"/>
    <w:basedOn w:val="Fuentedeprrafopredeter"/>
    <w:link w:val="Ttulo3"/>
    <w:uiPriority w:val="9"/>
    <w:rsid w:val="00F40D79"/>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F40D79"/>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F40D79"/>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F40D79"/>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F40D79"/>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F40D79"/>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F40D79"/>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F40D79"/>
    <w:pPr>
      <w:tabs>
        <w:tab w:val="right" w:leader="dot" w:pos="9440"/>
      </w:tabs>
    </w:pPr>
    <w:rPr>
      <w:rFonts w:ascii="Gill Sans MT" w:hAnsi="Gill Sans MT"/>
      <w:szCs w:val="16"/>
    </w:rPr>
  </w:style>
  <w:style w:type="paragraph" w:styleId="TDC2">
    <w:name w:val="toc 2"/>
    <w:basedOn w:val="Normal"/>
    <w:next w:val="Normal"/>
    <w:autoRedefine/>
    <w:uiPriority w:val="39"/>
    <w:qFormat/>
    <w:rsid w:val="00F40D79"/>
    <w:pPr>
      <w:tabs>
        <w:tab w:val="right" w:leader="dot" w:pos="9450"/>
      </w:tabs>
      <w:ind w:left="360"/>
    </w:pPr>
    <w:rPr>
      <w:sz w:val="18"/>
    </w:rPr>
  </w:style>
  <w:style w:type="paragraph" w:styleId="TDC3">
    <w:name w:val="toc 3"/>
    <w:basedOn w:val="Normal"/>
    <w:next w:val="Normal"/>
    <w:autoRedefine/>
    <w:uiPriority w:val="39"/>
    <w:qFormat/>
    <w:rsid w:val="00F40D79"/>
    <w:pPr>
      <w:tabs>
        <w:tab w:val="left" w:pos="9810"/>
      </w:tabs>
      <w:ind w:left="360"/>
    </w:pPr>
    <w:rPr>
      <w:sz w:val="18"/>
      <w:szCs w:val="18"/>
    </w:rPr>
  </w:style>
  <w:style w:type="paragraph" w:styleId="Epgrafe">
    <w:name w:val="caption"/>
    <w:basedOn w:val="Normal"/>
    <w:next w:val="Normal"/>
    <w:qFormat/>
    <w:rsid w:val="00F40D79"/>
    <w:rPr>
      <w:color w:val="4F81BD"/>
      <w:sz w:val="18"/>
      <w:szCs w:val="18"/>
    </w:rPr>
  </w:style>
  <w:style w:type="paragraph" w:styleId="Listaconvietas2">
    <w:name w:val="List Bullet 2"/>
    <w:basedOn w:val="Normal"/>
    <w:unhideWhenUsed/>
    <w:qFormat/>
    <w:rsid w:val="00F40D79"/>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F40D79"/>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F40D79"/>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F40D7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F40D79"/>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F40D79"/>
    <w:pPr>
      <w:spacing w:after="120"/>
    </w:pPr>
  </w:style>
  <w:style w:type="character" w:customStyle="1" w:styleId="TextoindependienteCar">
    <w:name w:val="Texto independiente Car"/>
    <w:basedOn w:val="Fuentedeprrafopredeter"/>
    <w:link w:val="Textoindependiente"/>
    <w:uiPriority w:val="99"/>
    <w:rsid w:val="00F40D79"/>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F40D79"/>
    <w:rPr>
      <w:b/>
      <w:bCs/>
    </w:rPr>
  </w:style>
  <w:style w:type="character" w:styleId="nfasis">
    <w:name w:val="Emphasis"/>
    <w:basedOn w:val="Fuentedeprrafopredeter"/>
    <w:uiPriority w:val="20"/>
    <w:qFormat/>
    <w:rsid w:val="00F40D79"/>
    <w:rPr>
      <w:i/>
      <w:iCs/>
    </w:rPr>
  </w:style>
  <w:style w:type="paragraph" w:customStyle="1" w:styleId="TOCHeading1">
    <w:name w:val="TOC Heading1"/>
    <w:basedOn w:val="Ttulo1"/>
    <w:next w:val="Normal"/>
    <w:uiPriority w:val="39"/>
    <w:semiHidden/>
    <w:unhideWhenUsed/>
    <w:qFormat/>
    <w:rsid w:val="00F40D7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F40D79"/>
    <w:rPr>
      <w:rFonts w:ascii="Arial" w:hAnsi="Arial" w:cs="Arial"/>
      <w:color w:val="000000"/>
      <w:sz w:val="16"/>
      <w:szCs w:val="16"/>
    </w:rPr>
  </w:style>
  <w:style w:type="paragraph" w:customStyle="1" w:styleId="TableText">
    <w:name w:val="Table Text"/>
    <w:basedOn w:val="TableHeading"/>
    <w:autoRedefine/>
    <w:qFormat/>
    <w:rsid w:val="00F40D79"/>
    <w:pPr>
      <w:ind w:left="237" w:hanging="237"/>
    </w:pPr>
  </w:style>
  <w:style w:type="character" w:customStyle="1" w:styleId="IntenseEmphasis1">
    <w:name w:val="Intense Emphasis1"/>
    <w:basedOn w:val="Fuentedeprrafopredeter"/>
    <w:uiPriority w:val="21"/>
    <w:qFormat/>
    <w:rsid w:val="00F40D79"/>
    <w:rPr>
      <w:b/>
      <w:bCs/>
      <w:i/>
      <w:iCs/>
      <w:color w:val="4F81BD"/>
    </w:rPr>
  </w:style>
  <w:style w:type="paragraph" w:customStyle="1" w:styleId="NoSpacing1">
    <w:name w:val="No Spacing1"/>
    <w:uiPriority w:val="1"/>
    <w:qFormat/>
    <w:rsid w:val="00F40D79"/>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F40D79"/>
    <w:rPr>
      <w:b/>
      <w:bCs/>
      <w:smallCaps/>
      <w:spacing w:val="5"/>
    </w:rPr>
  </w:style>
  <w:style w:type="paragraph" w:customStyle="1" w:styleId="Split">
    <w:name w:val="Split"/>
    <w:link w:val="SplitChar"/>
    <w:qFormat/>
    <w:rsid w:val="00F40D79"/>
    <w:pPr>
      <w:numPr>
        <w:numId w:val="2"/>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F40D79"/>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F40D79"/>
    <w:rPr>
      <w:rFonts w:ascii="Calibri" w:eastAsia="Calibri" w:hAnsi="Calibri" w:cs="Arial"/>
      <w:b/>
      <w:color w:val="365F91"/>
      <w:sz w:val="24"/>
      <w:lang w:val="en-US"/>
    </w:rPr>
  </w:style>
  <w:style w:type="paragraph" w:styleId="Prrafodelista">
    <w:name w:val="List Paragraph"/>
    <w:basedOn w:val="Normal"/>
    <w:uiPriority w:val="34"/>
    <w:qFormat/>
    <w:rsid w:val="00F40D79"/>
    <w:pPr>
      <w:spacing w:line="360" w:lineRule="auto"/>
      <w:ind w:left="720"/>
      <w:contextualSpacing/>
    </w:pPr>
    <w:rPr>
      <w:sz w:val="22"/>
    </w:rPr>
  </w:style>
  <w:style w:type="paragraph" w:styleId="Textodeglobo">
    <w:name w:val="Balloon Text"/>
    <w:basedOn w:val="Normal"/>
    <w:link w:val="TextodegloboCar"/>
    <w:unhideWhenUsed/>
    <w:rsid w:val="00F40D79"/>
    <w:rPr>
      <w:rFonts w:ascii="Tahoma" w:hAnsi="Tahoma" w:cs="Tahoma"/>
      <w:sz w:val="16"/>
      <w:szCs w:val="16"/>
    </w:rPr>
  </w:style>
  <w:style w:type="character" w:customStyle="1" w:styleId="TextodegloboCar">
    <w:name w:val="Texto de globo Car"/>
    <w:basedOn w:val="Fuentedeprrafopredeter"/>
    <w:link w:val="Textodeglobo"/>
    <w:rsid w:val="00F40D79"/>
    <w:rPr>
      <w:rFonts w:ascii="Tahoma" w:eastAsiaTheme="minorEastAsia" w:hAnsi="Tahoma" w:cs="Tahoma"/>
      <w:kern w:val="28"/>
      <w:sz w:val="16"/>
      <w:szCs w:val="16"/>
      <w:lang w:val="en-US"/>
    </w:rPr>
  </w:style>
  <w:style w:type="paragraph" w:customStyle="1" w:styleId="BankNormal">
    <w:name w:val="BankNormal"/>
    <w:basedOn w:val="Normal"/>
    <w:rsid w:val="00F40D79"/>
    <w:pPr>
      <w:widowControl/>
      <w:overflowPunct/>
      <w:adjustRightInd/>
      <w:spacing w:after="240"/>
    </w:pPr>
    <w:rPr>
      <w:rFonts w:eastAsia="Times New Roman"/>
      <w:kern w:val="0"/>
      <w:szCs w:val="20"/>
    </w:rPr>
  </w:style>
  <w:style w:type="paragraph" w:customStyle="1" w:styleId="Section2-Heading1">
    <w:name w:val="Section 2 - Heading 1"/>
    <w:basedOn w:val="Normal"/>
    <w:rsid w:val="00F40D79"/>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F40D79"/>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F40D79"/>
    <w:pPr>
      <w:spacing w:after="120" w:line="480" w:lineRule="auto"/>
    </w:pPr>
  </w:style>
  <w:style w:type="character" w:customStyle="1" w:styleId="Textoindependiente2Car">
    <w:name w:val="Texto independiente 2 Car"/>
    <w:basedOn w:val="Fuentedeprrafopredeter"/>
    <w:link w:val="Textoindependiente2"/>
    <w:uiPriority w:val="99"/>
    <w:rsid w:val="00F40D79"/>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F40D79"/>
    <w:rPr>
      <w:vertAlign w:val="superscript"/>
    </w:rPr>
  </w:style>
  <w:style w:type="paragraph" w:styleId="NormalWeb">
    <w:name w:val="Normal (Web)"/>
    <w:basedOn w:val="Normal"/>
    <w:uiPriority w:val="99"/>
    <w:rsid w:val="00F40D7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F40D79"/>
    <w:rPr>
      <w:color w:val="0000FF" w:themeColor="hyperlink"/>
      <w:u w:val="single"/>
    </w:rPr>
  </w:style>
  <w:style w:type="character" w:styleId="Hipervnculovisitado">
    <w:name w:val="FollowedHyperlink"/>
    <w:basedOn w:val="Fuentedeprrafopredeter"/>
    <w:uiPriority w:val="99"/>
    <w:semiHidden/>
    <w:unhideWhenUsed/>
    <w:rsid w:val="00F40D79"/>
    <w:rPr>
      <w:color w:val="800080" w:themeColor="followedHyperlink"/>
      <w:u w:val="single"/>
    </w:rPr>
  </w:style>
  <w:style w:type="paragraph" w:styleId="Textonotapie">
    <w:name w:val="footnote text"/>
    <w:basedOn w:val="Normal"/>
    <w:link w:val="TextonotapieCar"/>
    <w:uiPriority w:val="99"/>
    <w:semiHidden/>
    <w:rsid w:val="00F40D79"/>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F40D79"/>
    <w:rPr>
      <w:rFonts w:ascii="CG Times" w:eastAsia="Times New Roman" w:hAnsi="CG Times" w:cs="Times New Roman"/>
      <w:sz w:val="24"/>
      <w:szCs w:val="20"/>
      <w:lang w:val="en-US"/>
    </w:rPr>
  </w:style>
  <w:style w:type="paragraph" w:styleId="Encabezado">
    <w:name w:val="header"/>
    <w:basedOn w:val="Normal"/>
    <w:link w:val="EncabezadoCar"/>
    <w:uiPriority w:val="99"/>
    <w:rsid w:val="00F40D79"/>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uiPriority w:val="99"/>
    <w:rsid w:val="00F40D79"/>
    <w:rPr>
      <w:rFonts w:ascii="Times New Roman" w:eastAsia="Times New Roman" w:hAnsi="Times New Roman" w:cs="Times New Roman"/>
      <w:sz w:val="20"/>
      <w:szCs w:val="20"/>
      <w:lang w:val="en-US"/>
    </w:rPr>
  </w:style>
  <w:style w:type="paragraph" w:customStyle="1" w:styleId="Section3-Heading1">
    <w:name w:val="Section 3 - Heading 1"/>
    <w:basedOn w:val="Normal"/>
    <w:rsid w:val="00F40D7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F40D79"/>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F40D79"/>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F40D79"/>
    <w:pPr>
      <w:tabs>
        <w:tab w:val="center" w:pos="4680"/>
        <w:tab w:val="right" w:pos="9360"/>
      </w:tabs>
    </w:pPr>
  </w:style>
  <w:style w:type="character" w:customStyle="1" w:styleId="PiedepginaCar">
    <w:name w:val="Pie de página Car"/>
    <w:basedOn w:val="Fuentedeprrafopredeter"/>
    <w:link w:val="Piedepgina"/>
    <w:uiPriority w:val="99"/>
    <w:rsid w:val="00F40D79"/>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rsid w:val="00F40D79"/>
    <w:rPr>
      <w:sz w:val="16"/>
      <w:szCs w:val="16"/>
    </w:rPr>
  </w:style>
  <w:style w:type="paragraph" w:styleId="Textocomentario">
    <w:name w:val="annotation text"/>
    <w:basedOn w:val="Normal"/>
    <w:link w:val="TextocomentarioCar"/>
    <w:rsid w:val="00F40D79"/>
    <w:rPr>
      <w:sz w:val="20"/>
      <w:szCs w:val="20"/>
    </w:rPr>
  </w:style>
  <w:style w:type="character" w:customStyle="1" w:styleId="TextocomentarioCar">
    <w:name w:val="Texto comentario Car"/>
    <w:basedOn w:val="Fuentedeprrafopredeter"/>
    <w:link w:val="Textocomentario"/>
    <w:rsid w:val="00F40D79"/>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F40D79"/>
    <w:rPr>
      <w:b/>
      <w:bCs/>
    </w:rPr>
  </w:style>
  <w:style w:type="character" w:customStyle="1" w:styleId="AsuntodelcomentarioCar">
    <w:name w:val="Asunto del comentario Car"/>
    <w:basedOn w:val="TextocomentarioCar"/>
    <w:link w:val="Asuntodelcomentario"/>
    <w:rsid w:val="00F40D79"/>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F40D79"/>
    <w:pPr>
      <w:widowControl/>
      <w:overflowPunct/>
      <w:adjustRightInd/>
      <w:jc w:val="center"/>
    </w:pPr>
    <w:rPr>
      <w:rFonts w:eastAsia="Times New Roman"/>
      <w:b/>
      <w:kern w:val="0"/>
      <w:sz w:val="36"/>
      <w:szCs w:val="20"/>
    </w:rPr>
  </w:style>
  <w:style w:type="paragraph" w:customStyle="1" w:styleId="Outline">
    <w:name w:val="Outline"/>
    <w:basedOn w:val="Normal"/>
    <w:rsid w:val="00F40D79"/>
    <w:pPr>
      <w:widowControl/>
      <w:overflowPunct/>
      <w:adjustRightInd/>
      <w:spacing w:before="240"/>
    </w:pPr>
    <w:rPr>
      <w:rFonts w:eastAsia="Times New Roman"/>
      <w:szCs w:val="20"/>
    </w:rPr>
  </w:style>
  <w:style w:type="paragraph" w:customStyle="1" w:styleId="Outline1">
    <w:name w:val="Outline1"/>
    <w:basedOn w:val="Outline"/>
    <w:next w:val="Normal"/>
    <w:rsid w:val="00F40D79"/>
    <w:pPr>
      <w:keepNext/>
      <w:tabs>
        <w:tab w:val="num" w:pos="360"/>
      </w:tabs>
      <w:ind w:left="360" w:hanging="360"/>
    </w:pPr>
  </w:style>
  <w:style w:type="paragraph" w:styleId="Ttulodendice">
    <w:name w:val="index heading"/>
    <w:basedOn w:val="Normal"/>
    <w:next w:val="ndice1"/>
    <w:uiPriority w:val="99"/>
    <w:rsid w:val="00F40D79"/>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F40D79"/>
    <w:pPr>
      <w:widowControl/>
      <w:overflowPunct/>
      <w:adjustRightInd/>
    </w:pPr>
    <w:rPr>
      <w:rFonts w:eastAsia="Times New Roman"/>
      <w:kern w:val="0"/>
    </w:rPr>
  </w:style>
  <w:style w:type="character" w:customStyle="1" w:styleId="FechaCar">
    <w:name w:val="Fecha Car"/>
    <w:basedOn w:val="Fuentedeprrafopredeter"/>
    <w:link w:val="Fecha"/>
    <w:uiPriority w:val="99"/>
    <w:rsid w:val="00F40D79"/>
    <w:rPr>
      <w:rFonts w:ascii="Times New Roman" w:eastAsia="Times New Roman" w:hAnsi="Times New Roman" w:cs="Times New Roman"/>
      <w:sz w:val="24"/>
      <w:szCs w:val="24"/>
      <w:lang w:val="en-US"/>
    </w:rPr>
  </w:style>
  <w:style w:type="paragraph" w:customStyle="1" w:styleId="Default">
    <w:name w:val="Default"/>
    <w:rsid w:val="00F40D7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F40D79"/>
    <w:pPr>
      <w:spacing w:after="120" w:line="480" w:lineRule="auto"/>
      <w:ind w:left="360"/>
    </w:pPr>
  </w:style>
  <w:style w:type="character" w:customStyle="1" w:styleId="Sangra2detindependienteCar">
    <w:name w:val="Sangría 2 de t. independiente Car"/>
    <w:basedOn w:val="Fuentedeprrafopredeter"/>
    <w:link w:val="Sangra2detindependiente"/>
    <w:rsid w:val="00F40D79"/>
    <w:rPr>
      <w:rFonts w:ascii="Times New Roman" w:eastAsiaTheme="minorEastAsia" w:hAnsi="Times New Roman" w:cs="Times New Roman"/>
      <w:kern w:val="28"/>
      <w:sz w:val="24"/>
      <w:szCs w:val="24"/>
      <w:lang w:val="en-US"/>
    </w:rPr>
  </w:style>
  <w:style w:type="paragraph" w:customStyle="1" w:styleId="p28">
    <w:name w:val="p28"/>
    <w:basedOn w:val="Normal"/>
    <w:rsid w:val="00F40D7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F40D79"/>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F40D79"/>
    <w:pPr>
      <w:spacing w:after="120"/>
      <w:ind w:left="360"/>
    </w:pPr>
  </w:style>
  <w:style w:type="character" w:customStyle="1" w:styleId="SangradetextonormalCar">
    <w:name w:val="Sangría de texto normal Car"/>
    <w:basedOn w:val="Fuentedeprrafopredeter"/>
    <w:link w:val="Sangradetextonormal"/>
    <w:rsid w:val="00F40D79"/>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F40D79"/>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F40D79"/>
    <w:pPr>
      <w:numPr>
        <w:ilvl w:val="0"/>
      </w:numPr>
      <w:tabs>
        <w:tab w:val="clear" w:pos="432"/>
      </w:tabs>
      <w:ind w:left="360" w:firstLine="0"/>
      <w:jc w:val="left"/>
    </w:pPr>
  </w:style>
  <w:style w:type="paragraph" w:customStyle="1" w:styleId="ColumnsRightSub">
    <w:name w:val="Columns Right (Sub)"/>
    <w:basedOn w:val="ColumnsRight"/>
    <w:rsid w:val="00F40D79"/>
    <w:pPr>
      <w:numPr>
        <w:ilvl w:val="2"/>
      </w:numPr>
      <w:tabs>
        <w:tab w:val="clear" w:pos="720"/>
      </w:tabs>
      <w:ind w:left="2160" w:hanging="180"/>
    </w:pPr>
  </w:style>
  <w:style w:type="character" w:customStyle="1" w:styleId="ColumnsRightChar">
    <w:name w:val="Columns Right Char"/>
    <w:basedOn w:val="Fuentedeprrafopredeter"/>
    <w:link w:val="ColumnsRight"/>
    <w:rsid w:val="00F40D79"/>
    <w:rPr>
      <w:rFonts w:ascii="Times New Roman" w:eastAsia="SimSun" w:hAnsi="Times New Roman" w:cs="Times New Roman"/>
      <w:sz w:val="24"/>
      <w:szCs w:val="28"/>
      <w:lang w:val="en-GB" w:eastAsia="zh-CN"/>
    </w:rPr>
  </w:style>
  <w:style w:type="paragraph" w:customStyle="1" w:styleId="right">
    <w:name w:val="right"/>
    <w:basedOn w:val="Normal"/>
    <w:rsid w:val="00F40D7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F40D79"/>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F40D79"/>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F40D79"/>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F40D79"/>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F40D79"/>
    <w:rPr>
      <w:rFonts w:ascii="Arial" w:eastAsia="Calibri" w:hAnsi="Arial" w:cs="Arial"/>
      <w:vanish/>
      <w:sz w:val="16"/>
      <w:szCs w:val="16"/>
      <w:lang w:val="en-US"/>
    </w:rPr>
  </w:style>
  <w:style w:type="character" w:customStyle="1" w:styleId="gt-ft-text">
    <w:name w:val="gt-ft-text"/>
    <w:basedOn w:val="Fuentedeprrafopredeter"/>
    <w:rsid w:val="00F40D79"/>
  </w:style>
  <w:style w:type="character" w:customStyle="1" w:styleId="hps">
    <w:name w:val="hps"/>
    <w:basedOn w:val="Fuentedeprrafopredeter"/>
    <w:rsid w:val="00F40D79"/>
  </w:style>
  <w:style w:type="character" w:customStyle="1" w:styleId="longtext">
    <w:name w:val="long_text"/>
    <w:basedOn w:val="Fuentedeprrafopredeter"/>
    <w:rsid w:val="00F40D79"/>
  </w:style>
  <w:style w:type="character" w:customStyle="1" w:styleId="shorttext">
    <w:name w:val="short_text"/>
    <w:basedOn w:val="Fuentedeprrafopredeter"/>
    <w:rsid w:val="00F40D79"/>
  </w:style>
  <w:style w:type="character" w:customStyle="1" w:styleId="st">
    <w:name w:val="st"/>
    <w:basedOn w:val="Fuentedeprrafopredeter"/>
    <w:rsid w:val="00F40D79"/>
  </w:style>
  <w:style w:type="numbering" w:customStyle="1" w:styleId="NoList1">
    <w:name w:val="No List1"/>
    <w:next w:val="Sinlista"/>
    <w:uiPriority w:val="99"/>
    <w:semiHidden/>
    <w:unhideWhenUsed/>
    <w:rsid w:val="00F40D79"/>
  </w:style>
  <w:style w:type="table" w:customStyle="1" w:styleId="ColorfulList-Accent11">
    <w:name w:val="Colorful List - Accent 11"/>
    <w:basedOn w:val="Tablanormal"/>
    <w:next w:val="Listavistosa-nfasis1"/>
    <w:uiPriority w:val="72"/>
    <w:rsid w:val="00F40D79"/>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0D79"/>
    <w:pPr>
      <w:spacing w:after="0" w:line="240" w:lineRule="auto"/>
    </w:pPr>
    <w:rPr>
      <w:rFonts w:ascii="Times New Roman" w:eastAsia="Calibri" w:hAnsi="Times New Roman" w:cs="Times New Roman"/>
      <w:sz w:val="20"/>
      <w:szCs w:val="20"/>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F40D79"/>
    <w:pPr>
      <w:widowControl/>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67">
    <w:name w:val="xl67"/>
    <w:basedOn w:val="Normal"/>
    <w:rsid w:val="00F40D79"/>
    <w:pPr>
      <w:widowControl/>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68">
    <w:name w:val="xl68"/>
    <w:basedOn w:val="Normal"/>
    <w:rsid w:val="00F40D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w:eastAsia="Times New Roman" w:hAnsi="Arial" w:cs="Arial"/>
      <w:kern w:val="0"/>
      <w:sz w:val="18"/>
      <w:szCs w:val="18"/>
      <w:lang w:val="es-CO" w:eastAsia="es-CO"/>
    </w:rPr>
  </w:style>
  <w:style w:type="paragraph" w:customStyle="1" w:styleId="xl69">
    <w:name w:val="xl69"/>
    <w:basedOn w:val="Normal"/>
    <w:rsid w:val="00F40D79"/>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70">
    <w:name w:val="xl70"/>
    <w:basedOn w:val="Normal"/>
    <w:rsid w:val="00F40D79"/>
    <w:pPr>
      <w:widowControl/>
      <w:pBdr>
        <w:top w:val="single" w:sz="4" w:space="0" w:color="auto"/>
        <w:left w:val="single" w:sz="4" w:space="0" w:color="auto"/>
        <w:bottom w:val="double" w:sz="6" w:space="0" w:color="auto"/>
        <w:right w:val="single" w:sz="4" w:space="0" w:color="auto"/>
      </w:pBdr>
      <w:shd w:val="clear" w:color="000000" w:fill="D8E4BC"/>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xl71">
    <w:name w:val="xl71"/>
    <w:basedOn w:val="Normal"/>
    <w:rsid w:val="00F40D79"/>
    <w:pPr>
      <w:widowControl/>
      <w:pBdr>
        <w:top w:val="single" w:sz="4" w:space="0" w:color="auto"/>
        <w:left w:val="single" w:sz="4" w:space="0" w:color="auto"/>
        <w:bottom w:val="double" w:sz="6" w:space="0" w:color="auto"/>
        <w:right w:val="single" w:sz="4" w:space="0" w:color="auto"/>
      </w:pBdr>
      <w:shd w:val="clear" w:color="000000" w:fill="D8E4BC"/>
      <w:overflowPunct/>
      <w:adjustRightInd/>
      <w:spacing w:before="100" w:beforeAutospacing="1" w:after="100" w:afterAutospacing="1"/>
    </w:pPr>
    <w:rPr>
      <w:rFonts w:ascii="Arial" w:eastAsia="Times New Roman" w:hAnsi="Arial" w:cs="Arial"/>
      <w:kern w:val="0"/>
      <w:sz w:val="18"/>
      <w:szCs w:val="18"/>
      <w:lang w:val="es-CO" w:eastAsia="es-CO"/>
    </w:rPr>
  </w:style>
  <w:style w:type="paragraph" w:customStyle="1" w:styleId="Car">
    <w:name w:val="Car"/>
    <w:basedOn w:val="Normal"/>
    <w:rsid w:val="00F40D79"/>
    <w:pPr>
      <w:widowControl/>
      <w:overflowPunct/>
      <w:adjustRightInd/>
      <w:spacing w:after="160" w:line="240" w:lineRule="exact"/>
    </w:pPr>
    <w:rPr>
      <w:rFonts w:ascii="Verdana" w:eastAsia="Times New Roman" w:hAnsi="Verdana"/>
      <w:kern w:val="0"/>
      <w:sz w:val="20"/>
      <w:szCs w:val="20"/>
    </w:rPr>
  </w:style>
  <w:style w:type="character" w:customStyle="1" w:styleId="apple-converted-space">
    <w:name w:val="apple-converted-space"/>
    <w:basedOn w:val="Fuentedeprrafopredeter"/>
    <w:rsid w:val="00F40D79"/>
  </w:style>
  <w:style w:type="character" w:customStyle="1" w:styleId="Cuerpodeltexto">
    <w:name w:val="Cuerpo del texto_"/>
    <w:basedOn w:val="Fuentedeprrafopredeter"/>
    <w:link w:val="Cuerpodeltexto0"/>
    <w:rsid w:val="00F40D79"/>
    <w:rPr>
      <w:shd w:val="clear" w:color="auto" w:fill="FFFFFF"/>
    </w:rPr>
  </w:style>
  <w:style w:type="paragraph" w:customStyle="1" w:styleId="Cuerpodeltexto0">
    <w:name w:val="Cuerpo del texto"/>
    <w:basedOn w:val="Normal"/>
    <w:link w:val="Cuerpodeltexto"/>
    <w:rsid w:val="00F40D79"/>
    <w:pPr>
      <w:shd w:val="clear" w:color="auto" w:fill="FFFFFF"/>
      <w:overflowPunct/>
      <w:adjustRightInd/>
    </w:pPr>
    <w:rPr>
      <w:rFonts w:asciiTheme="minorHAnsi" w:eastAsiaTheme="minorHAnsi" w:hAnsiTheme="minorHAnsi" w:cstheme="minorBidi"/>
      <w:kern w:val="0"/>
      <w:sz w:val="22"/>
      <w:szCs w:val="22"/>
      <w:lang w:val="es-ES"/>
    </w:rPr>
  </w:style>
  <w:style w:type="character" w:customStyle="1" w:styleId="CuerpodeltextoTrebuchetMS">
    <w:name w:val="Cuerpo del texto + Trebuchet MS"/>
    <w:aliases w:val="8 pto,Espaciado 0 pto"/>
    <w:basedOn w:val="Cuerpodeltexto"/>
    <w:rsid w:val="00F40D79"/>
    <w:rPr>
      <w:rFonts w:ascii="Trebuchet MS" w:eastAsia="Trebuchet MS" w:hAnsi="Trebuchet MS" w:cs="Trebuchet MS"/>
      <w:color w:val="000000"/>
      <w:spacing w:val="1"/>
      <w:w w:val="100"/>
      <w:position w:val="0"/>
      <w:sz w:val="16"/>
      <w:szCs w:val="16"/>
      <w:shd w:val="clear" w:color="auto" w:fill="FFFFFF"/>
      <w:lang w:val="es-ES" w:eastAsia="es-ES" w:bidi="es-ES"/>
    </w:rPr>
  </w:style>
  <w:style w:type="paragraph" w:customStyle="1" w:styleId="xl72">
    <w:name w:val="xl72"/>
    <w:basedOn w:val="Normal"/>
    <w:rsid w:val="00F40D79"/>
    <w:pPr>
      <w:widowControl/>
      <w:pBdr>
        <w:top w:val="double" w:sz="6" w:space="0" w:color="auto"/>
        <w:left w:val="double" w:sz="6" w:space="0" w:color="auto"/>
        <w:bottom w:val="double" w:sz="6" w:space="0" w:color="auto"/>
        <w:right w:val="double" w:sz="6" w:space="0" w:color="auto"/>
      </w:pBdr>
      <w:shd w:val="clear" w:color="000000" w:fill="D8E4BC"/>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3">
    <w:name w:val="xl73"/>
    <w:basedOn w:val="Normal"/>
    <w:rsid w:val="00F40D79"/>
    <w:pPr>
      <w:widowControl/>
      <w:pBdr>
        <w:left w:val="double" w:sz="6" w:space="0" w:color="auto"/>
        <w:bottom w:val="single" w:sz="4"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4">
    <w:name w:val="xl74"/>
    <w:basedOn w:val="Normal"/>
    <w:rsid w:val="00F40D79"/>
    <w:pPr>
      <w:widowControl/>
      <w:pBdr>
        <w:left w:val="double" w:sz="6" w:space="0" w:color="auto"/>
        <w:bottom w:val="double" w:sz="6"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5">
    <w:name w:val="xl75"/>
    <w:basedOn w:val="Normal"/>
    <w:rsid w:val="00F40D79"/>
    <w:pPr>
      <w:widowControl/>
      <w:pBdr>
        <w:left w:val="double" w:sz="6" w:space="0" w:color="auto"/>
        <w:bottom w:val="single" w:sz="4"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 w:type="paragraph" w:customStyle="1" w:styleId="xl76">
    <w:name w:val="xl76"/>
    <w:basedOn w:val="Normal"/>
    <w:rsid w:val="00F40D79"/>
    <w:pPr>
      <w:widowControl/>
      <w:pBdr>
        <w:left w:val="double" w:sz="6" w:space="0" w:color="auto"/>
        <w:bottom w:val="double" w:sz="6" w:space="0" w:color="auto"/>
        <w:right w:val="double" w:sz="6" w:space="0" w:color="auto"/>
      </w:pBdr>
      <w:shd w:val="clear" w:color="000000" w:fill="FFFFFF"/>
      <w:overflowPunct/>
      <w:adjustRightInd/>
      <w:spacing w:before="100" w:beforeAutospacing="1" w:after="100" w:afterAutospacing="1"/>
      <w:jc w:val="center"/>
    </w:pPr>
    <w:rPr>
      <w:rFonts w:ascii="Arial" w:eastAsia="Times New Roman" w:hAnsi="Arial" w:cs="Arial"/>
      <w:kern w:val="0"/>
      <w:sz w:val="18"/>
      <w:szCs w:val="1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11418</Words>
  <Characters>62802</Characters>
  <Application>Microsoft Office Word</Application>
  <DocSecurity>0</DocSecurity>
  <Lines>523</Lines>
  <Paragraphs>148</Paragraphs>
  <ScaleCrop>false</ScaleCrop>
  <Company/>
  <LinksUpToDate>false</LinksUpToDate>
  <CharactersWithSpaces>74072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Lopez Betancur</dc:creator>
  <cp:lastModifiedBy>Juan Camilo Lopez Betancur</cp:lastModifiedBy>
  <cp:revision>1</cp:revision>
  <dcterms:created xsi:type="dcterms:W3CDTF">2015-05-05T19:37:00Z</dcterms:created>
  <dcterms:modified xsi:type="dcterms:W3CDTF">2015-05-05T19:38:00Z</dcterms:modified>
</cp:coreProperties>
</file>