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04762">
        <w:rPr>
          <w:rFonts w:asciiTheme="minorHAnsi" w:hAnsiTheme="minorHAnsi" w:cs="Arial"/>
          <w:b/>
          <w:lang w:val="es-CO"/>
        </w:rPr>
        <w:t xml:space="preserve">458 </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804762">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bookmarkStart w:id="0" w:name="_GoBack"/>
      <w:bookmarkEnd w:id="0"/>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9B568A">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371580" w:rsidRPr="00371580">
        <w:rPr>
          <w:rFonts w:ascii="Calibri" w:hAnsi="Calibri" w:cs="Calibri"/>
          <w:b/>
          <w:lang w:val="es-ES_tradnl"/>
        </w:rPr>
        <w:t xml:space="preserve">Elaborar los </w:t>
      </w:r>
      <w:r w:rsidR="00371580" w:rsidRPr="00371580">
        <w:rPr>
          <w:rFonts w:ascii="Calibri" w:hAnsi="Calibri" w:cs="Arial"/>
          <w:b/>
          <w:lang w:val="es-ES"/>
        </w:rPr>
        <w:t>estudios y diseños para la  construcción de una bodega para acopio y comercialización de café, en el municipio de Timana - Huila.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9B568A" w:rsidRPr="00012C95" w:rsidTr="00384689">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9B568A" w:rsidRPr="00482481" w:rsidTr="00384689">
        <w:trPr>
          <w:trHeight w:val="425"/>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444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9B568A" w:rsidRPr="00012C95" w:rsidRDefault="009B568A"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9B568A" w:rsidRPr="00012C95" w:rsidTr="00384689">
        <w:trPr>
          <w:trHeight w:val="50"/>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4447" w:type="dxa"/>
            <w:tcBorders>
              <w:top w:val="nil"/>
              <w:left w:val="nil"/>
              <w:bottom w:val="single" w:sz="4" w:space="0" w:color="auto"/>
              <w:right w:val="single" w:sz="8" w:space="0" w:color="auto"/>
            </w:tcBorders>
            <w:shd w:val="clear" w:color="auto" w:fill="auto"/>
            <w:vAlign w:val="center"/>
            <w:hideMark/>
          </w:tcPr>
          <w:p w:rsidR="009B568A" w:rsidRPr="00482481" w:rsidRDefault="00482481" w:rsidP="00482481">
            <w:pPr>
              <w:jc w:val="both"/>
              <w:rPr>
                <w:rFonts w:asciiTheme="minorHAnsi" w:hAnsiTheme="minorHAnsi"/>
                <w:b/>
                <w:bCs/>
                <w:color w:val="000000"/>
                <w:sz w:val="18"/>
                <w:lang w:val="es-CO" w:eastAsia="es-CO"/>
              </w:rPr>
            </w:pPr>
            <w:r w:rsidRPr="00482481">
              <w:rPr>
                <w:rFonts w:ascii="Calibri" w:hAnsi="Calibri" w:cs="Calibri"/>
                <w:b/>
                <w:lang w:val="es-ES_tradnl"/>
              </w:rPr>
              <w:t xml:space="preserve">Elaborar los </w:t>
            </w:r>
            <w:r w:rsidRPr="00482481">
              <w:rPr>
                <w:rFonts w:ascii="Calibri" w:hAnsi="Calibri" w:cs="Arial"/>
                <w:b/>
                <w:lang w:val="es-ES"/>
              </w:rPr>
              <w:t xml:space="preserve">estudios y diseños para la  construcción de una bodega para acopio y comercialización de café, en el municipio de </w:t>
            </w:r>
            <w:proofErr w:type="spellStart"/>
            <w:r w:rsidRPr="00482481">
              <w:rPr>
                <w:rFonts w:ascii="Calibri" w:hAnsi="Calibri" w:cs="Arial"/>
                <w:b/>
                <w:lang w:val="es-ES"/>
              </w:rPr>
              <w:t>Timaná</w:t>
            </w:r>
            <w:proofErr w:type="spellEnd"/>
            <w:r w:rsidRPr="00482481">
              <w:rPr>
                <w:rFonts w:ascii="Calibri" w:hAnsi="Calibri" w:cs="Arial"/>
                <w:b/>
                <w:lang w:val="es-ES"/>
              </w:rPr>
              <w:t xml:space="preserve"> - Huila.</w:t>
            </w: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r>
      <w:tr w:rsidR="00804762" w:rsidRPr="00012C95" w:rsidTr="00442E79">
        <w:trPr>
          <w:trHeight w:val="296"/>
        </w:trPr>
        <w:tc>
          <w:tcPr>
            <w:tcW w:w="560" w:type="dxa"/>
            <w:vMerge w:val="restart"/>
            <w:tcBorders>
              <w:top w:val="single" w:sz="8" w:space="0" w:color="auto"/>
              <w:left w:val="single" w:sz="8" w:space="0" w:color="auto"/>
              <w:right w:val="single" w:sz="4" w:space="0" w:color="auto"/>
            </w:tcBorders>
            <w:shd w:val="clear" w:color="auto" w:fill="auto"/>
            <w:noWrap/>
            <w:hideMark/>
          </w:tcPr>
          <w:p w:rsidR="00804762" w:rsidRDefault="00804762"/>
        </w:tc>
        <w:tc>
          <w:tcPr>
            <w:tcW w:w="4447" w:type="dxa"/>
            <w:tcBorders>
              <w:top w:val="single" w:sz="4" w:space="0" w:color="auto"/>
              <w:left w:val="single" w:sz="4" w:space="0" w:color="auto"/>
              <w:bottom w:val="single" w:sz="4" w:space="0" w:color="auto"/>
              <w:right w:val="single" w:sz="4" w:space="0" w:color="auto"/>
            </w:tcBorders>
            <w:shd w:val="clear" w:color="auto" w:fill="auto"/>
            <w:noWrap/>
            <w:hideMark/>
          </w:tcPr>
          <w:p w:rsidR="00804762" w:rsidRPr="00371580" w:rsidRDefault="00804762">
            <w:pPr>
              <w:rPr>
                <w:sz w:val="16"/>
                <w:szCs w:val="16"/>
              </w:rPr>
            </w:pPr>
            <w:r w:rsidRPr="00371580">
              <w:rPr>
                <w:rFonts w:asciiTheme="minorHAnsi" w:hAnsiTheme="minorHAnsi"/>
                <w:color w:val="000000"/>
                <w:sz w:val="16"/>
                <w:szCs w:val="16"/>
                <w:lang w:eastAsia="es-CO"/>
              </w:rPr>
              <w:t>DISEÑO ARQUITECTÓNICO</w:t>
            </w:r>
          </w:p>
        </w:tc>
        <w:tc>
          <w:tcPr>
            <w:tcW w:w="1134" w:type="dxa"/>
            <w:vMerge w:val="restart"/>
            <w:tcBorders>
              <w:top w:val="nil"/>
              <w:left w:val="single" w:sz="4"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2 MESES</w:t>
            </w:r>
          </w:p>
        </w:tc>
        <w:tc>
          <w:tcPr>
            <w:tcW w:w="501"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vMerge w:val="restart"/>
            <w:tcBorders>
              <w:top w:val="nil"/>
              <w:left w:val="single" w:sz="8" w:space="0" w:color="auto"/>
              <w:right w:val="single" w:sz="8" w:space="0" w:color="auto"/>
            </w:tcBorders>
            <w:shd w:val="clear" w:color="auto" w:fill="auto"/>
            <w:vAlign w:val="center"/>
            <w:hideMark/>
          </w:tcPr>
          <w:p w:rsidR="00804762" w:rsidRPr="00012C95" w:rsidRDefault="00804762"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268"/>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371580" w:rsidRDefault="009B568A" w:rsidP="009B568A">
            <w:pPr>
              <w:rPr>
                <w:rFonts w:asciiTheme="minorHAnsi" w:hAnsiTheme="minorHAnsi"/>
                <w:color w:val="000000"/>
                <w:sz w:val="16"/>
                <w:szCs w:val="16"/>
                <w:lang w:eastAsia="es-CO"/>
              </w:rPr>
            </w:pPr>
            <w:r w:rsidRPr="00371580">
              <w:rPr>
                <w:rFonts w:asciiTheme="minorHAnsi" w:hAnsiTheme="minorHAnsi"/>
                <w:color w:val="000000"/>
                <w:sz w:val="16"/>
                <w:szCs w:val="16"/>
                <w:lang w:eastAsia="es-CO"/>
              </w:rPr>
              <w:t>ESTUDIO DE SUELOS</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2"/>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9B568A">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371580" w:rsidRDefault="00371580" w:rsidP="009B568A">
            <w:pPr>
              <w:rPr>
                <w:rFonts w:asciiTheme="minorHAnsi" w:hAnsiTheme="minorHAnsi"/>
                <w:color w:val="000000"/>
                <w:sz w:val="16"/>
                <w:szCs w:val="16"/>
                <w:lang w:eastAsia="es-CO"/>
              </w:rPr>
            </w:pPr>
            <w:r w:rsidRPr="00371580">
              <w:rPr>
                <w:rFonts w:asciiTheme="minorHAnsi" w:hAnsiTheme="minorHAnsi"/>
                <w:color w:val="000000"/>
                <w:sz w:val="16"/>
                <w:szCs w:val="16"/>
                <w:lang w:eastAsia="es-CO"/>
              </w:rPr>
              <w:t>DISEÑO ESTRUCTURAL</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2"/>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371580" w:rsidRDefault="00371580" w:rsidP="00384689">
            <w:pPr>
              <w:rPr>
                <w:rFonts w:asciiTheme="minorHAnsi" w:hAnsiTheme="minorHAnsi"/>
                <w:color w:val="000000"/>
                <w:sz w:val="16"/>
                <w:szCs w:val="16"/>
                <w:lang w:eastAsia="es-CO"/>
              </w:rPr>
            </w:pPr>
            <w:r w:rsidRPr="00371580">
              <w:rPr>
                <w:rFonts w:asciiTheme="minorHAnsi" w:hAnsiTheme="minorHAnsi"/>
                <w:color w:val="000000"/>
                <w:sz w:val="16"/>
                <w:szCs w:val="16"/>
                <w:lang w:eastAsia="es-CO"/>
              </w:rPr>
              <w:t>DISEÑO HIDROSANITARIO</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012C95" w:rsidTr="00384689">
        <w:trPr>
          <w:trHeight w:val="276"/>
        </w:trPr>
        <w:tc>
          <w:tcPr>
            <w:tcW w:w="560" w:type="dxa"/>
            <w:vMerge/>
            <w:tcBorders>
              <w:left w:val="single" w:sz="8" w:space="0" w:color="auto"/>
              <w:right w:val="single" w:sz="4" w:space="0" w:color="auto"/>
            </w:tcBorders>
            <w:shd w:val="clear" w:color="auto" w:fill="auto"/>
            <w:noWrap/>
            <w:vAlign w:val="center"/>
          </w:tcPr>
          <w:p w:rsidR="009B568A" w:rsidRPr="00012C95" w:rsidRDefault="009B568A" w:rsidP="00384689">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68A" w:rsidRPr="00371580" w:rsidRDefault="009B568A" w:rsidP="00384689">
            <w:pPr>
              <w:rPr>
                <w:rFonts w:asciiTheme="minorHAnsi" w:hAnsiTheme="minorHAnsi"/>
                <w:color w:val="000000"/>
                <w:sz w:val="16"/>
                <w:szCs w:val="16"/>
                <w:lang w:eastAsia="es-CO"/>
              </w:rPr>
            </w:pPr>
            <w:r w:rsidRPr="00371580">
              <w:rPr>
                <w:rFonts w:asciiTheme="minorHAnsi" w:hAnsiTheme="minorHAnsi"/>
                <w:color w:val="000000"/>
                <w:sz w:val="16"/>
                <w:szCs w:val="16"/>
                <w:lang w:eastAsia="es-CO"/>
              </w:rPr>
              <w:t>DISEÑO ESTRUCTURAL</w:t>
            </w:r>
          </w:p>
        </w:tc>
        <w:tc>
          <w:tcPr>
            <w:tcW w:w="1134" w:type="dxa"/>
            <w:vMerge/>
            <w:tcBorders>
              <w:left w:val="single" w:sz="4"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9B568A" w:rsidRPr="00012C95" w:rsidRDefault="009B568A" w:rsidP="00384689">
            <w:pPr>
              <w:jc w:val="center"/>
              <w:rPr>
                <w:rFonts w:asciiTheme="minorHAnsi" w:hAnsiTheme="minorHAnsi"/>
                <w:color w:val="000000"/>
                <w:sz w:val="18"/>
                <w:lang w:eastAsia="es-CO"/>
              </w:rPr>
            </w:pPr>
          </w:p>
        </w:tc>
      </w:tr>
      <w:tr w:rsidR="009B568A" w:rsidRPr="00482481" w:rsidTr="00384689">
        <w:trPr>
          <w:trHeight w:val="300"/>
        </w:trPr>
        <w:tc>
          <w:tcPr>
            <w:tcW w:w="560" w:type="dxa"/>
            <w:vMerge/>
            <w:tcBorders>
              <w:left w:val="single" w:sz="8" w:space="0" w:color="auto"/>
              <w:right w:val="single" w:sz="4" w:space="0" w:color="auto"/>
            </w:tcBorders>
            <w:vAlign w:val="center"/>
            <w:hideMark/>
          </w:tcPr>
          <w:p w:rsidR="009B568A" w:rsidRPr="00012C95" w:rsidRDefault="009B568A" w:rsidP="00384689">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371580" w:rsidRDefault="00371580" w:rsidP="00384689">
            <w:pPr>
              <w:rPr>
                <w:rFonts w:asciiTheme="minorHAnsi" w:hAnsiTheme="minorHAnsi"/>
                <w:color w:val="000000"/>
                <w:sz w:val="16"/>
                <w:szCs w:val="16"/>
                <w:lang w:val="es-CO" w:eastAsia="es-CO"/>
              </w:rPr>
            </w:pPr>
            <w:r w:rsidRPr="00371580">
              <w:rPr>
                <w:rFonts w:asciiTheme="minorHAnsi" w:hAnsiTheme="minorHAnsi"/>
                <w:color w:val="000000"/>
                <w:sz w:val="16"/>
                <w:szCs w:val="16"/>
                <w:lang w:val="es-CO" w:eastAsia="es-CO"/>
              </w:rPr>
              <w:t>DISEÑO ELÉCTRICO, VOZ Y DATOS</w:t>
            </w:r>
          </w:p>
        </w:tc>
        <w:tc>
          <w:tcPr>
            <w:tcW w:w="1134" w:type="dxa"/>
            <w:vMerge/>
            <w:tcBorders>
              <w:left w:val="single" w:sz="4"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501"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404"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48"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10"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24"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599"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1117" w:type="dxa"/>
            <w:vMerge/>
            <w:tcBorders>
              <w:left w:val="single" w:sz="8" w:space="0" w:color="auto"/>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r>
      <w:tr w:rsidR="009B568A" w:rsidRPr="00804762" w:rsidTr="00384689">
        <w:trPr>
          <w:trHeight w:val="242"/>
        </w:trPr>
        <w:tc>
          <w:tcPr>
            <w:tcW w:w="560" w:type="dxa"/>
            <w:vMerge/>
            <w:tcBorders>
              <w:left w:val="single" w:sz="8" w:space="0" w:color="auto"/>
              <w:right w:val="single" w:sz="4"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371580" w:rsidRDefault="00371580" w:rsidP="00384689">
            <w:pPr>
              <w:jc w:val="both"/>
              <w:rPr>
                <w:rFonts w:asciiTheme="minorHAnsi" w:hAnsiTheme="minorHAnsi"/>
                <w:color w:val="000000"/>
                <w:sz w:val="16"/>
                <w:szCs w:val="16"/>
                <w:lang w:val="es-CO" w:eastAsia="es-CO"/>
              </w:rPr>
            </w:pPr>
            <w:r w:rsidRPr="00371580">
              <w:rPr>
                <w:rFonts w:asciiTheme="minorHAnsi" w:hAnsiTheme="minorHAnsi"/>
                <w:color w:val="000000"/>
                <w:sz w:val="16"/>
                <w:szCs w:val="16"/>
                <w:lang w:eastAsia="es-CO"/>
              </w:rPr>
              <w:t>PRESUPUESTO DE OBRA</w:t>
            </w:r>
          </w:p>
        </w:tc>
        <w:tc>
          <w:tcPr>
            <w:tcW w:w="1134" w:type="dxa"/>
            <w:vMerge/>
            <w:tcBorders>
              <w:left w:val="single" w:sz="4"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501"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40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48"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10"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824"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599"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1117" w:type="dxa"/>
            <w:vMerge/>
            <w:tcBorders>
              <w:left w:val="single" w:sz="8" w:space="0" w:color="auto"/>
              <w:right w:val="single" w:sz="8" w:space="0" w:color="auto"/>
            </w:tcBorders>
            <w:vAlign w:val="center"/>
            <w:hideMark/>
          </w:tcPr>
          <w:p w:rsidR="009B568A" w:rsidRPr="00012C95" w:rsidRDefault="009B568A" w:rsidP="00384689">
            <w:pPr>
              <w:rPr>
                <w:rFonts w:asciiTheme="minorHAnsi" w:hAnsiTheme="minorHAnsi"/>
                <w:color w:val="000000"/>
                <w:sz w:val="18"/>
                <w:lang w:val="es-CO" w:eastAsia="es-CO"/>
              </w:rPr>
            </w:pPr>
          </w:p>
        </w:tc>
      </w:tr>
      <w:tr w:rsidR="009B568A" w:rsidRPr="00482481" w:rsidTr="00384689">
        <w:trPr>
          <w:trHeight w:val="288"/>
        </w:trPr>
        <w:tc>
          <w:tcPr>
            <w:tcW w:w="560" w:type="dxa"/>
            <w:vMerge/>
            <w:tcBorders>
              <w:left w:val="single" w:sz="8" w:space="0" w:color="auto"/>
              <w:bottom w:val="single" w:sz="8" w:space="0" w:color="000000"/>
              <w:right w:val="single" w:sz="4" w:space="0" w:color="auto"/>
            </w:tcBorders>
            <w:vAlign w:val="center"/>
            <w:hideMark/>
          </w:tcPr>
          <w:p w:rsidR="009B568A" w:rsidRPr="00012C95" w:rsidRDefault="009B568A" w:rsidP="00384689">
            <w:pPr>
              <w:rPr>
                <w:rFonts w:asciiTheme="minorHAnsi" w:hAnsiTheme="minorHAnsi"/>
                <w:color w:val="000000"/>
                <w:sz w:val="18"/>
                <w:lang w:val="es-CO"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68A" w:rsidRPr="00371580" w:rsidRDefault="00371580" w:rsidP="00384689">
            <w:pPr>
              <w:jc w:val="both"/>
              <w:rPr>
                <w:rFonts w:asciiTheme="minorHAnsi" w:hAnsiTheme="minorHAnsi"/>
                <w:color w:val="000000"/>
                <w:sz w:val="16"/>
                <w:szCs w:val="16"/>
                <w:lang w:val="es-CO" w:eastAsia="es-CO"/>
              </w:rPr>
            </w:pPr>
            <w:r w:rsidRPr="00371580">
              <w:rPr>
                <w:rFonts w:asciiTheme="minorHAnsi" w:hAnsiTheme="minorHAnsi"/>
                <w:color w:val="000000"/>
                <w:sz w:val="16"/>
                <w:szCs w:val="16"/>
                <w:lang w:val="es-CO" w:eastAsia="es-CO"/>
              </w:rPr>
              <w:t>TODO CONFORME A LO SOLICITADO EN LOS TÉRMINOS DE REFERENCIA ADJUNTOS  EN EL CORREO DE SOLICITUD  DE OFERTA</w:t>
            </w:r>
          </w:p>
        </w:tc>
        <w:tc>
          <w:tcPr>
            <w:tcW w:w="1134" w:type="dxa"/>
            <w:vMerge/>
            <w:tcBorders>
              <w:left w:val="single" w:sz="4"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501"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404"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48"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10"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824"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599"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c>
          <w:tcPr>
            <w:tcW w:w="1117" w:type="dxa"/>
            <w:vMerge/>
            <w:tcBorders>
              <w:left w:val="single" w:sz="8" w:space="0" w:color="auto"/>
              <w:bottom w:val="single" w:sz="8" w:space="0" w:color="000000"/>
              <w:right w:val="single" w:sz="8" w:space="0" w:color="auto"/>
            </w:tcBorders>
            <w:vAlign w:val="center"/>
            <w:hideMark/>
          </w:tcPr>
          <w:p w:rsidR="009B568A" w:rsidRPr="00371580" w:rsidRDefault="009B568A" w:rsidP="00384689">
            <w:pPr>
              <w:rPr>
                <w:rFonts w:asciiTheme="minorHAnsi" w:hAnsiTheme="minorHAnsi"/>
                <w:color w:val="000000"/>
                <w:sz w:val="18"/>
                <w:lang w:val="es-CO" w:eastAsia="es-CO"/>
              </w:rPr>
            </w:pPr>
          </w:p>
        </w:tc>
      </w:tr>
      <w:tr w:rsidR="009B568A" w:rsidRPr="00012C95" w:rsidTr="00384689">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568A" w:rsidRPr="00012C95" w:rsidRDefault="009B568A"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9B568A"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9B568A" w:rsidRPr="00012C95" w:rsidRDefault="009B568A"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lastRenderedPageBreak/>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71580"/>
    <w:rsid w:val="003D01BC"/>
    <w:rsid w:val="00422E6E"/>
    <w:rsid w:val="00482481"/>
    <w:rsid w:val="006F62E5"/>
    <w:rsid w:val="007B3D67"/>
    <w:rsid w:val="00804762"/>
    <w:rsid w:val="0085450A"/>
    <w:rsid w:val="00962934"/>
    <w:rsid w:val="009B568A"/>
    <w:rsid w:val="00B060A2"/>
    <w:rsid w:val="00C26D1F"/>
    <w:rsid w:val="00CA763B"/>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Ana Cristina Quiroga Gonzalez</cp:lastModifiedBy>
  <cp:revision>11</cp:revision>
  <dcterms:created xsi:type="dcterms:W3CDTF">2015-01-24T16:28:00Z</dcterms:created>
  <dcterms:modified xsi:type="dcterms:W3CDTF">2015-05-19T14:10:00Z</dcterms:modified>
</cp:coreProperties>
</file>