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C73B0">
        <w:rPr>
          <w:rFonts w:asciiTheme="minorHAnsi" w:hAnsiTheme="minorHAnsi" w:cs="Arial"/>
          <w:b/>
          <w:lang w:val="es-CO"/>
        </w:rPr>
        <w:t>1</w:t>
      </w:r>
      <w:r w:rsidR="00301361">
        <w:rPr>
          <w:rFonts w:asciiTheme="minorHAnsi" w:hAnsiTheme="minorHAnsi" w:cs="Arial"/>
          <w:b/>
          <w:lang w:val="es-CO"/>
        </w:rPr>
        <w:t>88</w:t>
      </w:r>
      <w:r w:rsidR="007C6756">
        <w:rPr>
          <w:rFonts w:asciiTheme="minorHAnsi" w:hAnsiTheme="minorHAnsi" w:cs="Arial"/>
          <w:b/>
          <w:lang w:val="es-CO"/>
        </w:rPr>
        <w:t>2</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7C6756">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423B69" w:rsidRPr="00423B69">
        <w:rPr>
          <w:rFonts w:asciiTheme="minorHAnsi" w:hAnsiTheme="minorHAnsi" w:cs="Arial"/>
          <w:b/>
          <w:snapToGrid w:val="0"/>
          <w:u w:val="single"/>
          <w:lang w:val="es-CO"/>
        </w:rPr>
        <w:t xml:space="preserve">Realizar la </w:t>
      </w:r>
      <w:r w:rsidR="007C6756" w:rsidRPr="007C6756">
        <w:rPr>
          <w:rFonts w:asciiTheme="minorHAnsi" w:hAnsiTheme="minorHAnsi" w:cs="Arial"/>
          <w:b/>
          <w:snapToGrid w:val="0"/>
          <w:u w:val="single"/>
          <w:lang w:val="es-CO"/>
        </w:rPr>
        <w:t>interventoría técnica, administrativa, financiera, económica y ambiental de la rehabilitación del distrito de riego de las veredas el Líbano y Avispero del municipio de Suaza en el departamento del Huila</w:t>
      </w:r>
      <w:r w:rsidR="007C6756">
        <w:rPr>
          <w:rFonts w:asciiTheme="minorHAnsi" w:hAnsiTheme="minorHAnsi" w:cs="Arial"/>
          <w:b/>
          <w:snapToGrid w:val="0"/>
          <w:u w:val="single"/>
          <w:lang w:val="es-CO"/>
        </w:rPr>
        <w:t>.</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5A02DF">
        <w:trPr>
          <w:trHeight w:val="705"/>
        </w:trPr>
        <w:tc>
          <w:tcPr>
            <w:tcW w:w="560" w:type="dxa"/>
            <w:vMerge w:val="restart"/>
            <w:tcBorders>
              <w:top w:val="nil"/>
              <w:left w:val="single" w:sz="8" w:space="0" w:color="auto"/>
              <w:bottom w:val="nil"/>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5A02DF" w:rsidRPr="007C6756" w:rsidTr="005A02DF">
        <w:trPr>
          <w:trHeight w:val="425"/>
        </w:trPr>
        <w:tc>
          <w:tcPr>
            <w:tcW w:w="560" w:type="dxa"/>
            <w:vMerge/>
            <w:tcBorders>
              <w:top w:val="nil"/>
              <w:left w:val="single" w:sz="8" w:space="0" w:color="auto"/>
              <w:bottom w:val="nil"/>
              <w:right w:val="single" w:sz="4"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5A02DF" w:rsidRDefault="005A02DF" w:rsidP="005A02DF">
            <w:pPr>
              <w:jc w:val="both"/>
              <w:rPr>
                <w:rFonts w:asciiTheme="minorHAnsi" w:hAnsiTheme="minorHAnsi"/>
                <w:bCs/>
                <w:color w:val="000000"/>
                <w:sz w:val="18"/>
                <w:lang w:val="es-CO" w:eastAsia="es-CO"/>
              </w:rPr>
            </w:pPr>
            <w:r w:rsidRPr="005A02DF">
              <w:rPr>
                <w:rFonts w:asciiTheme="minorHAnsi" w:hAnsiTheme="minorHAnsi"/>
                <w:bCs/>
                <w:color w:val="000000"/>
                <w:sz w:val="18"/>
                <w:lang w:val="es-CO" w:eastAsia="es-CO"/>
              </w:rPr>
              <w:t xml:space="preserve">Realizar la </w:t>
            </w:r>
            <w:r w:rsidR="007C6756" w:rsidRPr="007C6756">
              <w:rPr>
                <w:rFonts w:asciiTheme="minorHAnsi" w:hAnsiTheme="minorHAnsi"/>
                <w:bCs/>
                <w:color w:val="000000"/>
                <w:sz w:val="18"/>
                <w:lang w:val="es-CO" w:eastAsia="es-CO"/>
              </w:rPr>
              <w:t>interventoría técnica, administrativa, financiera, económica y ambiental de la rehabilitación del distrito de riego de las veredas el Líbano y Avispero del municipio de Suaza en el departamento del Huila</w:t>
            </w:r>
            <w:bookmarkStart w:id="0" w:name="_GoBack"/>
            <w:bookmarkEnd w:id="0"/>
            <w:r w:rsidR="00301361" w:rsidRPr="00301361">
              <w:rPr>
                <w:rFonts w:asciiTheme="minorHAnsi" w:hAnsiTheme="minorHAnsi"/>
                <w:bCs/>
                <w:color w:val="000000"/>
                <w:sz w:val="18"/>
                <w:lang w:val="es-CO" w:eastAsia="es-CO"/>
              </w:rPr>
              <w:t>.</w:t>
            </w:r>
          </w:p>
        </w:tc>
        <w:tc>
          <w:tcPr>
            <w:tcW w:w="1134" w:type="dxa"/>
            <w:vMerge/>
            <w:tcBorders>
              <w:top w:val="nil"/>
              <w:left w:val="single" w:sz="4" w:space="0" w:color="auto"/>
              <w:bottom w:val="single" w:sz="8" w:space="0" w:color="000000"/>
              <w:right w:val="single" w:sz="8" w:space="0" w:color="auto"/>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5A02DF" w:rsidRPr="00012C95" w:rsidTr="005A02DF">
        <w:trPr>
          <w:trHeight w:val="50"/>
        </w:trPr>
        <w:tc>
          <w:tcPr>
            <w:tcW w:w="560" w:type="dxa"/>
            <w:vMerge/>
            <w:tcBorders>
              <w:top w:val="nil"/>
              <w:left w:val="single" w:sz="8" w:space="0" w:color="auto"/>
              <w:bottom w:val="single" w:sz="4" w:space="0" w:color="auto"/>
              <w:right w:val="single" w:sz="4"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012C95" w:rsidRDefault="005A02DF" w:rsidP="00E2355B">
            <w:pPr>
              <w:jc w:val="both"/>
              <w:rPr>
                <w:rFonts w:asciiTheme="minorHAnsi" w:hAnsiTheme="minorHAnsi"/>
                <w:b/>
                <w:bCs/>
                <w:color w:val="000000"/>
                <w:sz w:val="18"/>
                <w:lang w:val="es-CO" w:eastAsia="es-CO"/>
              </w:rPr>
            </w:pPr>
          </w:p>
        </w:tc>
        <w:tc>
          <w:tcPr>
            <w:tcW w:w="1134" w:type="dxa"/>
            <w:vMerge/>
            <w:tcBorders>
              <w:top w:val="nil"/>
              <w:left w:val="single" w:sz="4"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501"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10"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24"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599"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1117"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r>
      <w:tr w:rsidR="005A02DF" w:rsidRPr="00012C95"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DF" w:rsidRPr="008C73B0" w:rsidRDefault="005A02DF" w:rsidP="00E2355B">
            <w:pPr>
              <w:jc w:val="center"/>
              <w:rPr>
                <w:rFonts w:asciiTheme="minorHAnsi" w:hAnsiTheme="minorHAnsi"/>
                <w:color w:val="000000"/>
                <w:sz w:val="18"/>
                <w:lang w:eastAsia="es-CO"/>
              </w:rPr>
            </w:pPr>
            <w:r w:rsidRPr="008C73B0">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1: (Monto máximo del 20%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Pólizas y garantías requeridas, debidamente aprobadas por UNODC y acompañadas del recibo de pago o constancia de Ley.</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inicio de obra firmada por el contratista ejecutor, el interventor y UNODC al inicio efectivo de las obras.</w:t>
            </w:r>
          </w:p>
          <w:p w:rsidR="005A02DF" w:rsidRPr="008C73B0"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Plan operativo de trabajo del proceso de interventoría a realizar, indicando la metodología y recursos a utilizar en el desarrollo de la misma.</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5A02DF" w:rsidRPr="00012C95" w:rsidRDefault="00301361" w:rsidP="00384689">
            <w:pPr>
              <w:jc w:val="center"/>
              <w:rPr>
                <w:rFonts w:asciiTheme="minorHAnsi" w:hAnsiTheme="minorHAnsi"/>
                <w:color w:val="000000"/>
                <w:sz w:val="18"/>
                <w:lang w:eastAsia="es-CO"/>
              </w:rPr>
            </w:pPr>
            <w:r>
              <w:rPr>
                <w:rFonts w:asciiTheme="minorHAnsi" w:hAnsiTheme="minorHAnsi"/>
                <w:color w:val="000000"/>
                <w:sz w:val="18"/>
                <w:lang w:eastAsia="es-CO"/>
              </w:rPr>
              <w:t>6</w:t>
            </w:r>
            <w:r w:rsidR="005A02DF" w:rsidRPr="00012C95">
              <w:rPr>
                <w:rFonts w:asciiTheme="minorHAnsi" w:hAnsiTheme="minorHAnsi"/>
                <w:color w:val="000000"/>
                <w:sz w:val="18"/>
                <w:lang w:eastAsia="es-CO"/>
              </w:rPr>
              <w:t xml:space="preserve"> MESES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5A02DF" w:rsidRPr="007C6756"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2: (Monto máximo del 40%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avance de obra firmada por UNODC que dé cuenta de un avance equivalente al mínimo del 50% de la obra.</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Informe de obra (en digital (CD o USB) e impreso en original y una copia) acompañado de los correspondientes registros fotográficos en el cual se consigne el estado de la </w:t>
            </w:r>
            <w:r w:rsidRPr="005A02DF">
              <w:rPr>
                <w:rFonts w:asciiTheme="minorHAnsi" w:hAnsiTheme="minorHAnsi"/>
                <w:bCs/>
                <w:color w:val="000000"/>
                <w:sz w:val="18"/>
                <w:lang w:val="es-CO" w:eastAsia="es-CO"/>
              </w:rPr>
              <w:lastRenderedPageBreak/>
              <w:t>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r>
      <w:tr w:rsidR="005A02DF" w:rsidRPr="007C6756" w:rsidTr="00F33AA9">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lastRenderedPageBreak/>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CCE" w:rsidRPr="00513CCE" w:rsidRDefault="00513CCE" w:rsidP="00513CCE">
            <w:pPr>
              <w:jc w:val="both"/>
              <w:rPr>
                <w:rFonts w:asciiTheme="minorHAnsi" w:hAnsiTheme="minorHAnsi"/>
                <w:b/>
                <w:bCs/>
                <w:color w:val="000000"/>
                <w:sz w:val="18"/>
                <w:lang w:val="es-CO" w:eastAsia="es-CO"/>
              </w:rPr>
            </w:pPr>
            <w:r w:rsidRPr="00513CCE">
              <w:rPr>
                <w:rFonts w:asciiTheme="minorHAnsi" w:hAnsiTheme="minorHAnsi"/>
                <w:b/>
                <w:bCs/>
                <w:color w:val="000000"/>
                <w:sz w:val="18"/>
                <w:lang w:val="es-CO" w:eastAsia="es-CO"/>
              </w:rPr>
              <w:t>Producto 3: : (Monto máximo del 40% del valor de la oferta)</w:t>
            </w:r>
          </w:p>
          <w:p w:rsidR="00513CCE" w:rsidRPr="00513CCE" w:rsidRDefault="00513CCE" w:rsidP="00513CCE">
            <w:pPr>
              <w:jc w:val="both"/>
              <w:rPr>
                <w:rFonts w:asciiTheme="minorHAnsi" w:hAnsiTheme="minorHAnsi"/>
                <w:bCs/>
                <w:color w:val="000000"/>
                <w:sz w:val="18"/>
                <w:lang w:val="es-CO" w:eastAsia="es-CO"/>
              </w:rPr>
            </w:pPr>
          </w:p>
          <w:p w:rsidR="00513CCE" w:rsidRPr="00513CCE" w:rsidRDefault="00513CCE" w:rsidP="00513CCE">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Acta de recibo de obra firmada por el Interventor y UNODC que dé cuenta de la ejecución del 100% de la obra sujeto al recibo a satisfacción de UNODC, una vez sea generada la conformidad técnica del contrato por parte de UNODC.</w:t>
            </w:r>
          </w:p>
          <w:p w:rsidR="00513CCE" w:rsidRPr="00513CCE"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Informe de obra (en digital (CD o USB) e impreso en original y una copia) acompañado de los c</w:t>
            </w:r>
            <w:r>
              <w:rPr>
                <w:rFonts w:asciiTheme="minorHAnsi" w:hAnsiTheme="minorHAnsi"/>
                <w:bCs/>
                <w:color w:val="000000"/>
                <w:sz w:val="18"/>
                <w:lang w:val="es-CO" w:eastAsia="es-CO"/>
              </w:rPr>
              <w:t>orrespondientes registros fotog</w:t>
            </w:r>
            <w:r w:rsidRPr="00513CCE">
              <w:rPr>
                <w:rFonts w:asciiTheme="minorHAnsi" w:hAnsiTheme="minorHAnsi"/>
                <w:bCs/>
                <w:color w:val="000000"/>
                <w:sz w:val="18"/>
                <w:lang w:val="es-CO" w:eastAsia="es-CO"/>
              </w:rPr>
              <w:t>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r>
      <w:tr w:rsidR="00E2355B" w:rsidRPr="00012C95" w:rsidTr="005A02DF">
        <w:trPr>
          <w:trHeight w:val="43"/>
        </w:trPr>
        <w:tc>
          <w:tcPr>
            <w:tcW w:w="1012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w:t>
      </w:r>
      <w:r w:rsidR="00E82FBB">
        <w:rPr>
          <w:rFonts w:asciiTheme="minorHAnsi" w:hAnsiTheme="minorHAnsi" w:cs="Arial"/>
          <w:snapToGrid w:val="0"/>
          <w:lang w:val="es-CO"/>
        </w:rPr>
        <w:t>ica que el pago se realizará a 6</w:t>
      </w:r>
      <w:r w:rsidRPr="00CA763B">
        <w:rPr>
          <w:rFonts w:asciiTheme="minorHAnsi" w:hAnsiTheme="minorHAnsi" w:cs="Arial"/>
          <w:snapToGrid w:val="0"/>
          <w:lang w:val="es-CO"/>
        </w:rPr>
        <w:t>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01361"/>
    <w:rsid w:val="00330D1B"/>
    <w:rsid w:val="003D01BC"/>
    <w:rsid w:val="00422E6E"/>
    <w:rsid w:val="00423B69"/>
    <w:rsid w:val="004C29E0"/>
    <w:rsid w:val="00513CCE"/>
    <w:rsid w:val="005A02DF"/>
    <w:rsid w:val="006F62E5"/>
    <w:rsid w:val="007B3D67"/>
    <w:rsid w:val="007C6756"/>
    <w:rsid w:val="0085450A"/>
    <w:rsid w:val="008C73B0"/>
    <w:rsid w:val="00962934"/>
    <w:rsid w:val="009B568A"/>
    <w:rsid w:val="00B060A2"/>
    <w:rsid w:val="00C26D1F"/>
    <w:rsid w:val="00CA763B"/>
    <w:rsid w:val="00D650BA"/>
    <w:rsid w:val="00D83032"/>
    <w:rsid w:val="00E2355B"/>
    <w:rsid w:val="00E25A87"/>
    <w:rsid w:val="00E6441A"/>
    <w:rsid w:val="00E82FBB"/>
    <w:rsid w:val="00F31F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8</cp:revision>
  <dcterms:created xsi:type="dcterms:W3CDTF">2015-08-20T14:28:00Z</dcterms:created>
  <dcterms:modified xsi:type="dcterms:W3CDTF">2015-10-23T22:58:00Z</dcterms:modified>
</cp:coreProperties>
</file>