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0C5CD7" w:rsidRPr="004B11F1" w:rsidTr="00A54FEE">
        <w:tc>
          <w:tcPr>
            <w:tcW w:w="8828" w:type="dxa"/>
            <w:gridSpan w:val="2"/>
          </w:tcPr>
          <w:p w:rsidR="000C5CD7" w:rsidRPr="004B11F1" w:rsidRDefault="000C5CD7" w:rsidP="00BB31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11F1">
              <w:rPr>
                <w:rFonts w:ascii="Arial" w:hAnsi="Arial" w:cs="Arial"/>
                <w:b/>
                <w:sz w:val="22"/>
                <w:szCs w:val="22"/>
              </w:rPr>
              <w:t xml:space="preserve">RESPUESTAS ACLARATORIAS A IAL No. </w:t>
            </w:r>
            <w:r w:rsidR="00C918E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4B11F1">
              <w:rPr>
                <w:rFonts w:ascii="Arial" w:hAnsi="Arial" w:cs="Arial"/>
                <w:b/>
                <w:sz w:val="22"/>
                <w:szCs w:val="22"/>
              </w:rPr>
              <w:t>1 DE 2018 A A</w:t>
            </w:r>
            <w:r w:rsidR="00C918EA">
              <w:rPr>
                <w:rFonts w:ascii="Arial" w:hAnsi="Arial" w:cs="Arial"/>
                <w:b/>
                <w:sz w:val="22"/>
                <w:szCs w:val="22"/>
              </w:rPr>
              <w:t>CAPRADIV</w:t>
            </w:r>
            <w:r w:rsidR="00BB31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B317D" w:rsidRPr="00BB317D">
              <w:rPr>
                <w:rFonts w:ascii="Arial" w:hAnsi="Arial" w:cs="Arial"/>
                <w:b/>
                <w:sz w:val="20"/>
                <w:lang w:val="es-ES"/>
              </w:rPr>
              <w:t>MA 46 DE 2018</w:t>
            </w:r>
          </w:p>
        </w:tc>
      </w:tr>
      <w:tr w:rsidR="000C5CD7" w:rsidRPr="004B11F1" w:rsidTr="00A54FEE">
        <w:tc>
          <w:tcPr>
            <w:tcW w:w="4417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11F1">
              <w:rPr>
                <w:rFonts w:ascii="Arial" w:hAnsi="Arial" w:cs="Arial"/>
                <w:b/>
                <w:sz w:val="22"/>
                <w:szCs w:val="22"/>
              </w:rPr>
              <w:t>PREGUNTA</w:t>
            </w:r>
          </w:p>
        </w:tc>
        <w:tc>
          <w:tcPr>
            <w:tcW w:w="4411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11F1">
              <w:rPr>
                <w:rFonts w:ascii="Arial" w:hAnsi="Arial" w:cs="Arial"/>
                <w:b/>
                <w:sz w:val="22"/>
                <w:szCs w:val="22"/>
              </w:rPr>
              <w:t>RESPUESTA</w:t>
            </w:r>
          </w:p>
        </w:tc>
      </w:tr>
      <w:tr w:rsidR="000C5CD7" w:rsidRPr="004B11F1" w:rsidTr="00A54FEE">
        <w:tc>
          <w:tcPr>
            <w:tcW w:w="4417" w:type="dxa"/>
          </w:tcPr>
          <w:p w:rsidR="000C5CD7" w:rsidRDefault="00C918EA" w:rsidP="00C918E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8EA">
              <w:rPr>
                <w:rFonts w:ascii="Arial" w:hAnsi="Arial" w:cs="Arial"/>
                <w:sz w:val="22"/>
                <w:szCs w:val="22"/>
              </w:rPr>
              <w:t>Solicitamos comedidamente, que amplíen los rangos de requerimientos mínimos técnicos de los siguientes</w:t>
            </w:r>
            <w:r w:rsidR="00957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EA">
              <w:rPr>
                <w:rFonts w:ascii="Arial" w:hAnsi="Arial" w:cs="Arial"/>
                <w:sz w:val="22"/>
                <w:szCs w:val="22"/>
              </w:rPr>
              <w:t>elementos:</w:t>
            </w:r>
          </w:p>
          <w:p w:rsidR="00C918EA" w:rsidRPr="00C918EA" w:rsidRDefault="00C918EA" w:rsidP="00C918E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8EA">
              <w:rPr>
                <w:rFonts w:ascii="Arial" w:hAnsi="Arial" w:cs="Arial"/>
                <w:b/>
                <w:sz w:val="22"/>
                <w:szCs w:val="22"/>
              </w:rPr>
              <w:t>TRACTOR AGRICOLA:</w:t>
            </w:r>
          </w:p>
          <w:p w:rsidR="00C918EA" w:rsidRPr="00C918EA" w:rsidRDefault="00C918EA" w:rsidP="00C918E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8EA">
              <w:rPr>
                <w:rFonts w:ascii="Arial" w:hAnsi="Arial" w:cs="Arial"/>
                <w:b/>
                <w:sz w:val="22"/>
                <w:szCs w:val="22"/>
              </w:rPr>
              <w:t>PESO</w:t>
            </w:r>
            <w:r w:rsidRPr="00C918EA">
              <w:rPr>
                <w:rFonts w:ascii="Arial" w:hAnsi="Arial" w:cs="Arial"/>
                <w:sz w:val="22"/>
                <w:szCs w:val="22"/>
              </w:rPr>
              <w:t xml:space="preserve"> entre 2500 y 3000 kilos: Solicitamos dejar un rango más amplio entre 2500 y 3900 kilos. El peso requerido</w:t>
            </w:r>
            <w:r w:rsidR="009E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EA">
              <w:rPr>
                <w:rFonts w:ascii="Arial" w:hAnsi="Arial" w:cs="Arial"/>
                <w:sz w:val="22"/>
                <w:szCs w:val="22"/>
              </w:rPr>
              <w:t xml:space="preserve">en este momento corresponde a un tractor no </w:t>
            </w:r>
            <w:proofErr w:type="spellStart"/>
            <w:r w:rsidRPr="00C918EA">
              <w:rPr>
                <w:rFonts w:ascii="Arial" w:hAnsi="Arial" w:cs="Arial"/>
                <w:sz w:val="22"/>
                <w:szCs w:val="22"/>
              </w:rPr>
              <w:t>cabinado</w:t>
            </w:r>
            <w:proofErr w:type="spellEnd"/>
            <w:r w:rsidRPr="00C918EA">
              <w:rPr>
                <w:rFonts w:ascii="Arial" w:hAnsi="Arial" w:cs="Arial"/>
                <w:sz w:val="22"/>
                <w:szCs w:val="22"/>
              </w:rPr>
              <w:t xml:space="preserve"> es decir con capacete; las cabinas con aire</w:t>
            </w:r>
            <w:r w:rsidR="00FB38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EA">
              <w:rPr>
                <w:rFonts w:ascii="Arial" w:hAnsi="Arial" w:cs="Arial"/>
                <w:sz w:val="22"/>
                <w:szCs w:val="22"/>
              </w:rPr>
              <w:t>acondicionado aumentan el peso de los tractores, por lo anterior solicitamos dejar el peso entre 2500 y 3900</w:t>
            </w:r>
          </w:p>
          <w:p w:rsidR="00C918EA" w:rsidRPr="004B11F1" w:rsidRDefault="00C918EA" w:rsidP="009E594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8EA">
              <w:rPr>
                <w:rFonts w:ascii="Arial" w:hAnsi="Arial" w:cs="Arial"/>
                <w:sz w:val="22"/>
                <w:szCs w:val="22"/>
              </w:rPr>
              <w:t>kilos. Esto no afectara el desempeño del tractor y no tendrían ningún problema en la operación de los mismos,</w:t>
            </w:r>
            <w:r w:rsidR="009E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EA">
              <w:rPr>
                <w:rFonts w:ascii="Arial" w:hAnsi="Arial" w:cs="Arial"/>
                <w:sz w:val="22"/>
                <w:szCs w:val="22"/>
              </w:rPr>
              <w:t>ni por la topografía, ni por la clase de suelos donde van a operar el equipo, adicional a esto los más importante</w:t>
            </w:r>
            <w:r w:rsidR="009E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EA">
              <w:rPr>
                <w:rFonts w:ascii="Arial" w:hAnsi="Arial" w:cs="Arial"/>
                <w:sz w:val="22"/>
                <w:szCs w:val="22"/>
              </w:rPr>
              <w:t>es la relación de peso-potencia que está dada por factores propios de las marcas. La idea es que ustedes puedan</w:t>
            </w:r>
            <w:r w:rsidR="009E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EA">
              <w:rPr>
                <w:rFonts w:ascii="Arial" w:hAnsi="Arial" w:cs="Arial"/>
                <w:sz w:val="22"/>
                <w:szCs w:val="22"/>
              </w:rPr>
              <w:t>obtener una mejor pluralidad de oferentes y en consecuencia ACAPRADIV se vería beneficiado.</w:t>
            </w:r>
          </w:p>
        </w:tc>
        <w:tc>
          <w:tcPr>
            <w:tcW w:w="4411" w:type="dxa"/>
          </w:tcPr>
          <w:p w:rsidR="000C5CD7" w:rsidRPr="004B11F1" w:rsidRDefault="000C5CD7" w:rsidP="000C5CD7">
            <w:pPr>
              <w:jc w:val="both"/>
              <w:rPr>
                <w:rFonts w:ascii="Arial" w:hAnsi="Arial" w:cs="Arial"/>
              </w:rPr>
            </w:pPr>
            <w:r w:rsidRPr="004B11F1">
              <w:rPr>
                <w:rFonts w:ascii="Arial" w:hAnsi="Arial" w:cs="Arial"/>
              </w:rPr>
              <w:t xml:space="preserve">Se </w:t>
            </w:r>
            <w:r w:rsidR="009E5941">
              <w:rPr>
                <w:rFonts w:ascii="Arial" w:hAnsi="Arial" w:cs="Arial"/>
              </w:rPr>
              <w:t xml:space="preserve">tiene en cuenta su observación y se amplía </w:t>
            </w:r>
            <w:r w:rsidR="008D3AFA">
              <w:rPr>
                <w:rFonts w:ascii="Arial" w:hAnsi="Arial" w:cs="Arial"/>
              </w:rPr>
              <w:t>el rango de</w:t>
            </w:r>
            <w:r w:rsidR="0095718A">
              <w:rPr>
                <w:rFonts w:ascii="Arial" w:hAnsi="Arial" w:cs="Arial"/>
              </w:rPr>
              <w:t xml:space="preserve"> peso entre 2500 y 39</w:t>
            </w:r>
            <w:r w:rsidR="009E5941">
              <w:rPr>
                <w:rFonts w:ascii="Arial" w:hAnsi="Arial" w:cs="Arial"/>
              </w:rPr>
              <w:t>00 kilos</w:t>
            </w:r>
            <w:r w:rsidRPr="004B11F1">
              <w:rPr>
                <w:rFonts w:ascii="Arial" w:hAnsi="Arial" w:cs="Arial"/>
              </w:rPr>
              <w:t xml:space="preserve"> </w:t>
            </w:r>
          </w:p>
        </w:tc>
      </w:tr>
      <w:tr w:rsidR="000C5CD7" w:rsidRPr="004B11F1" w:rsidTr="00A54FEE">
        <w:tc>
          <w:tcPr>
            <w:tcW w:w="4417" w:type="dxa"/>
          </w:tcPr>
          <w:p w:rsidR="00C918EA" w:rsidRPr="00C918EA" w:rsidRDefault="00C918EA" w:rsidP="00C918E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18EA">
              <w:rPr>
                <w:rFonts w:ascii="Arial" w:hAnsi="Arial" w:cs="Arial"/>
                <w:sz w:val="22"/>
                <w:szCs w:val="22"/>
              </w:rPr>
              <w:t>EXPERIENCIA EXPECIFICA DEL OFERENTE</w:t>
            </w:r>
          </w:p>
          <w:p w:rsidR="00C918EA" w:rsidRPr="00C918EA" w:rsidRDefault="00C918EA" w:rsidP="00C918E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18EA">
              <w:rPr>
                <w:rFonts w:ascii="Arial" w:hAnsi="Arial" w:cs="Arial"/>
                <w:sz w:val="22"/>
                <w:szCs w:val="22"/>
              </w:rPr>
              <w:t>Instrucciones a los licitante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918EA">
              <w:rPr>
                <w:rFonts w:ascii="Arial" w:hAnsi="Arial" w:cs="Arial"/>
                <w:sz w:val="22"/>
                <w:szCs w:val="22"/>
              </w:rPr>
              <w:t xml:space="preserve"> hoja de datos, numeral 32 f.34 Criterios para la adjudicación: por favor aclarar si son</w:t>
            </w:r>
          </w:p>
          <w:p w:rsidR="000C5CD7" w:rsidRPr="004B11F1" w:rsidRDefault="00C918EA" w:rsidP="00C918E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18EA">
              <w:rPr>
                <w:rFonts w:ascii="Arial" w:hAnsi="Arial" w:cs="Arial"/>
                <w:sz w:val="22"/>
                <w:szCs w:val="22"/>
              </w:rPr>
              <w:t>3 o 2 certificaciones. En letra dice tres y en número dice 2.</w:t>
            </w:r>
          </w:p>
        </w:tc>
        <w:tc>
          <w:tcPr>
            <w:tcW w:w="4411" w:type="dxa"/>
          </w:tcPr>
          <w:p w:rsidR="009E5941" w:rsidRPr="009E5941" w:rsidRDefault="009E5941" w:rsidP="009E594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D3AFA">
              <w:rPr>
                <w:rFonts w:ascii="Arial" w:hAnsi="Arial" w:cs="Arial"/>
                <w:sz w:val="22"/>
                <w:szCs w:val="22"/>
              </w:rPr>
              <w:t>e corrige y se aclara s</w:t>
            </w:r>
            <w:r>
              <w:rPr>
                <w:rFonts w:ascii="Arial" w:hAnsi="Arial" w:cs="Arial"/>
                <w:sz w:val="22"/>
                <w:szCs w:val="22"/>
              </w:rPr>
              <w:t xml:space="preserve">on dos (2) certificaciones tal como está estipulado en el punto </w:t>
            </w:r>
            <w:r w:rsidRPr="008D3AFA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9E5941">
              <w:rPr>
                <w:rFonts w:ascii="Arial" w:hAnsi="Arial" w:cs="Arial"/>
                <w:b/>
                <w:sz w:val="22"/>
                <w:szCs w:val="22"/>
              </w:rPr>
              <w:t>FORMATO Y CONTENIDO DE LA OFERTA TECNICA</w:t>
            </w:r>
            <w:r>
              <w:rPr>
                <w:rFonts w:ascii="Arial" w:hAnsi="Arial" w:cs="Arial"/>
                <w:sz w:val="22"/>
                <w:szCs w:val="22"/>
              </w:rPr>
              <w:t xml:space="preserve">. numeral </w:t>
            </w:r>
            <w:r w:rsidRPr="008D3AFA">
              <w:rPr>
                <w:rFonts w:ascii="Arial" w:hAnsi="Arial" w:cs="Arial"/>
                <w:b/>
                <w:sz w:val="22"/>
                <w:szCs w:val="22"/>
              </w:rPr>
              <w:t>15.1,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5941">
              <w:rPr>
                <w:rFonts w:ascii="Arial" w:hAnsi="Arial" w:cs="Arial"/>
                <w:sz w:val="22"/>
                <w:szCs w:val="22"/>
              </w:rPr>
              <w:t>El proponente deberá acreditar la experiencia en mínimo dos (2) certificaciones de contratos totalmente</w:t>
            </w:r>
          </w:p>
          <w:p w:rsidR="000C5CD7" w:rsidRPr="004B11F1" w:rsidRDefault="009E5941" w:rsidP="009E594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941">
              <w:rPr>
                <w:rFonts w:ascii="Arial" w:hAnsi="Arial" w:cs="Arial"/>
                <w:sz w:val="22"/>
                <w:szCs w:val="22"/>
              </w:rPr>
              <w:t>ejecutados a satisfacción en los últimos tres (3) años fiscales contados</w:t>
            </w:r>
            <w:r w:rsidR="00A16126">
              <w:rPr>
                <w:rFonts w:ascii="Arial" w:hAnsi="Arial" w:cs="Arial"/>
                <w:sz w:val="22"/>
                <w:szCs w:val="22"/>
              </w:rPr>
              <w:t>,</w:t>
            </w:r>
            <w:r w:rsidRPr="009E5941">
              <w:rPr>
                <w:rFonts w:ascii="Arial" w:hAnsi="Arial" w:cs="Arial"/>
                <w:sz w:val="22"/>
                <w:szCs w:val="22"/>
              </w:rPr>
              <w:t xml:space="preserve"> anteriores a la fecha de presentación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5941">
              <w:rPr>
                <w:rFonts w:ascii="Arial" w:hAnsi="Arial" w:cs="Arial"/>
                <w:sz w:val="22"/>
                <w:szCs w:val="22"/>
              </w:rPr>
              <w:t>de la oferta, cuyo objeto corresponda al suministro de elementos de uso agropecuario y su valor sea igual 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5941">
              <w:rPr>
                <w:rFonts w:ascii="Arial" w:hAnsi="Arial" w:cs="Arial"/>
                <w:sz w:val="22"/>
                <w:szCs w:val="22"/>
              </w:rPr>
              <w:t>superior al cincuenta por ciento 50% del valor de la oferta que presente. Lo anterior no exime a la empresa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5941">
              <w:rPr>
                <w:rFonts w:ascii="Arial" w:hAnsi="Arial" w:cs="Arial"/>
                <w:sz w:val="22"/>
                <w:szCs w:val="22"/>
              </w:rPr>
              <w:t>para relacionar el listado de contratos tal y</w:t>
            </w:r>
            <w:r>
              <w:rPr>
                <w:rFonts w:ascii="Arial" w:hAnsi="Arial" w:cs="Arial"/>
                <w:sz w:val="22"/>
                <w:szCs w:val="22"/>
              </w:rPr>
              <w:t xml:space="preserve"> como se solicita inicialmente.</w:t>
            </w:r>
          </w:p>
        </w:tc>
      </w:tr>
      <w:tr w:rsidR="000C5CD7" w:rsidRPr="004B11F1" w:rsidTr="00A54FEE">
        <w:tc>
          <w:tcPr>
            <w:tcW w:w="4417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E49" w:rsidRPr="00053E49" w:rsidRDefault="00053E49" w:rsidP="00053E49">
      <w:pPr>
        <w:pStyle w:val="Default"/>
        <w:rPr>
          <w:rFonts w:ascii="Arial" w:hAnsi="Arial" w:cs="Arial"/>
          <w:sz w:val="22"/>
          <w:szCs w:val="22"/>
        </w:rPr>
      </w:pPr>
    </w:p>
    <w:sectPr w:rsidR="00053E49" w:rsidRPr="00053E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BA" w:rsidRDefault="004E57BA" w:rsidP="00053E49">
      <w:pPr>
        <w:spacing w:after="0" w:line="240" w:lineRule="auto"/>
      </w:pPr>
      <w:r>
        <w:separator/>
      </w:r>
    </w:p>
  </w:endnote>
  <w:endnote w:type="continuationSeparator" w:id="0">
    <w:p w:rsidR="004E57BA" w:rsidRDefault="004E57BA" w:rsidP="0005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49" w:rsidRPr="00053E49" w:rsidRDefault="00053E49" w:rsidP="00C918EA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color w:val="006600"/>
        <w:kern w:val="28"/>
        <w:sz w:val="32"/>
        <w:szCs w:val="32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BA" w:rsidRDefault="004E57BA" w:rsidP="00053E49">
      <w:pPr>
        <w:spacing w:after="0" w:line="240" w:lineRule="auto"/>
      </w:pPr>
      <w:r>
        <w:separator/>
      </w:r>
    </w:p>
  </w:footnote>
  <w:footnote w:type="continuationSeparator" w:id="0">
    <w:p w:rsidR="004E57BA" w:rsidRDefault="004E57BA" w:rsidP="0005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89"/>
      <w:gridCol w:w="4439"/>
    </w:tblGrid>
    <w:tr w:rsidR="00C918EA" w:rsidTr="00E474F6">
      <w:trPr>
        <w:trHeight w:val="1827"/>
      </w:trPr>
      <w:tc>
        <w:tcPr>
          <w:tcW w:w="4489" w:type="dxa"/>
        </w:tcPr>
        <w:p w:rsidR="00C918EA" w:rsidRDefault="00C918EA" w:rsidP="00053E49">
          <w:pPr>
            <w:tabs>
              <w:tab w:val="left" w:pos="1520"/>
              <w:tab w:val="center" w:pos="6360"/>
            </w:tabs>
            <w:jc w:val="center"/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409B9669">
                <wp:simplePos x="0" y="0"/>
                <wp:positionH relativeFrom="column">
                  <wp:posOffset>372110</wp:posOffset>
                </wp:positionH>
                <wp:positionV relativeFrom="paragraph">
                  <wp:posOffset>48895</wp:posOffset>
                </wp:positionV>
                <wp:extent cx="1846735" cy="1028700"/>
                <wp:effectExtent l="0" t="0" r="127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9" w:type="dxa"/>
        </w:tcPr>
        <w:p w:rsidR="00C918EA" w:rsidRDefault="00C918EA" w:rsidP="00C918EA">
          <w:pPr>
            <w:tabs>
              <w:tab w:val="left" w:pos="1520"/>
              <w:tab w:val="center" w:pos="6360"/>
            </w:tabs>
            <w:jc w:val="center"/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</w:pPr>
        </w:p>
        <w:p w:rsidR="00C918EA" w:rsidRDefault="00C918EA" w:rsidP="00C918EA">
          <w:pPr>
            <w:tabs>
              <w:tab w:val="left" w:pos="1520"/>
              <w:tab w:val="center" w:pos="6360"/>
            </w:tabs>
            <w:jc w:val="center"/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</w:pPr>
          <w:r w:rsidRPr="00C918EA"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  <w:t xml:space="preserve">ASOCIACION CAMPESINA DE PRODUCTORES AGROPECUARIOS DEL DIVISO “ACAPRADIV” </w:t>
          </w:r>
        </w:p>
        <w:p w:rsidR="00C918EA" w:rsidRPr="00053E49" w:rsidRDefault="00C918EA" w:rsidP="00C918EA">
          <w:pPr>
            <w:tabs>
              <w:tab w:val="left" w:pos="1520"/>
              <w:tab w:val="center" w:pos="6360"/>
            </w:tabs>
            <w:jc w:val="center"/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  <w:t>NIT: 900.977.474 - 5</w:t>
          </w:r>
        </w:p>
        <w:p w:rsidR="00C918EA" w:rsidRDefault="00C918EA" w:rsidP="00053E49">
          <w:pPr>
            <w:tabs>
              <w:tab w:val="left" w:pos="1520"/>
              <w:tab w:val="center" w:pos="6360"/>
            </w:tabs>
            <w:jc w:val="center"/>
            <w:rPr>
              <w:rFonts w:ascii="Arial" w:eastAsia="Times New Roman" w:hAnsi="Arial" w:cs="Arial"/>
              <w:b/>
              <w:color w:val="006600"/>
              <w:sz w:val="24"/>
              <w:szCs w:val="24"/>
              <w:lang w:eastAsia="es-ES"/>
            </w:rPr>
          </w:pPr>
        </w:p>
      </w:tc>
    </w:tr>
  </w:tbl>
  <w:p w:rsidR="00053E49" w:rsidRPr="00053E49" w:rsidRDefault="00C918EA" w:rsidP="00C918EA">
    <w:pPr>
      <w:tabs>
        <w:tab w:val="left" w:pos="1520"/>
        <w:tab w:val="center" w:pos="6360"/>
      </w:tabs>
      <w:spacing w:after="0" w:line="240" w:lineRule="auto"/>
      <w:jc w:val="center"/>
      <w:rPr>
        <w:rFonts w:ascii="Arial" w:eastAsia="Times New Roman" w:hAnsi="Arial" w:cs="Arial"/>
        <w:b/>
        <w:color w:val="006600"/>
        <w:sz w:val="24"/>
        <w:szCs w:val="24"/>
        <w:lang w:eastAsia="es-ES"/>
      </w:rPr>
    </w:pPr>
    <w:r>
      <w:rPr>
        <w:rFonts w:ascii="Arial" w:eastAsia="Times New Roman" w:hAnsi="Arial" w:cs="Arial"/>
        <w:b/>
        <w:color w:val="006600"/>
        <w:sz w:val="24"/>
        <w:szCs w:val="24"/>
        <w:lang w:eastAsia="es-ES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C47DD"/>
    <w:multiLevelType w:val="hybridMultilevel"/>
    <w:tmpl w:val="B27FDF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876823"/>
    <w:multiLevelType w:val="hybridMultilevel"/>
    <w:tmpl w:val="560CFE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4298D"/>
    <w:multiLevelType w:val="hybridMultilevel"/>
    <w:tmpl w:val="A0100AE2"/>
    <w:lvl w:ilvl="0" w:tplc="3409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D6F9E"/>
    <w:multiLevelType w:val="hybridMultilevel"/>
    <w:tmpl w:val="AA48274E"/>
    <w:lvl w:ilvl="0" w:tplc="2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D3F66B5"/>
    <w:multiLevelType w:val="hybridMultilevel"/>
    <w:tmpl w:val="C6EE1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2D27"/>
    <w:multiLevelType w:val="hybridMultilevel"/>
    <w:tmpl w:val="5E8A6E3E"/>
    <w:lvl w:ilvl="0" w:tplc="E65258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9742"/>
    <w:multiLevelType w:val="hybridMultilevel"/>
    <w:tmpl w:val="4B9034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F212A2"/>
    <w:multiLevelType w:val="hybridMultilevel"/>
    <w:tmpl w:val="0BE6BDE6"/>
    <w:lvl w:ilvl="0" w:tplc="8B6EA5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9"/>
    <w:rsid w:val="00053E49"/>
    <w:rsid w:val="000C5CD7"/>
    <w:rsid w:val="00161E30"/>
    <w:rsid w:val="002B42BB"/>
    <w:rsid w:val="003E1C9E"/>
    <w:rsid w:val="00401746"/>
    <w:rsid w:val="004B11F1"/>
    <w:rsid w:val="004E57BA"/>
    <w:rsid w:val="00550995"/>
    <w:rsid w:val="006C0377"/>
    <w:rsid w:val="006C6A93"/>
    <w:rsid w:val="008D3AFA"/>
    <w:rsid w:val="009436F8"/>
    <w:rsid w:val="0095718A"/>
    <w:rsid w:val="009E5941"/>
    <w:rsid w:val="00A16126"/>
    <w:rsid w:val="00A54FEE"/>
    <w:rsid w:val="00BB317D"/>
    <w:rsid w:val="00C918EA"/>
    <w:rsid w:val="00CA3AC2"/>
    <w:rsid w:val="00D06C0C"/>
    <w:rsid w:val="00E16205"/>
    <w:rsid w:val="00E474F6"/>
    <w:rsid w:val="00E95EE0"/>
    <w:rsid w:val="00F918CE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07E4B"/>
  <w15:docId w15:val="{71423C31-78DB-4D4B-8D4D-E968540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49"/>
  </w:style>
  <w:style w:type="paragraph" w:styleId="Piedepgina">
    <w:name w:val="footer"/>
    <w:basedOn w:val="Normal"/>
    <w:link w:val="PiedepginaCar"/>
    <w:uiPriority w:val="99"/>
    <w:unhideWhenUsed/>
    <w:rsid w:val="0005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49"/>
  </w:style>
  <w:style w:type="paragraph" w:styleId="Sinespaciado">
    <w:name w:val="No Spacing"/>
    <w:uiPriority w:val="1"/>
    <w:qFormat/>
    <w:rsid w:val="00053E49"/>
    <w:pPr>
      <w:spacing w:after="0" w:line="240" w:lineRule="auto"/>
    </w:pPr>
  </w:style>
  <w:style w:type="paragraph" w:customStyle="1" w:styleId="Default">
    <w:name w:val="Default"/>
    <w:rsid w:val="0005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Numbered Paragraph,Main numbered paragraph,Bullets,List Paragraph (numbered (a)),List,titulo 3,Lista vistosa - Énfasis 11,List1,Bolita,BOLA,BOLADEF,HOJA,Párrafo de lista2,Párrafo de lista3,Párrafo de lista21,Guión,Párrafo de lista31,Ha"/>
    <w:basedOn w:val="Normal"/>
    <w:link w:val="PrrafodelistaCar"/>
    <w:uiPriority w:val="99"/>
    <w:qFormat/>
    <w:rsid w:val="006C6A9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ongtext">
    <w:name w:val="long_text"/>
    <w:basedOn w:val="Fuentedeprrafopredeter"/>
    <w:rsid w:val="006C6A93"/>
  </w:style>
  <w:style w:type="character" w:customStyle="1" w:styleId="PrrafodelistaCar">
    <w:name w:val="Párrafo de lista Car"/>
    <w:aliases w:val="Numbered Paragraph Car,Main numbered paragraph Car,Bullets Car,List Paragraph (numbered (a)) Car,List Car,titulo 3 Car,Lista vistosa - Énfasis 11 Car,List1 Car,Bolita Car,BOLA Car,BOLADEF Car,HOJA Car,Párrafo de lista2 Car,Guión Car"/>
    <w:link w:val="Prrafodelista"/>
    <w:uiPriority w:val="99"/>
    <w:qFormat/>
    <w:rsid w:val="006C6A93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semiHidden/>
    <w:rsid w:val="00F918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918CE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8CE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0C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Oscar Torres</cp:lastModifiedBy>
  <cp:revision>10</cp:revision>
  <dcterms:created xsi:type="dcterms:W3CDTF">2018-07-03T14:39:00Z</dcterms:created>
  <dcterms:modified xsi:type="dcterms:W3CDTF">2018-07-05T20:15:00Z</dcterms:modified>
</cp:coreProperties>
</file>