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51" w:rsidRPr="00551AB6" w:rsidRDefault="00CE4651" w:rsidP="00D901F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551AB6">
        <w:rPr>
          <w:b/>
          <w:bCs/>
          <w:color w:val="auto"/>
          <w:sz w:val="20"/>
          <w:szCs w:val="20"/>
        </w:rPr>
        <w:t>ADENDA No.</w:t>
      </w:r>
      <w:r w:rsidR="00113732" w:rsidRPr="00551AB6">
        <w:rPr>
          <w:b/>
          <w:bCs/>
          <w:color w:val="auto"/>
          <w:sz w:val="20"/>
          <w:szCs w:val="20"/>
        </w:rPr>
        <w:t>2</w:t>
      </w:r>
    </w:p>
    <w:p w:rsidR="000A0390" w:rsidRPr="00551AB6" w:rsidRDefault="000A0390" w:rsidP="00D901FA">
      <w:pPr>
        <w:pStyle w:val="Default"/>
        <w:jc w:val="center"/>
        <w:rPr>
          <w:b/>
          <w:bCs/>
          <w:sz w:val="20"/>
          <w:szCs w:val="20"/>
        </w:rPr>
      </w:pPr>
    </w:p>
    <w:p w:rsidR="00D901FA" w:rsidRPr="00551AB6" w:rsidRDefault="00D901FA" w:rsidP="00D901FA">
      <w:pPr>
        <w:pStyle w:val="Default"/>
        <w:jc w:val="center"/>
        <w:rPr>
          <w:color w:val="auto"/>
          <w:sz w:val="20"/>
          <w:szCs w:val="20"/>
        </w:rPr>
      </w:pPr>
      <w:r w:rsidRPr="00551AB6">
        <w:rPr>
          <w:b/>
          <w:bCs/>
          <w:sz w:val="20"/>
          <w:szCs w:val="20"/>
        </w:rPr>
        <w:t xml:space="preserve">PROYECTO COL W40 / MA </w:t>
      </w:r>
      <w:r w:rsidR="008B2935" w:rsidRPr="00551AB6">
        <w:rPr>
          <w:b/>
          <w:bCs/>
          <w:sz w:val="20"/>
          <w:szCs w:val="20"/>
        </w:rPr>
        <w:t>151</w:t>
      </w:r>
      <w:r w:rsidRPr="00551AB6">
        <w:rPr>
          <w:b/>
          <w:bCs/>
          <w:sz w:val="20"/>
          <w:szCs w:val="20"/>
        </w:rPr>
        <w:t xml:space="preserve"> DE 2018</w:t>
      </w:r>
    </w:p>
    <w:p w:rsidR="00D901FA" w:rsidRPr="00551AB6" w:rsidRDefault="00D901FA" w:rsidP="00D901FA">
      <w:pPr>
        <w:pStyle w:val="Default"/>
        <w:jc w:val="both"/>
        <w:rPr>
          <w:color w:val="auto"/>
          <w:sz w:val="20"/>
          <w:szCs w:val="20"/>
        </w:rPr>
      </w:pPr>
    </w:p>
    <w:p w:rsidR="00CE4651" w:rsidRPr="00551AB6" w:rsidRDefault="006A13C2" w:rsidP="00D901FA">
      <w:pPr>
        <w:pStyle w:val="Default"/>
        <w:jc w:val="both"/>
        <w:rPr>
          <w:color w:val="auto"/>
          <w:sz w:val="20"/>
          <w:szCs w:val="20"/>
        </w:rPr>
      </w:pPr>
      <w:r w:rsidRPr="00551AB6">
        <w:rPr>
          <w:b/>
          <w:color w:val="auto"/>
          <w:sz w:val="20"/>
          <w:szCs w:val="20"/>
        </w:rPr>
        <w:t>PROCESO:</w:t>
      </w:r>
      <w:bookmarkStart w:id="0" w:name="OLE_LINK51"/>
      <w:r w:rsidR="009D5B31" w:rsidRPr="00551AB6">
        <w:rPr>
          <w:color w:val="auto"/>
          <w:sz w:val="20"/>
          <w:szCs w:val="20"/>
        </w:rPr>
        <w:t xml:space="preserve"> </w:t>
      </w:r>
      <w:bookmarkStart w:id="1" w:name="OLE_LINK48"/>
      <w:bookmarkStart w:id="2" w:name="OLE_LINK49"/>
      <w:r w:rsidR="00113732" w:rsidRPr="00551AB6">
        <w:rPr>
          <w:sz w:val="20"/>
          <w:szCs w:val="20"/>
        </w:rPr>
        <w:t xml:space="preserve">ADQUISICIÓN DE </w:t>
      </w:r>
      <w:bookmarkStart w:id="3" w:name="OLE_LINK62"/>
      <w:bookmarkStart w:id="4" w:name="OLE_LINK63"/>
      <w:r w:rsidR="00113732" w:rsidRPr="00551AB6">
        <w:rPr>
          <w:sz w:val="20"/>
          <w:szCs w:val="20"/>
        </w:rPr>
        <w:t xml:space="preserve">ALIMENTOS PARA ANIMAL </w:t>
      </w:r>
      <w:bookmarkEnd w:id="3"/>
      <w:bookmarkEnd w:id="4"/>
      <w:r w:rsidR="00113732" w:rsidRPr="00551AB6">
        <w:rPr>
          <w:sz w:val="20"/>
          <w:szCs w:val="20"/>
        </w:rPr>
        <w:t>EN EL MEMORANDO DE ACUERDO N° 151 DE 2018, SUSCRITO ENTRE UNODC Y ASPROPISAT</w:t>
      </w:r>
      <w:r w:rsidR="008B2935" w:rsidRPr="00551AB6">
        <w:rPr>
          <w:sz w:val="20"/>
          <w:szCs w:val="20"/>
        </w:rPr>
        <w:t>”</w:t>
      </w:r>
      <w:bookmarkEnd w:id="0"/>
      <w:r w:rsidR="00CE4651" w:rsidRPr="00551AB6">
        <w:rPr>
          <w:color w:val="auto"/>
          <w:sz w:val="20"/>
          <w:szCs w:val="20"/>
        </w:rPr>
        <w:t xml:space="preserve">. </w:t>
      </w:r>
      <w:bookmarkEnd w:id="1"/>
      <w:bookmarkEnd w:id="2"/>
    </w:p>
    <w:p w:rsidR="00CE4651" w:rsidRPr="00551AB6" w:rsidRDefault="00CE4651" w:rsidP="00D901FA">
      <w:pPr>
        <w:pStyle w:val="Default"/>
        <w:jc w:val="both"/>
        <w:rPr>
          <w:color w:val="auto"/>
          <w:sz w:val="20"/>
          <w:szCs w:val="20"/>
        </w:rPr>
      </w:pPr>
    </w:p>
    <w:p w:rsidR="006A13C2" w:rsidRPr="00551AB6" w:rsidRDefault="00CE4651" w:rsidP="00D901FA">
      <w:pPr>
        <w:pStyle w:val="Default"/>
        <w:jc w:val="both"/>
        <w:rPr>
          <w:color w:val="auto"/>
          <w:sz w:val="20"/>
          <w:szCs w:val="20"/>
        </w:rPr>
      </w:pPr>
      <w:r w:rsidRPr="00551AB6">
        <w:rPr>
          <w:b/>
          <w:color w:val="auto"/>
          <w:sz w:val="20"/>
          <w:szCs w:val="20"/>
        </w:rPr>
        <w:t>a)</w:t>
      </w:r>
      <w:r w:rsidR="006A13C2" w:rsidRPr="00551AB6">
        <w:rPr>
          <w:b/>
          <w:color w:val="auto"/>
          <w:sz w:val="20"/>
          <w:szCs w:val="20"/>
        </w:rPr>
        <w:t xml:space="preserve"> </w:t>
      </w:r>
      <w:r w:rsidR="006A13C2" w:rsidRPr="00551AB6">
        <w:rPr>
          <w:color w:val="auto"/>
          <w:sz w:val="20"/>
          <w:szCs w:val="20"/>
        </w:rPr>
        <w:t>Se modifica la Invitación a participar en la licitación No. 0</w:t>
      </w:r>
      <w:r w:rsidR="00113732" w:rsidRPr="00551AB6">
        <w:rPr>
          <w:color w:val="auto"/>
          <w:sz w:val="20"/>
          <w:szCs w:val="20"/>
        </w:rPr>
        <w:t>2</w:t>
      </w:r>
      <w:r w:rsidR="006A13C2" w:rsidRPr="00551AB6">
        <w:rPr>
          <w:color w:val="auto"/>
          <w:sz w:val="20"/>
          <w:szCs w:val="20"/>
        </w:rPr>
        <w:t xml:space="preserve"> de 2019 </w:t>
      </w:r>
      <w:r w:rsidR="008B2935" w:rsidRPr="00551AB6">
        <w:rPr>
          <w:sz w:val="20"/>
          <w:szCs w:val="20"/>
        </w:rPr>
        <w:t xml:space="preserve">ADQUISICIÓN DE </w:t>
      </w:r>
      <w:r w:rsidR="00113732" w:rsidRPr="00551AB6">
        <w:rPr>
          <w:sz w:val="20"/>
          <w:szCs w:val="20"/>
        </w:rPr>
        <w:t>ALIMENTOS PARA ANIMAL</w:t>
      </w:r>
      <w:r w:rsidR="008B2935" w:rsidRPr="00551AB6">
        <w:rPr>
          <w:sz w:val="20"/>
          <w:szCs w:val="20"/>
        </w:rPr>
        <w:t xml:space="preserve"> EN EL MEMORANDO DE ACUERDO N° 151 DE 2018, SUSCRITO ENTRE UNODC Y ASPROPISAT</w:t>
      </w:r>
      <w:r w:rsidR="006A13C2" w:rsidRPr="00551AB6">
        <w:rPr>
          <w:color w:val="auto"/>
          <w:sz w:val="20"/>
          <w:szCs w:val="20"/>
        </w:rPr>
        <w:t>, cronograma del proceso:</w:t>
      </w:r>
    </w:p>
    <w:p w:rsidR="006A13C2" w:rsidRPr="00551AB6" w:rsidRDefault="006A13C2" w:rsidP="00D901FA">
      <w:pPr>
        <w:pStyle w:val="Default"/>
        <w:jc w:val="both"/>
        <w:rPr>
          <w:color w:val="auto"/>
          <w:sz w:val="20"/>
          <w:szCs w:val="20"/>
        </w:rPr>
      </w:pPr>
    </w:p>
    <w:p w:rsidR="006A13C2" w:rsidRPr="00551AB6" w:rsidRDefault="006A13C2" w:rsidP="006A13C2">
      <w:pPr>
        <w:pStyle w:val="Default"/>
        <w:jc w:val="center"/>
        <w:rPr>
          <w:b/>
          <w:color w:val="auto"/>
          <w:sz w:val="20"/>
          <w:szCs w:val="20"/>
        </w:rPr>
      </w:pPr>
      <w:r w:rsidRPr="00551AB6">
        <w:rPr>
          <w:b/>
          <w:color w:val="auto"/>
          <w:sz w:val="20"/>
          <w:szCs w:val="20"/>
        </w:rPr>
        <w:t>Cronograma del Proceso</w:t>
      </w:r>
    </w:p>
    <w:p w:rsidR="007A7566" w:rsidRPr="00551AB6" w:rsidRDefault="007A7566" w:rsidP="006A13C2">
      <w:pPr>
        <w:pStyle w:val="Default"/>
        <w:jc w:val="center"/>
        <w:rPr>
          <w:b/>
          <w:color w:val="auto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5713"/>
      </w:tblGrid>
      <w:tr w:rsidR="006A13C2" w:rsidRPr="00551AB6" w:rsidTr="00551AB6">
        <w:trPr>
          <w:jc w:val="center"/>
        </w:trPr>
        <w:tc>
          <w:tcPr>
            <w:tcW w:w="1764" w:type="pct"/>
            <w:vAlign w:val="center"/>
          </w:tcPr>
          <w:p w:rsidR="006A13C2" w:rsidRPr="00551AB6" w:rsidRDefault="006A13C2" w:rsidP="001171F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236" w:type="pct"/>
            <w:vAlign w:val="center"/>
          </w:tcPr>
          <w:p w:rsidR="006A13C2" w:rsidRPr="00551AB6" w:rsidRDefault="006A13C2" w:rsidP="001171F8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b/>
                <w:snapToGrid w:val="0"/>
                <w:sz w:val="20"/>
                <w:szCs w:val="20"/>
              </w:rPr>
              <w:t>Descripción</w:t>
            </w:r>
          </w:p>
        </w:tc>
      </w:tr>
      <w:tr w:rsidR="006A13C2" w:rsidRPr="00551AB6" w:rsidTr="00551AB6">
        <w:trPr>
          <w:jc w:val="center"/>
        </w:trPr>
        <w:tc>
          <w:tcPr>
            <w:tcW w:w="1764" w:type="pct"/>
            <w:vAlign w:val="center"/>
          </w:tcPr>
          <w:p w:rsidR="006A13C2" w:rsidRPr="00551AB6" w:rsidRDefault="006A13C2" w:rsidP="001171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z w:val="20"/>
                <w:szCs w:val="20"/>
              </w:rPr>
              <w:br w:type="page"/>
              <w:t>Apertura del proceso</w:t>
            </w:r>
          </w:p>
        </w:tc>
        <w:tc>
          <w:tcPr>
            <w:tcW w:w="3236" w:type="pct"/>
            <w:vAlign w:val="center"/>
          </w:tcPr>
          <w:p w:rsidR="008B2935" w:rsidRPr="00551AB6" w:rsidRDefault="008B2935" w:rsidP="00551AB6">
            <w:pPr>
              <w:tabs>
                <w:tab w:val="right" w:pos="3346"/>
              </w:tabs>
              <w:rPr>
                <w:rFonts w:ascii="Arial" w:hAnsi="Arial" w:cs="Arial"/>
                <w:sz w:val="20"/>
                <w:szCs w:val="20"/>
              </w:rPr>
            </w:pPr>
            <w:r w:rsidRPr="00551AB6">
              <w:rPr>
                <w:rFonts w:ascii="Arial" w:hAnsi="Arial" w:cs="Arial"/>
                <w:sz w:val="20"/>
                <w:szCs w:val="20"/>
              </w:rPr>
              <w:t xml:space="preserve">Fecha: 3 de mayo de 2019 Pagina web: </w:t>
            </w:r>
            <w:hyperlink r:id="rId7" w:history="1">
              <w:r w:rsidRPr="00551AB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https://www.unodc.org/colombia/es/licitaciones-yadquisiciones.html</w:t>
              </w:r>
            </w:hyperlink>
          </w:p>
        </w:tc>
      </w:tr>
      <w:tr w:rsidR="006A13C2" w:rsidRPr="00551AB6" w:rsidTr="00551AB6">
        <w:trPr>
          <w:jc w:val="center"/>
        </w:trPr>
        <w:tc>
          <w:tcPr>
            <w:tcW w:w="1764" w:type="pct"/>
            <w:vAlign w:val="center"/>
          </w:tcPr>
          <w:p w:rsidR="006A13C2" w:rsidRPr="00551AB6" w:rsidRDefault="006A13C2" w:rsidP="001171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z w:val="20"/>
                <w:szCs w:val="20"/>
              </w:rPr>
              <w:br w:type="page"/>
              <w:t>Se celebrará una conferencia previa a la Oferta, en:</w:t>
            </w:r>
          </w:p>
        </w:tc>
        <w:tc>
          <w:tcPr>
            <w:tcW w:w="3236" w:type="pct"/>
            <w:vAlign w:val="center"/>
          </w:tcPr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Hora: 11:00 am</w:t>
            </w:r>
          </w:p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Fecha: 10 de mayo de 2019</w:t>
            </w:r>
          </w:p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Lugar: Oficina de ASPROPISAT</w:t>
            </w:r>
          </w:p>
          <w:p w:rsidR="008B2935" w:rsidRPr="00551AB6" w:rsidRDefault="008B2935" w:rsidP="001E1933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 xml:space="preserve">Dirección: </w:t>
            </w:r>
            <w:bookmarkStart w:id="5" w:name="OLE_LINK53"/>
            <w:bookmarkStart w:id="6" w:name="OLE_LINK54"/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Corregimiento Tierradentro, Municipio Montelíbano</w:t>
            </w:r>
          </w:p>
          <w:bookmarkEnd w:id="5"/>
          <w:bookmarkEnd w:id="6"/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Ciudad: Montelíbano, Córdoba</w:t>
            </w:r>
          </w:p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Skype: Jorgevergara.1986@hotmail.com, en caso de que los</w:t>
            </w:r>
          </w:p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proveedores no puedan participar presencialmente, se habilita</w:t>
            </w:r>
          </w:p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este usuario para participar.</w:t>
            </w:r>
          </w:p>
          <w:p w:rsidR="008B2935" w:rsidRPr="00551AB6" w:rsidRDefault="008B2935" w:rsidP="00551AB6">
            <w:pPr>
              <w:tabs>
                <w:tab w:val="right" w:pos="334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 xml:space="preserve">Correo electrónico: </w:t>
            </w:r>
            <w:hyperlink r:id="rId8" w:history="1">
              <w:r w:rsidRPr="00551AB6">
                <w:rPr>
                  <w:rStyle w:val="Hipervnculo"/>
                  <w:rFonts w:ascii="Arial" w:eastAsia="MS Mincho" w:hAnsi="Arial" w:cs="Arial"/>
                  <w:snapToGrid w:val="0"/>
                  <w:sz w:val="20"/>
                  <w:szCs w:val="20"/>
                </w:rPr>
                <w:t>aspropisat@hotmail.com</w:t>
              </w:r>
            </w:hyperlink>
          </w:p>
        </w:tc>
      </w:tr>
      <w:tr w:rsidR="006A13C2" w:rsidRPr="00551AB6" w:rsidTr="00551AB6">
        <w:trPr>
          <w:jc w:val="center"/>
        </w:trPr>
        <w:tc>
          <w:tcPr>
            <w:tcW w:w="1764" w:type="pct"/>
            <w:vAlign w:val="center"/>
          </w:tcPr>
          <w:p w:rsidR="006A13C2" w:rsidRPr="00551AB6" w:rsidRDefault="006A13C2" w:rsidP="001171F8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Fecha límite para la presentación de demandas y preguntas aclaratorias </w:t>
            </w:r>
          </w:p>
        </w:tc>
        <w:tc>
          <w:tcPr>
            <w:tcW w:w="3236" w:type="pct"/>
            <w:vAlign w:val="center"/>
          </w:tcPr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Hora: 10:00 am</w:t>
            </w:r>
          </w:p>
          <w:p w:rsidR="008B2935" w:rsidRPr="00551AB6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>Fecha: 10 de mayo de 2019</w:t>
            </w:r>
          </w:p>
          <w:p w:rsidR="006A13C2" w:rsidRPr="00551AB6" w:rsidRDefault="008B2935" w:rsidP="008B2935">
            <w:pPr>
              <w:tabs>
                <w:tab w:val="left" w:pos="4966"/>
                <w:tab w:val="right" w:pos="7306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snapToGrid w:val="0"/>
                <w:sz w:val="20"/>
                <w:szCs w:val="20"/>
              </w:rPr>
              <w:t xml:space="preserve">Correo electrónico: aspropisat@hotmail.com </w:t>
            </w:r>
          </w:p>
        </w:tc>
      </w:tr>
      <w:tr w:rsidR="006A13C2" w:rsidRPr="00551AB6" w:rsidTr="00551AB6">
        <w:trPr>
          <w:jc w:val="center"/>
        </w:trPr>
        <w:tc>
          <w:tcPr>
            <w:tcW w:w="1764" w:type="pct"/>
            <w:vAlign w:val="center"/>
          </w:tcPr>
          <w:p w:rsidR="006A13C2" w:rsidRPr="00551AB6" w:rsidRDefault="006A13C2" w:rsidP="001171F8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51AB6">
              <w:rPr>
                <w:rFonts w:ascii="Arial" w:eastAsia="MS Mincho" w:hAnsi="Arial" w:cs="Arial"/>
                <w:bCs/>
                <w:sz w:val="20"/>
                <w:szCs w:val="20"/>
              </w:rPr>
              <w:t>Fecha límite para la respuesta a las demandas y preguntas aclaratorias.</w:t>
            </w:r>
          </w:p>
        </w:tc>
        <w:tc>
          <w:tcPr>
            <w:tcW w:w="3236" w:type="pct"/>
            <w:vAlign w:val="center"/>
          </w:tcPr>
          <w:p w:rsidR="008B2935" w:rsidRPr="00551AB6" w:rsidRDefault="008B2935" w:rsidP="008B2935">
            <w:pPr>
              <w:pStyle w:val="Default"/>
              <w:rPr>
                <w:color w:val="auto"/>
                <w:sz w:val="20"/>
                <w:szCs w:val="20"/>
              </w:rPr>
            </w:pPr>
            <w:r w:rsidRPr="00551AB6">
              <w:rPr>
                <w:color w:val="auto"/>
                <w:sz w:val="20"/>
                <w:szCs w:val="20"/>
              </w:rPr>
              <w:t>Fecha: 15 de mayo de 2019</w:t>
            </w:r>
          </w:p>
          <w:p w:rsidR="008B2935" w:rsidRPr="00551AB6" w:rsidRDefault="008B2935" w:rsidP="00551AB6">
            <w:pPr>
              <w:tabs>
                <w:tab w:val="left" w:pos="4966"/>
                <w:tab w:val="right" w:pos="7306"/>
              </w:tabs>
              <w:rPr>
                <w:rFonts w:ascii="Arial" w:hAnsi="Arial" w:cs="Arial"/>
                <w:sz w:val="20"/>
                <w:szCs w:val="20"/>
              </w:rPr>
            </w:pPr>
            <w:r w:rsidRPr="00551AB6">
              <w:rPr>
                <w:rFonts w:ascii="Arial" w:hAnsi="Arial" w:cs="Arial"/>
                <w:sz w:val="20"/>
                <w:szCs w:val="20"/>
              </w:rPr>
              <w:t xml:space="preserve">Página web: </w:t>
            </w:r>
            <w:hyperlink r:id="rId9" w:history="1">
              <w:r w:rsidRPr="00551AB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https://www.unodc.org/colombia/es/licitaciones-yadquisiciones.html</w:t>
              </w:r>
            </w:hyperlink>
          </w:p>
        </w:tc>
      </w:tr>
      <w:tr w:rsidR="00551AB6" w:rsidRPr="00551AB6" w:rsidTr="00551AB6">
        <w:trPr>
          <w:jc w:val="center"/>
        </w:trPr>
        <w:tc>
          <w:tcPr>
            <w:tcW w:w="1764" w:type="pct"/>
            <w:vAlign w:val="center"/>
          </w:tcPr>
          <w:p w:rsidR="00551AB6" w:rsidRPr="00DD6269" w:rsidRDefault="00551AB6" w:rsidP="00551AB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z w:val="20"/>
                <w:szCs w:val="20"/>
              </w:rPr>
              <w:t xml:space="preserve">Cierre de la IAL y presentación de la Oferta </w:t>
            </w:r>
          </w:p>
        </w:tc>
        <w:tc>
          <w:tcPr>
            <w:tcW w:w="3236" w:type="pct"/>
            <w:vAlign w:val="center"/>
          </w:tcPr>
          <w:p w:rsidR="00551AB6" w:rsidRPr="00DD6269" w:rsidRDefault="00551AB6" w:rsidP="00551AB6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Hora: 10:00 am</w:t>
            </w:r>
          </w:p>
          <w:p w:rsidR="00551AB6" w:rsidRPr="00DD6269" w:rsidRDefault="00551AB6" w:rsidP="00551AB6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Fecha: 27 de mayo de 2019</w:t>
            </w:r>
          </w:p>
          <w:p w:rsidR="00551AB6" w:rsidRPr="00B101D1" w:rsidRDefault="00551AB6" w:rsidP="00551AB6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Dirección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: Calle 28 N 14- 34 Barrio Ramon Rubio</w:t>
            </w:r>
            <w:r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, O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ficina Moreno Asociados &amp; CIA. Puerto Libertador Córdoba.</w:t>
            </w:r>
          </w:p>
          <w:p w:rsidR="00551AB6" w:rsidRPr="00DD6269" w:rsidRDefault="00551AB6" w:rsidP="00551AB6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</w:rPr>
              <w:t>Lugar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: Oficina de ASPROPISAT</w:t>
            </w:r>
          </w:p>
          <w:p w:rsidR="00551AB6" w:rsidRPr="00DD6269" w:rsidRDefault="00551AB6" w:rsidP="00551AB6">
            <w:pPr>
              <w:tabs>
                <w:tab w:val="left" w:pos="3346"/>
                <w:tab w:val="right" w:pos="730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Ciudad: Montelíbano, Córdoba</w:t>
            </w:r>
          </w:p>
        </w:tc>
      </w:tr>
      <w:tr w:rsidR="00551AB6" w:rsidRPr="00551AB6" w:rsidTr="00551AB6">
        <w:trPr>
          <w:jc w:val="center"/>
        </w:trPr>
        <w:tc>
          <w:tcPr>
            <w:tcW w:w="1764" w:type="pct"/>
            <w:vAlign w:val="center"/>
          </w:tcPr>
          <w:p w:rsidR="00551AB6" w:rsidRPr="00DD6269" w:rsidRDefault="00551AB6" w:rsidP="00551AB6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bookmarkStart w:id="7" w:name="OLE_LINK55"/>
            <w:r w:rsidRPr="00DD6269">
              <w:rPr>
                <w:rFonts w:ascii="Arial" w:eastAsia="MS Mincho" w:hAnsi="Arial" w:cs="Arial"/>
                <w:sz w:val="20"/>
                <w:szCs w:val="20"/>
              </w:rPr>
              <w:t>Fecha, hora y lugar de elaboración de acta de recepción</w:t>
            </w:r>
            <w:bookmarkEnd w:id="7"/>
          </w:p>
        </w:tc>
        <w:tc>
          <w:tcPr>
            <w:tcW w:w="3236" w:type="pct"/>
            <w:vAlign w:val="center"/>
          </w:tcPr>
          <w:p w:rsidR="00551AB6" w:rsidRPr="00DD6269" w:rsidRDefault="00551AB6" w:rsidP="00551AB6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Hora: 10:15 am</w:t>
            </w:r>
          </w:p>
          <w:p w:rsidR="00551AB6" w:rsidRPr="00DD6269" w:rsidRDefault="00551AB6" w:rsidP="00551AB6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Fecha: 27 de mayo de 2019</w:t>
            </w:r>
          </w:p>
          <w:p w:rsidR="00551AB6" w:rsidRPr="00B101D1" w:rsidRDefault="00551AB6" w:rsidP="00551AB6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Dirección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: Calle 28 N 14- 34 Barrio Ramon Rubio</w:t>
            </w:r>
            <w:r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, O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ficina Moreno Asociados &amp; CIA. Puerto Libertador Córdoba.</w:t>
            </w:r>
          </w:p>
          <w:p w:rsidR="00551AB6" w:rsidRPr="00DD6269" w:rsidRDefault="00551AB6" w:rsidP="00551AB6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</w:rPr>
              <w:t>Lugar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: Oficina de ASPROPISAT</w:t>
            </w:r>
          </w:p>
          <w:p w:rsidR="00551AB6" w:rsidRPr="00DD6269" w:rsidRDefault="00551AB6" w:rsidP="00551AB6">
            <w:pPr>
              <w:tabs>
                <w:tab w:val="right" w:pos="72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Ciudad: Montelíbano, Córdoba</w:t>
            </w:r>
          </w:p>
        </w:tc>
      </w:tr>
      <w:tr w:rsidR="006A13C2" w:rsidRPr="00551AB6" w:rsidTr="00551AB6">
        <w:trPr>
          <w:jc w:val="center"/>
        </w:trPr>
        <w:tc>
          <w:tcPr>
            <w:tcW w:w="1764" w:type="pct"/>
            <w:vAlign w:val="center"/>
          </w:tcPr>
          <w:p w:rsidR="006A13C2" w:rsidRPr="00551AB6" w:rsidRDefault="006A13C2" w:rsidP="001171F8">
            <w:pPr>
              <w:tabs>
                <w:tab w:val="left" w:pos="5686"/>
                <w:tab w:val="right" w:pos="72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AB6">
              <w:rPr>
                <w:rFonts w:ascii="Arial" w:hAnsi="Arial" w:cs="Arial"/>
                <w:sz w:val="20"/>
                <w:szCs w:val="20"/>
              </w:rPr>
              <w:t>Última fecha prevista para el inicio del Contrato</w:t>
            </w:r>
          </w:p>
        </w:tc>
        <w:tc>
          <w:tcPr>
            <w:tcW w:w="3236" w:type="pct"/>
            <w:vAlign w:val="center"/>
          </w:tcPr>
          <w:p w:rsidR="006A13C2" w:rsidRPr="00551AB6" w:rsidRDefault="008B2935" w:rsidP="008B2935">
            <w:pPr>
              <w:rPr>
                <w:rFonts w:ascii="Arial" w:hAnsi="Arial" w:cs="Arial"/>
                <w:sz w:val="20"/>
                <w:szCs w:val="20"/>
              </w:rPr>
            </w:pPr>
            <w:r w:rsidRPr="00551AB6">
              <w:rPr>
                <w:rFonts w:ascii="Arial" w:hAnsi="Arial" w:cs="Arial"/>
                <w:sz w:val="20"/>
                <w:szCs w:val="20"/>
              </w:rPr>
              <w:t>5 días posteriores a la adjudicación y expedición de las pólizas requeridas en la presente IAL</w:t>
            </w:r>
          </w:p>
        </w:tc>
      </w:tr>
      <w:tr w:rsidR="006A13C2" w:rsidRPr="00551AB6" w:rsidTr="00551AB6">
        <w:trPr>
          <w:jc w:val="center"/>
        </w:trPr>
        <w:tc>
          <w:tcPr>
            <w:tcW w:w="1764" w:type="pct"/>
            <w:vAlign w:val="center"/>
          </w:tcPr>
          <w:p w:rsidR="006A13C2" w:rsidRPr="00551AB6" w:rsidRDefault="006A13C2" w:rsidP="001171F8">
            <w:pPr>
              <w:tabs>
                <w:tab w:val="left" w:pos="5686"/>
                <w:tab w:val="right" w:pos="72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1AB6">
              <w:rPr>
                <w:rFonts w:ascii="Arial" w:hAnsi="Arial" w:cs="Arial"/>
                <w:sz w:val="20"/>
                <w:szCs w:val="20"/>
              </w:rPr>
              <w:t>Duración máxima prevista del Contrato</w:t>
            </w:r>
          </w:p>
        </w:tc>
        <w:tc>
          <w:tcPr>
            <w:tcW w:w="3236" w:type="pct"/>
            <w:vAlign w:val="center"/>
          </w:tcPr>
          <w:p w:rsidR="006A13C2" w:rsidRPr="00551AB6" w:rsidRDefault="006A13C2" w:rsidP="001171F8">
            <w:pPr>
              <w:rPr>
                <w:rFonts w:ascii="Arial" w:hAnsi="Arial" w:cs="Arial"/>
                <w:sz w:val="20"/>
                <w:szCs w:val="20"/>
              </w:rPr>
            </w:pPr>
            <w:r w:rsidRPr="00551AB6">
              <w:rPr>
                <w:rFonts w:ascii="Arial" w:hAnsi="Arial" w:cs="Arial"/>
                <w:sz w:val="20"/>
                <w:szCs w:val="20"/>
              </w:rPr>
              <w:t>Un (</w:t>
            </w:r>
            <w:r w:rsidR="008B2935" w:rsidRPr="00551AB6">
              <w:rPr>
                <w:rFonts w:ascii="Arial" w:hAnsi="Arial" w:cs="Arial"/>
                <w:sz w:val="20"/>
                <w:szCs w:val="20"/>
              </w:rPr>
              <w:t>2</w:t>
            </w:r>
            <w:r w:rsidRPr="00551AB6">
              <w:rPr>
                <w:rFonts w:ascii="Arial" w:hAnsi="Arial" w:cs="Arial"/>
                <w:sz w:val="20"/>
                <w:szCs w:val="20"/>
              </w:rPr>
              <w:t xml:space="preserve">) mes </w:t>
            </w:r>
          </w:p>
        </w:tc>
      </w:tr>
    </w:tbl>
    <w:p w:rsidR="00D901FA" w:rsidRPr="00551AB6" w:rsidRDefault="00D901FA" w:rsidP="00D901FA">
      <w:pPr>
        <w:pStyle w:val="Default"/>
        <w:jc w:val="both"/>
        <w:rPr>
          <w:color w:val="auto"/>
          <w:sz w:val="20"/>
          <w:szCs w:val="20"/>
        </w:rPr>
      </w:pPr>
    </w:p>
    <w:p w:rsidR="008B76FB" w:rsidRPr="00551AB6" w:rsidRDefault="008B76FB" w:rsidP="008B76FB">
      <w:pPr>
        <w:pStyle w:val="Default"/>
        <w:jc w:val="both"/>
        <w:rPr>
          <w:color w:val="auto"/>
          <w:sz w:val="20"/>
          <w:szCs w:val="20"/>
        </w:rPr>
      </w:pPr>
      <w:r w:rsidRPr="00551AB6">
        <w:rPr>
          <w:color w:val="auto"/>
          <w:sz w:val="20"/>
          <w:szCs w:val="20"/>
        </w:rPr>
        <w:t>Las demás condiciones de los documentos publicados y no modificados en la presente adenda se mantienen sin modificación alguna.</w:t>
      </w:r>
    </w:p>
    <w:p w:rsidR="008B76FB" w:rsidRPr="00551AB6" w:rsidRDefault="008B76FB" w:rsidP="008B76FB">
      <w:pPr>
        <w:pStyle w:val="Default"/>
        <w:jc w:val="both"/>
        <w:rPr>
          <w:color w:val="auto"/>
          <w:sz w:val="20"/>
          <w:szCs w:val="20"/>
        </w:rPr>
      </w:pPr>
    </w:p>
    <w:p w:rsidR="00F12493" w:rsidRPr="00551AB6" w:rsidRDefault="008B2935" w:rsidP="008B76FB">
      <w:pPr>
        <w:pStyle w:val="Default"/>
        <w:jc w:val="both"/>
        <w:rPr>
          <w:color w:val="auto"/>
          <w:sz w:val="20"/>
          <w:szCs w:val="20"/>
        </w:rPr>
      </w:pPr>
      <w:r w:rsidRPr="00551AB6">
        <w:rPr>
          <w:color w:val="auto"/>
          <w:sz w:val="20"/>
          <w:szCs w:val="20"/>
        </w:rPr>
        <w:t>Tierradentro</w:t>
      </w:r>
      <w:r w:rsidR="008B76FB" w:rsidRPr="00551AB6">
        <w:rPr>
          <w:color w:val="auto"/>
          <w:sz w:val="20"/>
          <w:szCs w:val="20"/>
        </w:rPr>
        <w:t>,</w:t>
      </w:r>
      <w:r w:rsidRPr="00551AB6">
        <w:rPr>
          <w:color w:val="auto"/>
          <w:sz w:val="20"/>
          <w:szCs w:val="20"/>
        </w:rPr>
        <w:t xml:space="preserve"> Montelíbano Córdoba,</w:t>
      </w:r>
      <w:r w:rsidR="008B76FB" w:rsidRPr="00551AB6">
        <w:rPr>
          <w:color w:val="auto"/>
          <w:sz w:val="20"/>
          <w:szCs w:val="20"/>
        </w:rPr>
        <w:t xml:space="preserve"> </w:t>
      </w:r>
      <w:r w:rsidRPr="00551AB6">
        <w:rPr>
          <w:color w:val="auto"/>
          <w:sz w:val="20"/>
          <w:szCs w:val="20"/>
        </w:rPr>
        <w:t>mayo</w:t>
      </w:r>
      <w:r w:rsidR="008B76FB" w:rsidRPr="00551AB6">
        <w:rPr>
          <w:color w:val="auto"/>
          <w:sz w:val="20"/>
          <w:szCs w:val="20"/>
        </w:rPr>
        <w:t xml:space="preserve"> </w:t>
      </w:r>
      <w:r w:rsidRPr="00551AB6">
        <w:rPr>
          <w:color w:val="auto"/>
          <w:sz w:val="20"/>
          <w:szCs w:val="20"/>
        </w:rPr>
        <w:t>22</w:t>
      </w:r>
      <w:r w:rsidR="008B76FB" w:rsidRPr="00551AB6">
        <w:rPr>
          <w:color w:val="auto"/>
          <w:sz w:val="20"/>
          <w:szCs w:val="20"/>
        </w:rPr>
        <w:t xml:space="preserve"> de 2019.</w:t>
      </w:r>
      <w:bookmarkStart w:id="8" w:name="_GoBack"/>
      <w:bookmarkEnd w:id="8"/>
    </w:p>
    <w:sectPr w:rsidR="00F12493" w:rsidRPr="00551AB6" w:rsidSect="007A7566">
      <w:headerReference w:type="default" r:id="rId10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A1" w:rsidRDefault="00DC6EA1" w:rsidP="000A0390">
      <w:pPr>
        <w:spacing w:after="0" w:line="240" w:lineRule="auto"/>
      </w:pPr>
      <w:r>
        <w:separator/>
      </w:r>
    </w:p>
  </w:endnote>
  <w:endnote w:type="continuationSeparator" w:id="0">
    <w:p w:rsidR="00DC6EA1" w:rsidRDefault="00DC6EA1" w:rsidP="000A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A1" w:rsidRDefault="00DC6EA1" w:rsidP="000A0390">
      <w:pPr>
        <w:spacing w:after="0" w:line="240" w:lineRule="auto"/>
      </w:pPr>
      <w:r>
        <w:separator/>
      </w:r>
    </w:p>
  </w:footnote>
  <w:footnote w:type="continuationSeparator" w:id="0">
    <w:p w:rsidR="00DC6EA1" w:rsidRDefault="00DC6EA1" w:rsidP="000A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90" w:rsidRDefault="000A0390">
    <w:pPr>
      <w:pStyle w:val="Encabezado"/>
    </w:pPr>
  </w:p>
  <w:p w:rsidR="000A0390" w:rsidRDefault="000A03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51"/>
    <w:rsid w:val="000A0390"/>
    <w:rsid w:val="00113732"/>
    <w:rsid w:val="001544B6"/>
    <w:rsid w:val="001E1933"/>
    <w:rsid w:val="00216BCD"/>
    <w:rsid w:val="00231016"/>
    <w:rsid w:val="00247E8E"/>
    <w:rsid w:val="002D77CD"/>
    <w:rsid w:val="00551AB6"/>
    <w:rsid w:val="005666F3"/>
    <w:rsid w:val="00591634"/>
    <w:rsid w:val="00684B17"/>
    <w:rsid w:val="006A13C2"/>
    <w:rsid w:val="00771E32"/>
    <w:rsid w:val="007A7566"/>
    <w:rsid w:val="008803E1"/>
    <w:rsid w:val="008B2935"/>
    <w:rsid w:val="008B76FB"/>
    <w:rsid w:val="0091683B"/>
    <w:rsid w:val="009D5B31"/>
    <w:rsid w:val="00CE4651"/>
    <w:rsid w:val="00D30B6D"/>
    <w:rsid w:val="00D901FA"/>
    <w:rsid w:val="00DA20D6"/>
    <w:rsid w:val="00DC6EA1"/>
    <w:rsid w:val="00ED5916"/>
    <w:rsid w:val="00F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7930"/>
  <w15:chartTrackingRefBased/>
  <w15:docId w15:val="{E10A4B36-60B2-4C92-BE16-4F43ECE3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1683B"/>
    <w:pPr>
      <w:ind w:left="720"/>
      <w:contextualSpacing/>
    </w:pPr>
    <w:rPr>
      <w:rFonts w:eastAsia="Times New Roman" w:cs="Times New Roman"/>
    </w:rPr>
  </w:style>
  <w:style w:type="character" w:styleId="Hipervnculo">
    <w:name w:val="Hyperlink"/>
    <w:uiPriority w:val="99"/>
    <w:unhideWhenUsed/>
    <w:rsid w:val="006A13C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A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390"/>
  </w:style>
  <w:style w:type="paragraph" w:styleId="Piedepgina">
    <w:name w:val="footer"/>
    <w:basedOn w:val="Normal"/>
    <w:link w:val="PiedepginaCar"/>
    <w:uiPriority w:val="99"/>
    <w:unhideWhenUsed/>
    <w:rsid w:val="000A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390"/>
  </w:style>
  <w:style w:type="character" w:styleId="Mencinsinresolver">
    <w:name w:val="Unresolved Mention"/>
    <w:basedOn w:val="Fuentedeprrafopredeter"/>
    <w:uiPriority w:val="99"/>
    <w:semiHidden/>
    <w:unhideWhenUsed/>
    <w:rsid w:val="008B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ropisa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odc.org/colombia/es/licitaciones-yadquisicion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odc.org/colombia/es/licitaciones-yadquisicion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857F-067A-4FC9-B5B9-D7FA4B51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Diana Carolina Escobar Castaaeda</cp:lastModifiedBy>
  <cp:revision>2</cp:revision>
  <dcterms:created xsi:type="dcterms:W3CDTF">2019-05-22T20:26:00Z</dcterms:created>
  <dcterms:modified xsi:type="dcterms:W3CDTF">2019-05-22T20:26:00Z</dcterms:modified>
</cp:coreProperties>
</file>