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46695" w14:textId="77777777" w:rsidR="00A217B0" w:rsidRDefault="00A217B0" w:rsidP="00402FB4">
      <w:pPr>
        <w:ind w:firstLine="851"/>
      </w:pPr>
    </w:p>
    <w:p w14:paraId="3F905212" w14:textId="77777777" w:rsidR="00A217B0" w:rsidRDefault="00A217B0" w:rsidP="00402FB4">
      <w:pPr>
        <w:ind w:firstLine="851"/>
      </w:pPr>
    </w:p>
    <w:p w14:paraId="1EA9649E" w14:textId="77777777" w:rsidR="00367CDD" w:rsidRDefault="007C1146" w:rsidP="00402FB4">
      <w:pPr>
        <w:pStyle w:val="HCh"/>
        <w:tabs>
          <w:tab w:val="right" w:pos="1022"/>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320" w:right="1260"/>
      </w:pPr>
      <w:r>
        <w:t>Tenth</w:t>
      </w:r>
      <w:r w:rsidR="000B6976">
        <w:t xml:space="preserve"> </w:t>
      </w:r>
      <w:r w:rsidR="00367CDD">
        <w:t xml:space="preserve">survey on capital punishment and on the implementation of the safeguards guaranteeing protection of the rights of those facing the death </w:t>
      </w:r>
      <w:r w:rsidR="009B38D9">
        <w:t>penalty, covering the period 2014</w:t>
      </w:r>
      <w:r w:rsidR="00367CDD">
        <w:t>-20</w:t>
      </w:r>
      <w:r w:rsidR="009B38D9">
        <w:t>18</w:t>
      </w:r>
    </w:p>
    <w:p w14:paraId="6385C056" w14:textId="77777777" w:rsidR="00367CDD" w:rsidRDefault="00367CDD" w:rsidP="00402FB4">
      <w:pPr>
        <w:pStyle w:val="SingleTxt"/>
        <w:spacing w:after="0"/>
        <w:rPr>
          <w:sz w:val="10"/>
        </w:rPr>
      </w:pPr>
    </w:p>
    <w:p w14:paraId="1D309343" w14:textId="77777777" w:rsidR="00367CDD" w:rsidRDefault="00367CDD" w:rsidP="00402FB4">
      <w:pPr>
        <w:pStyle w:val="SingleTxt"/>
        <w:spacing w:after="0"/>
        <w:rPr>
          <w:sz w:val="10"/>
        </w:rPr>
      </w:pPr>
    </w:p>
    <w:p w14:paraId="6B8E3A05" w14:textId="2241F3C4" w:rsidR="00367CDD" w:rsidRDefault="00367CDD" w:rsidP="00402FB4">
      <w:pPr>
        <w:pStyle w:val="SingleTxt"/>
        <w:spacing w:after="0"/>
      </w:pPr>
      <w:r>
        <w:tab/>
        <w:t xml:space="preserve">The questionnaire should be completed and returned, in electronic and/or paper form, by </w:t>
      </w:r>
      <w:r w:rsidR="00231963">
        <w:t>16</w:t>
      </w:r>
      <w:r w:rsidR="0031392C">
        <w:t xml:space="preserve"> </w:t>
      </w:r>
      <w:r>
        <w:t>September 20</w:t>
      </w:r>
      <w:r w:rsidR="009B38D9">
        <w:t>19</w:t>
      </w:r>
      <w:r>
        <w:t>, to the address below.</w:t>
      </w:r>
    </w:p>
    <w:p w14:paraId="015009D1" w14:textId="77777777" w:rsidR="00562F13" w:rsidRDefault="00562F13" w:rsidP="00402FB4">
      <w:pPr>
        <w:pStyle w:val="SingleTxt"/>
        <w:spacing w:after="0"/>
      </w:pPr>
    </w:p>
    <w:p w14:paraId="4A54B300" w14:textId="7695393D" w:rsidR="00367CDD" w:rsidRDefault="00367CDD" w:rsidP="00402FB4">
      <w:pPr>
        <w:pStyle w:val="SingleTxt"/>
        <w:spacing w:after="0"/>
      </w:pPr>
      <w:r>
        <w:tab/>
        <w:t xml:space="preserve">Electronic versions of the questionnaire and background documents are available at </w:t>
      </w:r>
      <w:hyperlink r:id="rId8" w:history="1">
        <w:r>
          <w:rPr>
            <w:rStyle w:val="Hyperlink"/>
          </w:rPr>
          <w:t>http://www.unodc.org</w:t>
        </w:r>
      </w:hyperlink>
      <w:r>
        <w:t>.</w:t>
      </w:r>
      <w:r w:rsidR="00562F13">
        <w:t xml:space="preserve"> </w:t>
      </w:r>
    </w:p>
    <w:p w14:paraId="55C1E0B5" w14:textId="77777777" w:rsidR="00562F13" w:rsidRPr="00F852F6" w:rsidRDefault="00562F13" w:rsidP="00402FB4">
      <w:pPr>
        <w:pStyle w:val="SingleTxt"/>
        <w:spacing w:after="0"/>
      </w:pPr>
      <w:bookmarkStart w:id="0" w:name="_GoBack"/>
    </w:p>
    <w:bookmarkEnd w:id="0"/>
    <w:p w14:paraId="2E63D11B" w14:textId="77777777" w:rsidR="00367CDD" w:rsidRDefault="00367CDD" w:rsidP="00402FB4">
      <w:pPr>
        <w:pStyle w:val="SingleTxt"/>
        <w:spacing w:after="0"/>
      </w:pPr>
      <w:r w:rsidRPr="00562F13">
        <w:tab/>
      </w:r>
      <w:r>
        <w:t>For further information or assistance concerning the completion of the questionnaire, please contact:</w:t>
      </w:r>
    </w:p>
    <w:p w14:paraId="4659C4F0" w14:textId="77777777" w:rsidR="001E4AD3" w:rsidRDefault="001E4AD3" w:rsidP="00402FB4">
      <w:pPr>
        <w:pStyle w:val="SingleTxt"/>
        <w:spacing w:after="0"/>
      </w:pPr>
    </w:p>
    <w:p w14:paraId="7CE4F3A4" w14:textId="77777777" w:rsidR="00367CDD" w:rsidRDefault="00367CDD" w:rsidP="00402FB4">
      <w:pPr>
        <w:pStyle w:val="SingleTxt"/>
        <w:spacing w:after="0"/>
        <w:ind w:left="1264" w:right="1264"/>
      </w:pPr>
      <w:r>
        <w:tab/>
      </w:r>
      <w:r>
        <w:tab/>
      </w:r>
      <w:r w:rsidR="00B00BB2">
        <w:t>Justice Section</w:t>
      </w:r>
    </w:p>
    <w:p w14:paraId="7663CD37" w14:textId="77777777" w:rsidR="00367CDD" w:rsidRDefault="00367CDD" w:rsidP="00402FB4">
      <w:pPr>
        <w:pStyle w:val="SingleTxt"/>
        <w:spacing w:after="0"/>
        <w:ind w:left="1264" w:right="1264"/>
      </w:pPr>
      <w:r>
        <w:tab/>
      </w:r>
      <w:r>
        <w:tab/>
        <w:t>United Nations Office on Drugs and Crime</w:t>
      </w:r>
    </w:p>
    <w:p w14:paraId="6DC4B3E2" w14:textId="77777777" w:rsidR="00367CDD" w:rsidRDefault="00367CDD" w:rsidP="00402FB4">
      <w:pPr>
        <w:pStyle w:val="SingleTxt"/>
        <w:spacing w:after="0"/>
        <w:ind w:left="1264" w:right="1264"/>
      </w:pPr>
      <w:r>
        <w:tab/>
      </w:r>
      <w:r>
        <w:tab/>
        <w:t>P.O. Box 500</w:t>
      </w:r>
    </w:p>
    <w:p w14:paraId="2E35DD83" w14:textId="77777777" w:rsidR="00367CDD" w:rsidRDefault="00367CDD" w:rsidP="00402FB4">
      <w:pPr>
        <w:pStyle w:val="SingleTxt"/>
        <w:spacing w:after="0"/>
        <w:ind w:left="1264" w:right="1264"/>
      </w:pPr>
      <w:r>
        <w:tab/>
      </w:r>
      <w:r>
        <w:tab/>
        <w:t>A-1400 Vienna</w:t>
      </w:r>
    </w:p>
    <w:p w14:paraId="637FC088" w14:textId="77777777" w:rsidR="00367CDD" w:rsidRDefault="00367CDD" w:rsidP="00402FB4">
      <w:pPr>
        <w:pStyle w:val="SingleTxt"/>
        <w:spacing w:after="0"/>
      </w:pPr>
      <w:r>
        <w:tab/>
        <w:t>Austria</w:t>
      </w:r>
    </w:p>
    <w:p w14:paraId="370A085C" w14:textId="77777777" w:rsidR="00367CDD" w:rsidRPr="00C015DD" w:rsidRDefault="00367CDD" w:rsidP="00402FB4">
      <w:pPr>
        <w:pStyle w:val="SingleTxt"/>
        <w:spacing w:after="0"/>
        <w:ind w:left="1264" w:right="1264"/>
      </w:pPr>
      <w:r>
        <w:tab/>
      </w:r>
      <w:r>
        <w:tab/>
      </w:r>
      <w:r w:rsidRPr="00C015DD">
        <w:t xml:space="preserve">Electronic mail: </w:t>
      </w:r>
      <w:r w:rsidR="006511A4">
        <w:t>justice</w:t>
      </w:r>
      <w:r w:rsidRPr="00C015DD">
        <w:t>@unodc.org</w:t>
      </w:r>
    </w:p>
    <w:p w14:paraId="16EF7AEE" w14:textId="4EE55E3A" w:rsidR="00367CDD" w:rsidRPr="00C015DD" w:rsidRDefault="00367CDD" w:rsidP="00402FB4">
      <w:pPr>
        <w:pStyle w:val="SingleTxt"/>
        <w:spacing w:after="0"/>
        <w:ind w:left="1264" w:right="1264"/>
      </w:pPr>
      <w:r w:rsidRPr="00C015DD">
        <w:tab/>
      </w:r>
      <w:r w:rsidRPr="00C015DD">
        <w:tab/>
        <w:t>Telephone: +(43) (1) 26060-</w:t>
      </w:r>
      <w:r w:rsidR="00231963">
        <w:t>4087 or 83233</w:t>
      </w:r>
      <w:r w:rsidR="00B00BB2" w:rsidRPr="00C015DD">
        <w:t xml:space="preserve"> </w:t>
      </w:r>
    </w:p>
    <w:p w14:paraId="7C4BB734" w14:textId="505CC8D0" w:rsidR="00367CDD" w:rsidRPr="00F60C12" w:rsidRDefault="00367CDD" w:rsidP="00402FB4">
      <w:pPr>
        <w:pStyle w:val="SingleTxt"/>
        <w:spacing w:after="0"/>
        <w:ind w:left="1264" w:right="1264"/>
      </w:pPr>
      <w:r w:rsidRPr="00C015DD">
        <w:tab/>
      </w:r>
      <w:r w:rsidRPr="00C015DD">
        <w:tab/>
        <w:t>Telefax: +(43) (1) 26060-</w:t>
      </w:r>
      <w:r w:rsidR="00B00BB2">
        <w:t>7-</w:t>
      </w:r>
      <w:r w:rsidR="00231963">
        <w:t>4087</w:t>
      </w:r>
    </w:p>
    <w:tbl>
      <w:tblPr>
        <w:tblW w:w="0" w:type="auto"/>
        <w:tblInd w:w="944" w:type="dxa"/>
        <w:tblBorders>
          <w:bottom w:val="dotted" w:sz="4" w:space="0" w:color="auto"/>
        </w:tblBorders>
        <w:tblLayout w:type="fixed"/>
        <w:tblLook w:val="0000" w:firstRow="0" w:lastRow="0" w:firstColumn="0" w:lastColumn="0" w:noHBand="0" w:noVBand="0"/>
      </w:tblPr>
      <w:tblGrid>
        <w:gridCol w:w="2090"/>
        <w:gridCol w:w="836"/>
        <w:gridCol w:w="5434"/>
      </w:tblGrid>
      <w:tr w:rsidR="00367CDD" w14:paraId="6A142A35" w14:textId="77777777" w:rsidTr="00367CDD">
        <w:tc>
          <w:tcPr>
            <w:tcW w:w="2090" w:type="dxa"/>
          </w:tcPr>
          <w:p w14:paraId="7FC02F50" w14:textId="77777777" w:rsidR="001E4AD3" w:rsidRDefault="001E4AD3" w:rsidP="007A50B4">
            <w:pPr>
              <w:pStyle w:val="SingleTxt"/>
              <w:suppressAutoHyphens/>
              <w:spacing w:after="0"/>
              <w:ind w:left="0" w:right="0"/>
              <w:rPr>
                <w:spacing w:val="4"/>
                <w:w w:val="103"/>
                <w:kern w:val="14"/>
                <w:sz w:val="20"/>
                <w:szCs w:val="20"/>
              </w:rPr>
            </w:pPr>
          </w:p>
          <w:p w14:paraId="0AE3FFC9" w14:textId="77777777" w:rsidR="001E4AD3" w:rsidRDefault="001E4AD3" w:rsidP="007A50B4">
            <w:pPr>
              <w:pStyle w:val="SingleTxt"/>
              <w:suppressAutoHyphens/>
              <w:spacing w:after="0"/>
              <w:ind w:left="0" w:right="0"/>
              <w:rPr>
                <w:spacing w:val="4"/>
                <w:w w:val="103"/>
                <w:kern w:val="14"/>
                <w:sz w:val="20"/>
                <w:szCs w:val="20"/>
              </w:rPr>
            </w:pPr>
          </w:p>
          <w:p w14:paraId="67D86EE6" w14:textId="77777777" w:rsidR="00367CDD" w:rsidRPr="007A50B4" w:rsidRDefault="00367CDD" w:rsidP="007A50B4">
            <w:pPr>
              <w:pStyle w:val="SingleTxt"/>
              <w:suppressAutoHyphens/>
              <w:spacing w:after="0"/>
              <w:ind w:left="0" w:right="0"/>
              <w:rPr>
                <w:spacing w:val="4"/>
                <w:w w:val="103"/>
                <w:kern w:val="14"/>
                <w:sz w:val="20"/>
                <w:szCs w:val="20"/>
              </w:rPr>
            </w:pPr>
            <w:r w:rsidRPr="007A50B4">
              <w:rPr>
                <w:spacing w:val="4"/>
                <w:w w:val="103"/>
                <w:kern w:val="14"/>
                <w:sz w:val="20"/>
                <w:szCs w:val="20"/>
              </w:rPr>
              <w:t>Country:</w:t>
            </w:r>
          </w:p>
        </w:tc>
        <w:tc>
          <w:tcPr>
            <w:tcW w:w="6270" w:type="dxa"/>
            <w:gridSpan w:val="2"/>
            <w:tcBorders>
              <w:bottom w:val="dotted" w:sz="4" w:space="0" w:color="auto"/>
            </w:tcBorders>
          </w:tcPr>
          <w:p w14:paraId="75236630" w14:textId="77777777" w:rsidR="00367CDD" w:rsidRPr="007A50B4" w:rsidRDefault="00367CDD" w:rsidP="007A50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9360"/>
              </w:tabs>
              <w:suppressAutoHyphens/>
              <w:spacing w:after="0"/>
              <w:ind w:left="0" w:right="0"/>
              <w:rPr>
                <w:spacing w:val="60"/>
                <w:w w:val="103"/>
                <w:kern w:val="14"/>
                <w:sz w:val="17"/>
                <w:szCs w:val="20"/>
              </w:rPr>
            </w:pPr>
          </w:p>
        </w:tc>
      </w:tr>
      <w:tr w:rsidR="00367CDD" w14:paraId="1D7B69B5" w14:textId="77777777" w:rsidTr="00367CDD">
        <w:trPr>
          <w:cantSplit/>
        </w:trPr>
        <w:tc>
          <w:tcPr>
            <w:tcW w:w="8360" w:type="dxa"/>
            <w:gridSpan w:val="3"/>
          </w:tcPr>
          <w:p w14:paraId="22A42D50" w14:textId="77777777" w:rsidR="001E4AD3" w:rsidRDefault="001E4AD3" w:rsidP="007A50B4">
            <w:pPr>
              <w:pStyle w:val="SingleTxt"/>
              <w:suppressAutoHyphens/>
              <w:spacing w:after="0"/>
              <w:ind w:left="0" w:right="0"/>
              <w:rPr>
                <w:spacing w:val="4"/>
                <w:w w:val="103"/>
                <w:kern w:val="14"/>
                <w:sz w:val="20"/>
                <w:szCs w:val="20"/>
              </w:rPr>
            </w:pPr>
          </w:p>
          <w:p w14:paraId="0F6B2BC9" w14:textId="77777777" w:rsidR="00367CDD" w:rsidRPr="007A50B4" w:rsidRDefault="00367CDD" w:rsidP="007A50B4">
            <w:pPr>
              <w:pStyle w:val="SingleTxt"/>
              <w:suppressAutoHyphens/>
              <w:spacing w:after="0"/>
              <w:ind w:left="0" w:right="0"/>
              <w:rPr>
                <w:spacing w:val="4"/>
                <w:w w:val="103"/>
                <w:kern w:val="14"/>
                <w:sz w:val="20"/>
                <w:szCs w:val="20"/>
              </w:rPr>
            </w:pPr>
            <w:r w:rsidRPr="007A50B4">
              <w:rPr>
                <w:spacing w:val="4"/>
                <w:w w:val="103"/>
                <w:kern w:val="14"/>
                <w:sz w:val="20"/>
                <w:szCs w:val="20"/>
              </w:rPr>
              <w:t>Name and contact details of the official responsible for completing the questionnaire:</w:t>
            </w:r>
          </w:p>
        </w:tc>
      </w:tr>
      <w:tr w:rsidR="00367CDD" w14:paraId="02CE9203" w14:textId="77777777" w:rsidTr="00367CDD">
        <w:tc>
          <w:tcPr>
            <w:tcW w:w="2926" w:type="dxa"/>
            <w:gridSpan w:val="2"/>
          </w:tcPr>
          <w:p w14:paraId="2292F443" w14:textId="77777777" w:rsidR="001E4AD3" w:rsidRDefault="001E4AD3" w:rsidP="007A50B4">
            <w:pPr>
              <w:pStyle w:val="SingleTxt"/>
              <w:tabs>
                <w:tab w:val="left" w:pos="519"/>
              </w:tabs>
              <w:suppressAutoHyphens/>
              <w:spacing w:after="0"/>
              <w:ind w:left="0" w:right="-113"/>
              <w:rPr>
                <w:spacing w:val="4"/>
                <w:w w:val="103"/>
                <w:kern w:val="14"/>
                <w:sz w:val="20"/>
                <w:szCs w:val="20"/>
              </w:rPr>
            </w:pPr>
          </w:p>
          <w:p w14:paraId="7AB167F5" w14:textId="77777777" w:rsidR="00367CDD" w:rsidRPr="007A50B4" w:rsidRDefault="00367CDD" w:rsidP="007A50B4">
            <w:pPr>
              <w:pStyle w:val="SingleTxt"/>
              <w:tabs>
                <w:tab w:val="left" w:pos="519"/>
              </w:tabs>
              <w:suppressAutoHyphens/>
              <w:spacing w:after="0"/>
              <w:ind w:left="0" w:right="-113"/>
              <w:rPr>
                <w:spacing w:val="4"/>
                <w:w w:val="103"/>
                <w:kern w:val="14"/>
                <w:sz w:val="20"/>
                <w:szCs w:val="20"/>
              </w:rPr>
            </w:pPr>
            <w:r w:rsidRPr="007A50B4">
              <w:rPr>
                <w:spacing w:val="4"/>
                <w:w w:val="103"/>
                <w:kern w:val="14"/>
                <w:sz w:val="20"/>
                <w:szCs w:val="20"/>
              </w:rPr>
              <w:tab/>
            </w:r>
            <w:r w:rsidR="00A46EF2" w:rsidRPr="007A50B4">
              <w:rPr>
                <w:spacing w:val="4"/>
                <w:w w:val="103"/>
                <w:kern w:val="14"/>
                <w:sz w:val="20"/>
                <w:szCs w:val="20"/>
              </w:rPr>
              <w:t>Name</w:t>
            </w:r>
            <w:r w:rsidRPr="007A50B4">
              <w:rPr>
                <w:spacing w:val="4"/>
                <w:w w:val="103"/>
                <w:kern w:val="14"/>
                <w:sz w:val="20"/>
                <w:szCs w:val="20"/>
              </w:rPr>
              <w:t>:</w:t>
            </w:r>
          </w:p>
        </w:tc>
        <w:tc>
          <w:tcPr>
            <w:tcW w:w="5434" w:type="dxa"/>
            <w:tcBorders>
              <w:bottom w:val="dotted" w:sz="4" w:space="0" w:color="auto"/>
            </w:tcBorders>
          </w:tcPr>
          <w:p w14:paraId="02EE15FF" w14:textId="77777777" w:rsidR="00367CDD" w:rsidRPr="007A50B4" w:rsidRDefault="00367CDD" w:rsidP="007A50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9360"/>
              </w:tabs>
              <w:suppressAutoHyphens/>
              <w:spacing w:after="0"/>
              <w:ind w:left="0" w:right="0"/>
              <w:rPr>
                <w:spacing w:val="60"/>
                <w:w w:val="103"/>
                <w:kern w:val="14"/>
                <w:sz w:val="17"/>
                <w:szCs w:val="20"/>
              </w:rPr>
            </w:pPr>
          </w:p>
        </w:tc>
      </w:tr>
      <w:tr w:rsidR="00367CDD" w14:paraId="4865FE29" w14:textId="77777777" w:rsidTr="00367CDD">
        <w:tc>
          <w:tcPr>
            <w:tcW w:w="2926" w:type="dxa"/>
            <w:gridSpan w:val="2"/>
          </w:tcPr>
          <w:p w14:paraId="49C41D50" w14:textId="77777777" w:rsidR="001E4AD3" w:rsidRDefault="001E4AD3" w:rsidP="007A50B4">
            <w:pPr>
              <w:pStyle w:val="SingleTxt"/>
              <w:tabs>
                <w:tab w:val="left" w:pos="519"/>
              </w:tabs>
              <w:suppressAutoHyphens/>
              <w:spacing w:after="0"/>
              <w:ind w:left="0" w:right="-113"/>
              <w:rPr>
                <w:spacing w:val="4"/>
                <w:w w:val="103"/>
                <w:kern w:val="14"/>
                <w:sz w:val="20"/>
                <w:szCs w:val="20"/>
              </w:rPr>
            </w:pPr>
          </w:p>
          <w:p w14:paraId="03A55496" w14:textId="77777777" w:rsidR="00367CDD" w:rsidRPr="007A50B4" w:rsidRDefault="00367CDD" w:rsidP="007A50B4">
            <w:pPr>
              <w:pStyle w:val="SingleTxt"/>
              <w:tabs>
                <w:tab w:val="left" w:pos="519"/>
              </w:tabs>
              <w:suppressAutoHyphens/>
              <w:spacing w:after="0"/>
              <w:ind w:left="0" w:right="-113"/>
              <w:rPr>
                <w:spacing w:val="4"/>
                <w:w w:val="103"/>
                <w:kern w:val="14"/>
                <w:sz w:val="20"/>
                <w:szCs w:val="20"/>
              </w:rPr>
            </w:pPr>
            <w:r w:rsidRPr="007A50B4">
              <w:rPr>
                <w:spacing w:val="4"/>
                <w:w w:val="103"/>
                <w:kern w:val="14"/>
                <w:sz w:val="20"/>
                <w:szCs w:val="20"/>
              </w:rPr>
              <w:tab/>
              <w:t>Title and position:</w:t>
            </w:r>
          </w:p>
        </w:tc>
        <w:tc>
          <w:tcPr>
            <w:tcW w:w="5434" w:type="dxa"/>
            <w:tcBorders>
              <w:top w:val="dotted" w:sz="4" w:space="0" w:color="auto"/>
              <w:bottom w:val="dotted" w:sz="4" w:space="0" w:color="auto"/>
            </w:tcBorders>
          </w:tcPr>
          <w:p w14:paraId="78AAB81C" w14:textId="77777777" w:rsidR="00367CDD" w:rsidRPr="007A50B4" w:rsidRDefault="00367CDD" w:rsidP="007A50B4">
            <w:pPr>
              <w:pStyle w:val="SingleTxt"/>
              <w:suppressAutoHyphens/>
              <w:spacing w:after="0"/>
              <w:ind w:left="0" w:right="0"/>
              <w:rPr>
                <w:spacing w:val="4"/>
                <w:w w:val="103"/>
                <w:kern w:val="14"/>
                <w:sz w:val="20"/>
                <w:szCs w:val="20"/>
              </w:rPr>
            </w:pPr>
          </w:p>
        </w:tc>
      </w:tr>
      <w:tr w:rsidR="00367CDD" w14:paraId="0D6645EE" w14:textId="77777777" w:rsidTr="00367CDD">
        <w:tc>
          <w:tcPr>
            <w:tcW w:w="2926" w:type="dxa"/>
            <w:gridSpan w:val="2"/>
          </w:tcPr>
          <w:p w14:paraId="0BD44BA1" w14:textId="77777777" w:rsidR="001E4AD3" w:rsidRDefault="001E4AD3" w:rsidP="007A50B4">
            <w:pPr>
              <w:pStyle w:val="SingleTxt"/>
              <w:tabs>
                <w:tab w:val="left" w:pos="519"/>
              </w:tabs>
              <w:suppressAutoHyphens/>
              <w:spacing w:after="0"/>
              <w:ind w:left="0" w:right="-113"/>
              <w:rPr>
                <w:spacing w:val="4"/>
                <w:w w:val="103"/>
                <w:kern w:val="14"/>
                <w:sz w:val="20"/>
                <w:szCs w:val="20"/>
              </w:rPr>
            </w:pPr>
          </w:p>
          <w:p w14:paraId="6A662612" w14:textId="77777777" w:rsidR="00367CDD" w:rsidRPr="007A50B4" w:rsidRDefault="00367CDD" w:rsidP="007A50B4">
            <w:pPr>
              <w:pStyle w:val="SingleTxt"/>
              <w:tabs>
                <w:tab w:val="left" w:pos="519"/>
              </w:tabs>
              <w:suppressAutoHyphens/>
              <w:spacing w:after="0"/>
              <w:ind w:left="0" w:right="-113"/>
              <w:rPr>
                <w:spacing w:val="4"/>
                <w:w w:val="103"/>
                <w:kern w:val="14"/>
                <w:sz w:val="20"/>
                <w:szCs w:val="20"/>
              </w:rPr>
            </w:pPr>
            <w:r w:rsidRPr="007A50B4">
              <w:rPr>
                <w:spacing w:val="4"/>
                <w:w w:val="103"/>
                <w:kern w:val="14"/>
                <w:sz w:val="20"/>
                <w:szCs w:val="20"/>
              </w:rPr>
              <w:tab/>
              <w:t>Agency/office:</w:t>
            </w:r>
          </w:p>
        </w:tc>
        <w:tc>
          <w:tcPr>
            <w:tcW w:w="5434" w:type="dxa"/>
            <w:tcBorders>
              <w:top w:val="dotted" w:sz="4" w:space="0" w:color="auto"/>
              <w:bottom w:val="dotted" w:sz="4" w:space="0" w:color="auto"/>
            </w:tcBorders>
          </w:tcPr>
          <w:p w14:paraId="6BCF5E6C" w14:textId="77777777" w:rsidR="00367CDD" w:rsidRPr="007A50B4" w:rsidRDefault="00367CDD" w:rsidP="007A50B4">
            <w:pPr>
              <w:pStyle w:val="SingleTxt"/>
              <w:suppressAutoHyphens/>
              <w:spacing w:after="0"/>
              <w:ind w:left="0" w:right="0"/>
              <w:rPr>
                <w:spacing w:val="4"/>
                <w:w w:val="103"/>
                <w:kern w:val="14"/>
                <w:sz w:val="20"/>
                <w:szCs w:val="20"/>
              </w:rPr>
            </w:pPr>
          </w:p>
        </w:tc>
      </w:tr>
      <w:tr w:rsidR="00367CDD" w14:paraId="4731F9C1" w14:textId="77777777" w:rsidTr="00367CDD">
        <w:tc>
          <w:tcPr>
            <w:tcW w:w="2926" w:type="dxa"/>
            <w:gridSpan w:val="2"/>
            <w:tcBorders>
              <w:bottom w:val="nil"/>
            </w:tcBorders>
          </w:tcPr>
          <w:p w14:paraId="27957622" w14:textId="77777777" w:rsidR="001E4AD3" w:rsidRDefault="001E4AD3" w:rsidP="007A50B4">
            <w:pPr>
              <w:pStyle w:val="SingleTxt"/>
              <w:tabs>
                <w:tab w:val="left" w:pos="519"/>
              </w:tabs>
              <w:suppressAutoHyphens/>
              <w:spacing w:after="0"/>
              <w:ind w:left="0" w:right="-113"/>
              <w:rPr>
                <w:spacing w:val="4"/>
                <w:w w:val="103"/>
                <w:kern w:val="14"/>
                <w:sz w:val="20"/>
                <w:szCs w:val="20"/>
              </w:rPr>
            </w:pPr>
          </w:p>
          <w:p w14:paraId="2BE1B272" w14:textId="77777777" w:rsidR="00367CDD" w:rsidRPr="007A50B4" w:rsidRDefault="00367CDD" w:rsidP="007A50B4">
            <w:pPr>
              <w:pStyle w:val="SingleTxt"/>
              <w:tabs>
                <w:tab w:val="left" w:pos="519"/>
              </w:tabs>
              <w:suppressAutoHyphens/>
              <w:spacing w:after="0"/>
              <w:ind w:left="0" w:right="-113"/>
              <w:rPr>
                <w:spacing w:val="4"/>
                <w:w w:val="103"/>
                <w:kern w:val="14"/>
                <w:sz w:val="20"/>
                <w:szCs w:val="20"/>
              </w:rPr>
            </w:pPr>
            <w:r w:rsidRPr="007A50B4">
              <w:rPr>
                <w:spacing w:val="4"/>
                <w:w w:val="103"/>
                <w:kern w:val="14"/>
                <w:sz w:val="20"/>
                <w:szCs w:val="20"/>
              </w:rPr>
              <w:tab/>
              <w:t>Mailing address:</w:t>
            </w:r>
          </w:p>
        </w:tc>
        <w:tc>
          <w:tcPr>
            <w:tcW w:w="5434" w:type="dxa"/>
            <w:tcBorders>
              <w:top w:val="dotted" w:sz="4" w:space="0" w:color="auto"/>
              <w:bottom w:val="dotted" w:sz="4" w:space="0" w:color="auto"/>
            </w:tcBorders>
          </w:tcPr>
          <w:p w14:paraId="0C878CD2" w14:textId="77777777" w:rsidR="00367CDD" w:rsidRPr="007A50B4" w:rsidRDefault="00367CDD" w:rsidP="007A50B4">
            <w:pPr>
              <w:pStyle w:val="SingleTxt"/>
              <w:suppressAutoHyphens/>
              <w:spacing w:after="0"/>
              <w:ind w:left="0" w:right="0"/>
              <w:rPr>
                <w:spacing w:val="4"/>
                <w:w w:val="103"/>
                <w:kern w:val="14"/>
                <w:sz w:val="20"/>
                <w:szCs w:val="20"/>
                <w:lang w:val="it-IT"/>
              </w:rPr>
            </w:pPr>
          </w:p>
        </w:tc>
      </w:tr>
      <w:tr w:rsidR="00367CDD" w14:paraId="7E05EC82" w14:textId="77777777" w:rsidTr="00367CDD">
        <w:tc>
          <w:tcPr>
            <w:tcW w:w="2926" w:type="dxa"/>
            <w:gridSpan w:val="2"/>
            <w:tcBorders>
              <w:bottom w:val="nil"/>
            </w:tcBorders>
          </w:tcPr>
          <w:p w14:paraId="6347340F" w14:textId="77777777" w:rsidR="00367CDD" w:rsidRPr="007A50B4" w:rsidRDefault="00367CDD" w:rsidP="007A50B4">
            <w:pPr>
              <w:pStyle w:val="SingleTxt"/>
              <w:tabs>
                <w:tab w:val="left" w:pos="519"/>
              </w:tabs>
              <w:suppressAutoHyphens/>
              <w:spacing w:after="0"/>
              <w:ind w:left="0" w:right="-113"/>
              <w:rPr>
                <w:spacing w:val="4"/>
                <w:w w:val="103"/>
                <w:kern w:val="14"/>
                <w:sz w:val="20"/>
                <w:szCs w:val="20"/>
                <w:lang w:val="it-IT"/>
              </w:rPr>
            </w:pPr>
          </w:p>
        </w:tc>
        <w:tc>
          <w:tcPr>
            <w:tcW w:w="5434" w:type="dxa"/>
            <w:tcBorders>
              <w:top w:val="dotted" w:sz="4" w:space="0" w:color="auto"/>
              <w:bottom w:val="dotted" w:sz="4" w:space="0" w:color="auto"/>
            </w:tcBorders>
          </w:tcPr>
          <w:p w14:paraId="3DA50036" w14:textId="77777777" w:rsidR="00367CDD" w:rsidRPr="007A50B4" w:rsidRDefault="00367CDD" w:rsidP="007A50B4">
            <w:pPr>
              <w:pStyle w:val="SingleTxt"/>
              <w:suppressAutoHyphens/>
              <w:spacing w:after="0"/>
              <w:ind w:left="0" w:right="0"/>
              <w:rPr>
                <w:spacing w:val="4"/>
                <w:w w:val="103"/>
                <w:kern w:val="14"/>
                <w:sz w:val="20"/>
                <w:szCs w:val="20"/>
                <w:lang w:val="it-IT"/>
              </w:rPr>
            </w:pPr>
          </w:p>
        </w:tc>
      </w:tr>
      <w:tr w:rsidR="00367CDD" w14:paraId="16B0AD81" w14:textId="77777777" w:rsidTr="00367CDD">
        <w:tc>
          <w:tcPr>
            <w:tcW w:w="2926" w:type="dxa"/>
            <w:gridSpan w:val="2"/>
            <w:tcBorders>
              <w:top w:val="nil"/>
              <w:bottom w:val="nil"/>
            </w:tcBorders>
          </w:tcPr>
          <w:p w14:paraId="444F2FB6" w14:textId="77777777" w:rsidR="00367CDD" w:rsidRPr="007A50B4" w:rsidRDefault="00367CDD" w:rsidP="007A50B4">
            <w:pPr>
              <w:pStyle w:val="SingleTxt"/>
              <w:tabs>
                <w:tab w:val="left" w:pos="519"/>
              </w:tabs>
              <w:suppressAutoHyphens/>
              <w:spacing w:after="0"/>
              <w:ind w:left="0" w:right="-113"/>
              <w:rPr>
                <w:spacing w:val="4"/>
                <w:w w:val="103"/>
                <w:kern w:val="14"/>
                <w:sz w:val="20"/>
                <w:szCs w:val="20"/>
                <w:lang w:val="it-IT"/>
              </w:rPr>
            </w:pPr>
          </w:p>
        </w:tc>
        <w:tc>
          <w:tcPr>
            <w:tcW w:w="5434" w:type="dxa"/>
            <w:tcBorders>
              <w:top w:val="dotted" w:sz="4" w:space="0" w:color="auto"/>
              <w:bottom w:val="dotted" w:sz="4" w:space="0" w:color="auto"/>
            </w:tcBorders>
          </w:tcPr>
          <w:p w14:paraId="2CE635F4" w14:textId="77777777" w:rsidR="00367CDD" w:rsidRPr="007A50B4" w:rsidRDefault="00367CDD" w:rsidP="007A50B4">
            <w:pPr>
              <w:pStyle w:val="SingleTxt"/>
              <w:suppressAutoHyphens/>
              <w:spacing w:after="0"/>
              <w:ind w:left="0" w:right="0"/>
              <w:rPr>
                <w:spacing w:val="4"/>
                <w:w w:val="103"/>
                <w:kern w:val="14"/>
                <w:sz w:val="20"/>
                <w:szCs w:val="20"/>
                <w:lang w:val="it-IT"/>
              </w:rPr>
            </w:pPr>
          </w:p>
        </w:tc>
      </w:tr>
      <w:tr w:rsidR="001E4AD3" w14:paraId="23658215" w14:textId="77777777" w:rsidTr="0013169E">
        <w:tc>
          <w:tcPr>
            <w:tcW w:w="2926" w:type="dxa"/>
            <w:gridSpan w:val="2"/>
          </w:tcPr>
          <w:p w14:paraId="12FCFBDE" w14:textId="77777777" w:rsidR="001E4AD3" w:rsidRDefault="001E4AD3" w:rsidP="0013169E">
            <w:pPr>
              <w:pStyle w:val="SingleTxt"/>
              <w:tabs>
                <w:tab w:val="left" w:pos="519"/>
              </w:tabs>
              <w:suppressAutoHyphens/>
              <w:spacing w:after="0"/>
              <w:ind w:left="0" w:right="-113"/>
              <w:rPr>
                <w:spacing w:val="4"/>
                <w:w w:val="103"/>
                <w:kern w:val="14"/>
                <w:sz w:val="20"/>
                <w:szCs w:val="20"/>
              </w:rPr>
            </w:pPr>
          </w:p>
          <w:p w14:paraId="0E572A80" w14:textId="77777777" w:rsidR="001E4AD3" w:rsidRPr="007A50B4" w:rsidRDefault="001E4AD3" w:rsidP="0013169E">
            <w:pPr>
              <w:pStyle w:val="SingleTxt"/>
              <w:tabs>
                <w:tab w:val="left" w:pos="519"/>
              </w:tabs>
              <w:suppressAutoHyphens/>
              <w:spacing w:after="0"/>
              <w:ind w:left="0" w:right="-113"/>
              <w:rPr>
                <w:spacing w:val="4"/>
                <w:w w:val="103"/>
                <w:kern w:val="14"/>
                <w:sz w:val="20"/>
                <w:szCs w:val="20"/>
              </w:rPr>
            </w:pPr>
            <w:r w:rsidRPr="007A50B4">
              <w:rPr>
                <w:spacing w:val="4"/>
                <w:w w:val="103"/>
                <w:kern w:val="14"/>
                <w:sz w:val="20"/>
                <w:szCs w:val="20"/>
              </w:rPr>
              <w:tab/>
            </w:r>
            <w:r>
              <w:rPr>
                <w:spacing w:val="4"/>
                <w:w w:val="103"/>
                <w:kern w:val="14"/>
                <w:sz w:val="20"/>
                <w:szCs w:val="20"/>
              </w:rPr>
              <w:t>Telephone</w:t>
            </w:r>
            <w:r w:rsidRPr="007A50B4">
              <w:rPr>
                <w:spacing w:val="4"/>
                <w:w w:val="103"/>
                <w:kern w:val="14"/>
                <w:sz w:val="20"/>
                <w:szCs w:val="20"/>
              </w:rPr>
              <w:t>:</w:t>
            </w:r>
          </w:p>
        </w:tc>
        <w:tc>
          <w:tcPr>
            <w:tcW w:w="5434" w:type="dxa"/>
            <w:tcBorders>
              <w:top w:val="dotted" w:sz="4" w:space="0" w:color="auto"/>
              <w:bottom w:val="dotted" w:sz="4" w:space="0" w:color="auto"/>
            </w:tcBorders>
          </w:tcPr>
          <w:p w14:paraId="4106227A" w14:textId="77777777" w:rsidR="001E4AD3" w:rsidRPr="007A50B4" w:rsidRDefault="001E4AD3" w:rsidP="0013169E">
            <w:pPr>
              <w:pStyle w:val="SingleTxt"/>
              <w:suppressAutoHyphens/>
              <w:spacing w:after="0"/>
              <w:ind w:left="0" w:right="0"/>
              <w:rPr>
                <w:spacing w:val="4"/>
                <w:w w:val="103"/>
                <w:kern w:val="14"/>
                <w:sz w:val="20"/>
                <w:szCs w:val="20"/>
              </w:rPr>
            </w:pPr>
          </w:p>
        </w:tc>
      </w:tr>
      <w:tr w:rsidR="00367CDD" w14:paraId="5865A152" w14:textId="77777777" w:rsidTr="00367CDD">
        <w:tc>
          <w:tcPr>
            <w:tcW w:w="2926" w:type="dxa"/>
            <w:gridSpan w:val="2"/>
            <w:tcBorders>
              <w:bottom w:val="nil"/>
            </w:tcBorders>
          </w:tcPr>
          <w:p w14:paraId="083C185A" w14:textId="77777777" w:rsidR="001E4AD3" w:rsidRDefault="001E4AD3" w:rsidP="007A50B4">
            <w:pPr>
              <w:pStyle w:val="SingleTxt"/>
              <w:tabs>
                <w:tab w:val="left" w:pos="519"/>
              </w:tabs>
              <w:suppressAutoHyphens/>
              <w:spacing w:after="0"/>
              <w:ind w:left="0" w:right="-113"/>
              <w:rPr>
                <w:spacing w:val="4"/>
                <w:w w:val="103"/>
                <w:kern w:val="14"/>
                <w:sz w:val="20"/>
                <w:szCs w:val="20"/>
              </w:rPr>
            </w:pPr>
          </w:p>
          <w:p w14:paraId="047EFB6E" w14:textId="77777777" w:rsidR="00367CDD" w:rsidRPr="007A50B4" w:rsidRDefault="00367CDD" w:rsidP="007A50B4">
            <w:pPr>
              <w:pStyle w:val="SingleTxt"/>
              <w:tabs>
                <w:tab w:val="left" w:pos="519"/>
              </w:tabs>
              <w:suppressAutoHyphens/>
              <w:spacing w:after="0"/>
              <w:ind w:left="0" w:right="-113"/>
              <w:rPr>
                <w:spacing w:val="4"/>
                <w:w w:val="103"/>
                <w:kern w:val="14"/>
                <w:sz w:val="20"/>
                <w:szCs w:val="20"/>
              </w:rPr>
            </w:pPr>
            <w:r w:rsidRPr="007A50B4">
              <w:rPr>
                <w:spacing w:val="4"/>
                <w:w w:val="103"/>
                <w:kern w:val="14"/>
                <w:sz w:val="20"/>
                <w:szCs w:val="20"/>
              </w:rPr>
              <w:tab/>
              <w:t>Electronic-mail address:</w:t>
            </w:r>
          </w:p>
        </w:tc>
        <w:tc>
          <w:tcPr>
            <w:tcW w:w="5434" w:type="dxa"/>
            <w:tcBorders>
              <w:top w:val="dotted" w:sz="4" w:space="0" w:color="auto"/>
              <w:bottom w:val="dotted" w:sz="4" w:space="0" w:color="auto"/>
            </w:tcBorders>
          </w:tcPr>
          <w:p w14:paraId="1680706C" w14:textId="77777777" w:rsidR="00367CDD" w:rsidRPr="007A50B4" w:rsidRDefault="00367CDD" w:rsidP="007A50B4">
            <w:pPr>
              <w:pStyle w:val="SingleTxt"/>
              <w:suppressAutoHyphens/>
              <w:spacing w:after="0"/>
              <w:ind w:left="0" w:right="0"/>
              <w:rPr>
                <w:spacing w:val="4"/>
                <w:w w:val="103"/>
                <w:kern w:val="14"/>
                <w:sz w:val="20"/>
                <w:szCs w:val="20"/>
              </w:rPr>
            </w:pPr>
          </w:p>
        </w:tc>
      </w:tr>
    </w:tbl>
    <w:p w14:paraId="4DEAA892" w14:textId="77777777" w:rsidR="00367CDD" w:rsidRDefault="00367CDD" w:rsidP="00402FB4">
      <w:pPr>
        <w:pStyle w:val="SingleTxt"/>
        <w:spacing w:after="0"/>
        <w:sectPr w:rsidR="00367CDD">
          <w:headerReference w:type="default" r:id="rId9"/>
          <w:footerReference w:type="default" r:id="rId10"/>
          <w:type w:val="continuous"/>
          <w:pgSz w:w="11906" w:h="16838"/>
          <w:pgMar w:top="1701" w:right="1032" w:bottom="3118" w:left="1032" w:header="578" w:footer="2154" w:gutter="0"/>
          <w:cols w:space="708"/>
          <w:noEndnote/>
          <w:docGrid w:linePitch="360"/>
        </w:sectPr>
      </w:pPr>
    </w:p>
    <w:p w14:paraId="3E51C474" w14:textId="77777777" w:rsidR="00367CDD" w:rsidRDefault="00367CDD" w:rsidP="00402FB4">
      <w:pPr>
        <w:pStyle w:val="SingleTxt"/>
        <w:spacing w:after="0"/>
      </w:pPr>
    </w:p>
    <w:p w14:paraId="61EA60B1" w14:textId="77777777" w:rsidR="00A46EF2" w:rsidRDefault="00367CDD" w:rsidP="00402F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lastRenderedPageBreak/>
        <w:tab/>
      </w:r>
      <w:r>
        <w:tab/>
      </w:r>
    </w:p>
    <w:p w14:paraId="778C5C3C" w14:textId="77777777" w:rsidR="00367CDD" w:rsidRDefault="00A46EF2" w:rsidP="00402F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245" w:right="1260" w:firstLine="1022"/>
      </w:pPr>
      <w:r>
        <w:br w:type="page"/>
      </w:r>
      <w:r w:rsidR="00367CDD">
        <w:lastRenderedPageBreak/>
        <w:t>Introduction</w:t>
      </w:r>
    </w:p>
    <w:p w14:paraId="5EBB6640" w14:textId="77777777" w:rsidR="00367CDD" w:rsidRDefault="00367CDD" w:rsidP="00402FB4">
      <w:pPr>
        <w:pStyle w:val="SingleTxt"/>
        <w:spacing w:after="0"/>
        <w:rPr>
          <w:sz w:val="10"/>
        </w:rPr>
      </w:pPr>
    </w:p>
    <w:p w14:paraId="564E9A36" w14:textId="77777777" w:rsidR="00367CDD" w:rsidRDefault="00367CDD" w:rsidP="00402FB4">
      <w:pPr>
        <w:pStyle w:val="SingleTxt"/>
        <w:spacing w:after="0"/>
        <w:rPr>
          <w:sz w:val="10"/>
        </w:rPr>
      </w:pPr>
    </w:p>
    <w:p w14:paraId="207EF837" w14:textId="77777777" w:rsidR="00367CDD" w:rsidRDefault="00367CDD" w:rsidP="00402FB4">
      <w:pPr>
        <w:pStyle w:val="SingleTxt"/>
        <w:spacing w:after="0"/>
      </w:pPr>
      <w:r>
        <w:tab/>
        <w:t xml:space="preserve">In its resolution 1745 (LIV) of 16 May 1973, the Economic and Social Council invited the Secretary-General to submit periodic updated and analytical reports at five-year intervals, starting from 1975, </w:t>
      </w:r>
      <w:proofErr w:type="gramStart"/>
      <w:r>
        <w:t>on the situation of</w:t>
      </w:r>
      <w:proofErr w:type="gramEnd"/>
      <w:r>
        <w:t xml:space="preserve"> capital punishment worldwide. Pursuant to Council resolution 1989/64 of 24 May 1989, those surveys have also contained information on the implementation of the safeguards guaranteeing protection of the rights of those facing the death penalty (Council resolutions 1984/50, annex, and 1996/15). In its resolution 1990/51 of 24 July 1990, the Council requested the Secretary-General, in preparing his reports, to draw on all available data, including current criminological research, and to invite the comments of specialized agencies, intergovernmental organizations and non-governmental organizations in consultative status with the Council on the question.</w:t>
      </w:r>
    </w:p>
    <w:p w14:paraId="42050D5A" w14:textId="77777777" w:rsidR="007C1146" w:rsidRDefault="007C1146" w:rsidP="00402FB4">
      <w:pPr>
        <w:pStyle w:val="SingleTxt"/>
        <w:spacing w:after="0"/>
      </w:pPr>
      <w:r>
        <w:tab/>
        <w:t xml:space="preserve">This is the tenth five-year survey of global practice with respect to capital punishment. The information generated by the survey will provide the United Nations and its Member States with a tool to understand current global law and practice on the subject. </w:t>
      </w:r>
      <w:proofErr w:type="gramStart"/>
      <w:r>
        <w:t>Taken as a whole, the</w:t>
      </w:r>
      <w:proofErr w:type="gramEnd"/>
      <w:r>
        <w:t xml:space="preserve"> ten surveys provide the means to examine the evolution of capital punishment within the broader field of criminal justice.</w:t>
      </w:r>
    </w:p>
    <w:p w14:paraId="56DE1873" w14:textId="77777777" w:rsidR="00367CDD" w:rsidRDefault="00367CDD" w:rsidP="00402FB4">
      <w:pPr>
        <w:pStyle w:val="SingleTxt"/>
        <w:spacing w:after="0"/>
      </w:pPr>
      <w:r>
        <w:tab/>
        <w:t>In completing the current sur</w:t>
      </w:r>
      <w:r w:rsidR="009B38D9">
        <w:t>vey, which covers the period 2014</w:t>
      </w:r>
      <w:r>
        <w:t>-20</w:t>
      </w:r>
      <w:r w:rsidR="009B38D9">
        <w:t>18</w:t>
      </w:r>
      <w:r>
        <w:t>, Member States are requested to inform the Secretary-General of their current status with regard to capital punishment, possible plans for abolition and restriction or extension of the use of capital punishment and the implementation of the safeguard</w:t>
      </w:r>
      <w:r w:rsidR="00E95B37">
        <w:t>s and other well-accepted international standards, notably those set out in General Comment 36 of the Human Rights Committee, adopted in October 2018</w:t>
      </w:r>
      <w:r>
        <w:t xml:space="preserve">. As in the past, the Secretariat will also draw on other available sources of information to complete the information provided by Member States. </w:t>
      </w:r>
    </w:p>
    <w:p w14:paraId="215CDD0E" w14:textId="77777777" w:rsidR="00367CDD" w:rsidRPr="00CD6603" w:rsidRDefault="00367CDD" w:rsidP="00DB48C5">
      <w:pPr>
        <w:pStyle w:val="SingleTxt"/>
        <w:spacing w:after="0"/>
        <w:rPr>
          <w:i/>
          <w:color w:val="008000"/>
        </w:rPr>
      </w:pPr>
      <w:r>
        <w:tab/>
      </w:r>
      <w:r w:rsidRPr="00F60C12">
        <w:t xml:space="preserve">In accordance with Economic and Social Council resolutions 1745 (LIV) and 1990/51 of 24 July 1990, </w:t>
      </w:r>
      <w:r w:rsidRPr="000F660F">
        <w:rPr>
          <w:lang w:val="en-US"/>
        </w:rPr>
        <w:t>1995/57 of 28 July 1995 and 1996/15 of</w:t>
      </w:r>
      <w:r>
        <w:rPr>
          <w:lang w:val="en-US"/>
        </w:rPr>
        <w:t xml:space="preserve"> 23 July 1996, </w:t>
      </w:r>
      <w:r w:rsidRPr="00F60C12">
        <w:t>the report on the present survey will be submitted to the Council at its</w:t>
      </w:r>
      <w:r w:rsidR="009B38D9">
        <w:t xml:space="preserve"> substantive session in July 2020</w:t>
      </w:r>
      <w:r w:rsidRPr="00F60C12">
        <w:t xml:space="preserve"> and to the Commission on Crime </w:t>
      </w:r>
      <w:r w:rsidRPr="00E67499">
        <w:t>Prevention and Criminal Justice at i</w:t>
      </w:r>
      <w:r w:rsidR="009B38D9">
        <w:t xml:space="preserve">ts </w:t>
      </w:r>
      <w:r w:rsidR="00232F35">
        <w:t>twenty-ninth</w:t>
      </w:r>
      <w:r w:rsidR="009B38D9">
        <w:t xml:space="preserve"> session in May 2020</w:t>
      </w:r>
      <w:r w:rsidRPr="00E67499">
        <w:rPr>
          <w:color w:val="008000"/>
        </w:rPr>
        <w:t>.</w:t>
      </w:r>
      <w:r w:rsidRPr="00E67499">
        <w:t xml:space="preserve"> </w:t>
      </w:r>
      <w:r w:rsidR="001535DB">
        <w:t>A</w:t>
      </w:r>
      <w:r w:rsidRPr="00E67499">
        <w:t>ttached herewith is a copy of the safeguards guaranteeing protection of the rights of those facing the death penalty and the recommendations related to their implementation</w:t>
      </w:r>
      <w:r>
        <w:t>.</w:t>
      </w:r>
      <w:r w:rsidR="00DB48C5">
        <w:rPr>
          <w:rStyle w:val="FootnoteReference"/>
        </w:rPr>
        <w:footnoteReference w:id="1"/>
      </w:r>
    </w:p>
    <w:p w14:paraId="02991D6F" w14:textId="77777777" w:rsidR="00367CDD" w:rsidRDefault="00367CDD" w:rsidP="00402F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br w:type="page"/>
      </w:r>
      <w:r>
        <w:lastRenderedPageBreak/>
        <w:tab/>
      </w:r>
      <w:r>
        <w:tab/>
        <w:t>This survey cove</w:t>
      </w:r>
      <w:r w:rsidR="00232F35">
        <w:t>rs the period from 1 January 2014</w:t>
      </w:r>
      <w:r>
        <w:t xml:space="preserve"> to 31 December 20</w:t>
      </w:r>
      <w:r w:rsidR="00232F35">
        <w:t>18</w:t>
      </w:r>
      <w:r>
        <w:t>.</w:t>
      </w:r>
    </w:p>
    <w:p w14:paraId="470AD968" w14:textId="77777777" w:rsidR="00367CDD" w:rsidRDefault="00367CDD" w:rsidP="00402FB4">
      <w:pPr>
        <w:pStyle w:val="SingleTxt"/>
        <w:spacing w:after="0"/>
        <w:rPr>
          <w:sz w:val="10"/>
        </w:rPr>
      </w:pPr>
    </w:p>
    <w:p w14:paraId="06433976" w14:textId="77777777" w:rsidR="00367CDD" w:rsidRDefault="00367CDD" w:rsidP="00402FB4">
      <w:pPr>
        <w:pStyle w:val="SingleTxt"/>
        <w:spacing w:after="0"/>
        <w:rPr>
          <w:sz w:val="10"/>
        </w:rPr>
      </w:pPr>
    </w:p>
    <w:p w14:paraId="5C0023B4" w14:textId="77777777" w:rsidR="00367CDD" w:rsidRDefault="00367CDD" w:rsidP="00402F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 xml:space="preserve">The questionnaire consists of </w:t>
      </w:r>
      <w:r w:rsidR="0077608E">
        <w:t>three</w:t>
      </w:r>
      <w:r>
        <w:t xml:space="preserve"> sections: </w:t>
      </w:r>
    </w:p>
    <w:p w14:paraId="0C66A74E" w14:textId="77777777" w:rsidR="00367CDD" w:rsidRDefault="00367CDD" w:rsidP="00402FB4">
      <w:pPr>
        <w:pStyle w:val="SingleTxt"/>
        <w:spacing w:after="0"/>
        <w:rPr>
          <w:sz w:val="10"/>
        </w:rPr>
      </w:pPr>
    </w:p>
    <w:p w14:paraId="592D18ED" w14:textId="77777777" w:rsidR="00B60036" w:rsidRPr="001E4AD3" w:rsidRDefault="00B60036" w:rsidP="00402FB4">
      <w:pPr>
        <w:pStyle w:val="SingleTxt"/>
        <w:numPr>
          <w:ilvl w:val="0"/>
          <w:numId w:val="9"/>
        </w:numPr>
        <w:spacing w:after="0"/>
      </w:pPr>
      <w:r>
        <w:rPr>
          <w:b/>
          <w:bCs/>
        </w:rPr>
        <w:t>Section 1</w:t>
      </w:r>
      <w:r>
        <w:t xml:space="preserve"> is to be completed by States that completely abolished capital punishment for all crimes under all circumstances before </w:t>
      </w:r>
      <w:r w:rsidR="007520AC">
        <w:t>3</w:t>
      </w:r>
      <w:r>
        <w:t xml:space="preserve">1 </w:t>
      </w:r>
      <w:r w:rsidR="00232F35">
        <w:t>December 2018</w:t>
      </w:r>
      <w:r>
        <w:t xml:space="preserve">. </w:t>
      </w:r>
      <w:r w:rsidR="00397EF1" w:rsidRPr="00397EF1">
        <w:rPr>
          <w:b/>
          <w:bCs/>
        </w:rPr>
        <w:t xml:space="preserve"> </w:t>
      </w:r>
      <w:r w:rsidR="00397EF1" w:rsidRPr="00E874DE">
        <w:rPr>
          <w:bCs/>
        </w:rPr>
        <w:t>If your State abolished capital punishment during the survey period, that is, between 1 January 20</w:t>
      </w:r>
      <w:r w:rsidR="00232F35">
        <w:rPr>
          <w:bCs/>
        </w:rPr>
        <w:t>14 and 31 December 2018</w:t>
      </w:r>
      <w:r w:rsidR="00397EF1" w:rsidRPr="00E874DE">
        <w:rPr>
          <w:bCs/>
        </w:rPr>
        <w:t>, you should also complete the r</w:t>
      </w:r>
      <w:r w:rsidR="0077608E">
        <w:rPr>
          <w:bCs/>
        </w:rPr>
        <w:t>elevant questions in sections 2 and 3</w:t>
      </w:r>
      <w:r w:rsidR="001E4AD3">
        <w:rPr>
          <w:bCs/>
        </w:rPr>
        <w:t>.</w:t>
      </w:r>
    </w:p>
    <w:p w14:paraId="322221C7" w14:textId="77777777" w:rsidR="001E4AD3" w:rsidRDefault="001E4AD3" w:rsidP="001E4AD3">
      <w:pPr>
        <w:pStyle w:val="SingleTxt"/>
        <w:spacing w:after="0"/>
        <w:ind w:left="2189"/>
      </w:pPr>
    </w:p>
    <w:p w14:paraId="6276956D" w14:textId="77777777" w:rsidR="0077608E" w:rsidRDefault="00367CDD" w:rsidP="00402FB4">
      <w:pPr>
        <w:pStyle w:val="SingleTxt"/>
        <w:numPr>
          <w:ilvl w:val="0"/>
          <w:numId w:val="9"/>
        </w:numPr>
        <w:spacing w:after="0"/>
      </w:pPr>
      <w:r>
        <w:rPr>
          <w:b/>
          <w:bCs/>
        </w:rPr>
        <w:t xml:space="preserve">Section </w:t>
      </w:r>
      <w:r w:rsidR="0077608E">
        <w:rPr>
          <w:b/>
          <w:bCs/>
        </w:rPr>
        <w:t>2</w:t>
      </w:r>
      <w:r>
        <w:t xml:space="preserve"> is to be completed by all States </w:t>
      </w:r>
      <w:r w:rsidR="0077608E">
        <w:t xml:space="preserve">that retained </w:t>
      </w:r>
      <w:r>
        <w:t xml:space="preserve">capital punishment </w:t>
      </w:r>
      <w:r w:rsidR="0077608E">
        <w:t>in their criminal law during the survey period.</w:t>
      </w:r>
    </w:p>
    <w:p w14:paraId="7A4F5108" w14:textId="77777777" w:rsidR="001E4AD3" w:rsidRDefault="001E4AD3" w:rsidP="001E4AD3">
      <w:pPr>
        <w:pStyle w:val="SingleTxt"/>
        <w:spacing w:after="0"/>
        <w:ind w:left="0"/>
      </w:pPr>
    </w:p>
    <w:p w14:paraId="4FE4A953" w14:textId="77777777" w:rsidR="00B60036" w:rsidRPr="0077608E" w:rsidRDefault="00367CDD" w:rsidP="00402FB4">
      <w:pPr>
        <w:pStyle w:val="SingleTxt"/>
        <w:numPr>
          <w:ilvl w:val="0"/>
          <w:numId w:val="9"/>
        </w:numPr>
        <w:spacing w:after="0"/>
      </w:pPr>
      <w:r>
        <w:rPr>
          <w:b/>
          <w:bCs/>
        </w:rPr>
        <w:t xml:space="preserve">Section </w:t>
      </w:r>
      <w:r w:rsidR="0077608E">
        <w:rPr>
          <w:b/>
          <w:bCs/>
        </w:rPr>
        <w:t>3</w:t>
      </w:r>
      <w:r>
        <w:t>, which is concerned with the safeguards guaranteeing the rights of those facing the death penalty, should be completed by any State that had not abolished the death penalty completely by the end of the survey period, 31 December 20</w:t>
      </w:r>
      <w:r w:rsidR="00232F35">
        <w:t>18</w:t>
      </w:r>
      <w:r>
        <w:t>.</w:t>
      </w:r>
    </w:p>
    <w:p w14:paraId="1240B417" w14:textId="77777777" w:rsidR="001E4AD3" w:rsidRDefault="001E4AD3" w:rsidP="00402FB4">
      <w:pPr>
        <w:pStyle w:val="SingleTxt"/>
        <w:spacing w:after="0"/>
        <w:ind w:left="2189"/>
        <w:rPr>
          <w:bCs/>
        </w:rPr>
      </w:pPr>
    </w:p>
    <w:p w14:paraId="57498F26" w14:textId="77777777" w:rsidR="00B60036" w:rsidRPr="00B60036" w:rsidRDefault="00B60036" w:rsidP="00402FB4">
      <w:pPr>
        <w:pStyle w:val="SingleTxt"/>
        <w:spacing w:after="0"/>
        <w:ind w:left="2189"/>
      </w:pPr>
      <w:r w:rsidRPr="00781265">
        <w:rPr>
          <w:bCs/>
        </w:rPr>
        <w:t>Please use additional sheets of paper if the space on the questionnaire is insufficient for a full answer.</w:t>
      </w:r>
    </w:p>
    <w:p w14:paraId="3C0598DF" w14:textId="77777777" w:rsidR="00367CDD" w:rsidRDefault="00367CDD" w:rsidP="00402F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br w:type="page"/>
      </w:r>
      <w:r>
        <w:lastRenderedPageBreak/>
        <w:tab/>
      </w:r>
      <w:r>
        <w:tab/>
        <w:t xml:space="preserve">Section 1. States that completely abolished capital punishment </w:t>
      </w:r>
      <w:r w:rsidR="009A6BDE">
        <w:t xml:space="preserve">by </w:t>
      </w:r>
      <w:r w:rsidR="00232F35">
        <w:t>31 December 2018</w:t>
      </w:r>
      <w:r>
        <w:t xml:space="preserve"> </w:t>
      </w:r>
    </w:p>
    <w:p w14:paraId="3DC6645A" w14:textId="77777777" w:rsidR="00367CDD" w:rsidRDefault="00367CDD" w:rsidP="00402FB4">
      <w:pPr>
        <w:pStyle w:val="SingleTxt"/>
        <w:spacing w:after="0"/>
        <w:rPr>
          <w:sz w:val="10"/>
        </w:rPr>
      </w:pPr>
    </w:p>
    <w:p w14:paraId="7F049327" w14:textId="77777777" w:rsidR="00367CDD" w:rsidRDefault="00367CDD" w:rsidP="00402FB4">
      <w:pPr>
        <w:pStyle w:val="SingleTxt"/>
        <w:spacing w:after="0"/>
        <w:rPr>
          <w:sz w:val="10"/>
        </w:rPr>
      </w:pPr>
    </w:p>
    <w:p w14:paraId="6D8E43CA" w14:textId="77777777" w:rsidR="00367CDD" w:rsidRDefault="00367CDD" w:rsidP="00402FB4">
      <w:pPr>
        <w:pStyle w:val="SingleTxt"/>
        <w:spacing w:after="0"/>
      </w:pPr>
      <w:r>
        <w:t xml:space="preserve">This section is to be completed by States that </w:t>
      </w:r>
      <w:r w:rsidR="009A6BDE">
        <w:t xml:space="preserve">had </w:t>
      </w:r>
      <w:r>
        <w:t xml:space="preserve">completely abolished capital punishment for all crimes in all circumstances, both in peacetime and wartime, </w:t>
      </w:r>
      <w:r w:rsidR="009A6BDE">
        <w:t xml:space="preserve">by </w:t>
      </w:r>
      <w:r w:rsidR="00232F35">
        <w:t>31 December 2018</w:t>
      </w:r>
      <w:r>
        <w:t>.</w:t>
      </w:r>
      <w:r w:rsidR="001E4AD3">
        <w:t xml:space="preserve"> If capital punishment could still be imposed in your State on 31 December 2018, please proceed to Sections 2 and 3.</w:t>
      </w:r>
    </w:p>
    <w:p w14:paraId="05CB89B5" w14:textId="77777777" w:rsidR="00367CDD" w:rsidRDefault="00367CDD" w:rsidP="00402FB4">
      <w:pPr>
        <w:pStyle w:val="SingleTxt"/>
        <w:spacing w:after="0"/>
      </w:pPr>
    </w:p>
    <w:p w14:paraId="6C6E98D4" w14:textId="77777777" w:rsidR="00367CDD" w:rsidRPr="004669F6" w:rsidRDefault="00367CDD" w:rsidP="001E4AD3">
      <w:pPr>
        <w:pStyle w:val="H56"/>
        <w:numPr>
          <w:ilvl w:val="0"/>
          <w:numId w:val="15"/>
        </w:num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 w:val="20"/>
          <w:szCs w:val="20"/>
        </w:rPr>
      </w:pPr>
      <w:r w:rsidRPr="004669F6">
        <w:rPr>
          <w:sz w:val="20"/>
          <w:szCs w:val="20"/>
        </w:rPr>
        <w:t xml:space="preserve">When was capital punishment abolished in your country for all crimes? </w:t>
      </w:r>
    </w:p>
    <w:p w14:paraId="69E9E012" w14:textId="77777777" w:rsidR="001E4AD3" w:rsidRPr="004669F6" w:rsidRDefault="001E4AD3" w:rsidP="001E4AD3">
      <w:pPr>
        <w:pStyle w:val="SingleTxt"/>
        <w:rPr>
          <w:sz w:val="20"/>
          <w:szCs w:val="20"/>
        </w:rPr>
      </w:pPr>
    </w:p>
    <w:tbl>
      <w:tblPr>
        <w:tblW w:w="0" w:type="auto"/>
        <w:tblInd w:w="1267" w:type="dxa"/>
        <w:tblBorders>
          <w:bottom w:val="dotted" w:sz="4" w:space="0" w:color="auto"/>
        </w:tblBorders>
        <w:tblLook w:val="0000" w:firstRow="0" w:lastRow="0" w:firstColumn="0" w:lastColumn="0" w:noHBand="0" w:noVBand="0"/>
      </w:tblPr>
      <w:tblGrid>
        <w:gridCol w:w="1165"/>
        <w:gridCol w:w="6352"/>
      </w:tblGrid>
      <w:tr w:rsidR="00367CDD" w:rsidRPr="004669F6" w14:paraId="6451E299" w14:textId="77777777" w:rsidTr="00367CDD">
        <w:tc>
          <w:tcPr>
            <w:tcW w:w="1140" w:type="dxa"/>
            <w:tcBorders>
              <w:bottom w:val="nil"/>
            </w:tcBorders>
          </w:tcPr>
          <w:p w14:paraId="4C45F179" w14:textId="77777777" w:rsidR="00367CDD" w:rsidRPr="004669F6" w:rsidRDefault="00367CDD" w:rsidP="007A50B4">
            <w:pPr>
              <w:pStyle w:val="SingleTxt"/>
              <w:tabs>
                <w:tab w:val="left" w:pos="483"/>
              </w:tabs>
              <w:suppressAutoHyphens/>
              <w:spacing w:after="0"/>
              <w:ind w:left="0" w:right="-113"/>
              <w:rPr>
                <w:spacing w:val="4"/>
                <w:w w:val="103"/>
                <w:kern w:val="14"/>
                <w:sz w:val="20"/>
                <w:szCs w:val="20"/>
              </w:rPr>
            </w:pPr>
            <w:r w:rsidRPr="004669F6">
              <w:rPr>
                <w:spacing w:val="4"/>
                <w:w w:val="103"/>
                <w:kern w:val="14"/>
                <w:sz w:val="20"/>
                <w:szCs w:val="20"/>
              </w:rPr>
              <w:tab/>
              <w:t>Date:</w:t>
            </w:r>
          </w:p>
        </w:tc>
        <w:tc>
          <w:tcPr>
            <w:tcW w:w="6352" w:type="dxa"/>
            <w:tcBorders>
              <w:bottom w:val="dotted" w:sz="4" w:space="0" w:color="auto"/>
            </w:tcBorders>
          </w:tcPr>
          <w:p w14:paraId="324D8E1E" w14:textId="77777777" w:rsidR="00367CDD" w:rsidRPr="004669F6" w:rsidRDefault="00367CDD" w:rsidP="007A50B4">
            <w:pPr>
              <w:pStyle w:val="SingleTxt"/>
              <w:suppressAutoHyphens/>
              <w:spacing w:after="0"/>
              <w:ind w:left="0" w:right="0"/>
              <w:rPr>
                <w:spacing w:val="4"/>
                <w:w w:val="103"/>
                <w:kern w:val="14"/>
                <w:sz w:val="20"/>
                <w:szCs w:val="20"/>
              </w:rPr>
            </w:pPr>
            <w:r w:rsidRPr="004669F6">
              <w:rPr>
                <w:spacing w:val="4"/>
                <w:w w:val="103"/>
                <w:kern w:val="14"/>
                <w:sz w:val="20"/>
                <w:szCs w:val="20"/>
              </w:rPr>
              <w:t xml:space="preserve">  </w:t>
            </w:r>
          </w:p>
        </w:tc>
      </w:tr>
    </w:tbl>
    <w:p w14:paraId="346EEF49" w14:textId="77777777" w:rsidR="00367CDD" w:rsidRPr="004669F6" w:rsidRDefault="00367CDD" w:rsidP="00402FB4">
      <w:pPr>
        <w:pStyle w:val="SingleTxt"/>
        <w:spacing w:after="0"/>
        <w:rPr>
          <w:sz w:val="20"/>
          <w:szCs w:val="20"/>
        </w:rPr>
      </w:pPr>
    </w:p>
    <w:p w14:paraId="1EDE85FC" w14:textId="77777777" w:rsidR="00367CDD" w:rsidRPr="004669F6" w:rsidRDefault="00367CDD" w:rsidP="001E4AD3">
      <w:pPr>
        <w:pStyle w:val="SingleTxt"/>
        <w:numPr>
          <w:ilvl w:val="0"/>
          <w:numId w:val="15"/>
        </w:numPr>
        <w:spacing w:after="0"/>
        <w:rPr>
          <w:sz w:val="20"/>
          <w:szCs w:val="20"/>
        </w:rPr>
      </w:pPr>
      <w:r w:rsidRPr="004669F6">
        <w:rPr>
          <w:sz w:val="20"/>
          <w:szCs w:val="20"/>
        </w:rPr>
        <w:t>If your State is not a party to the Second Optional Protocol to the International Covenant on Civil and Political Rights (General Assembly resolution 2200 A (XXI), annex), are there any official initiatives to become a party to it?</w:t>
      </w:r>
    </w:p>
    <w:p w14:paraId="59C6CC71" w14:textId="77777777" w:rsidR="001E4AD3" w:rsidRPr="004669F6" w:rsidRDefault="001E4AD3" w:rsidP="001E4AD3">
      <w:pPr>
        <w:pStyle w:val="SingleTxt"/>
        <w:spacing w:after="0"/>
        <w:ind w:left="1740"/>
        <w:rPr>
          <w:sz w:val="20"/>
          <w:szCs w:val="20"/>
        </w:rPr>
      </w:pPr>
    </w:p>
    <w:p w14:paraId="3A9DF839"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59486F22"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4ADC4FAE" w14:textId="77777777" w:rsidR="001E4AD3" w:rsidRPr="004669F6" w:rsidRDefault="001E4AD3" w:rsidP="00402FB4">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495"/>
        <w:gridCol w:w="4420"/>
      </w:tblGrid>
      <w:tr w:rsidR="00367CDD" w:rsidRPr="004669F6" w14:paraId="03A7B9F3" w14:textId="77777777" w:rsidTr="00367CDD">
        <w:tc>
          <w:tcPr>
            <w:tcW w:w="2495" w:type="dxa"/>
            <w:tcBorders>
              <w:bottom w:val="nil"/>
            </w:tcBorders>
          </w:tcPr>
          <w:p w14:paraId="00E9A85F"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r w:rsidRPr="004669F6">
              <w:rPr>
                <w:spacing w:val="4"/>
                <w:w w:val="103"/>
                <w:kern w:val="14"/>
                <w:sz w:val="20"/>
                <w:szCs w:val="20"/>
              </w:rPr>
              <w:t>If yes, please give details:</w:t>
            </w:r>
          </w:p>
        </w:tc>
        <w:tc>
          <w:tcPr>
            <w:tcW w:w="4420" w:type="dxa"/>
            <w:tcBorders>
              <w:bottom w:val="dotted" w:sz="4" w:space="0" w:color="auto"/>
            </w:tcBorders>
          </w:tcPr>
          <w:p w14:paraId="1EECF60B"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60942DD5" w14:textId="77777777" w:rsidTr="00367CDD">
        <w:tc>
          <w:tcPr>
            <w:tcW w:w="2495" w:type="dxa"/>
            <w:tcBorders>
              <w:top w:val="nil"/>
              <w:bottom w:val="dotted" w:sz="4" w:space="0" w:color="auto"/>
            </w:tcBorders>
          </w:tcPr>
          <w:p w14:paraId="549555DD"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p>
        </w:tc>
        <w:tc>
          <w:tcPr>
            <w:tcW w:w="4420" w:type="dxa"/>
            <w:tcBorders>
              <w:top w:val="dotted" w:sz="4" w:space="0" w:color="auto"/>
              <w:bottom w:val="dotted" w:sz="4" w:space="0" w:color="auto"/>
            </w:tcBorders>
          </w:tcPr>
          <w:p w14:paraId="000BD26C"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2FAF31DA" w14:textId="77777777" w:rsidR="00367CDD" w:rsidRPr="004669F6" w:rsidRDefault="00367CDD" w:rsidP="00402FB4">
      <w:pPr>
        <w:pStyle w:val="SingleTxt"/>
        <w:spacing w:after="0"/>
        <w:rPr>
          <w:sz w:val="20"/>
          <w:szCs w:val="20"/>
        </w:rPr>
      </w:pPr>
    </w:p>
    <w:p w14:paraId="6F1847C4" w14:textId="77777777" w:rsidR="00367CDD" w:rsidRPr="004669F6" w:rsidRDefault="00367CDD" w:rsidP="001E4AD3">
      <w:pPr>
        <w:pStyle w:val="SingleTxt"/>
        <w:numPr>
          <w:ilvl w:val="0"/>
          <w:numId w:val="15"/>
        </w:numPr>
        <w:spacing w:after="0"/>
        <w:rPr>
          <w:sz w:val="20"/>
          <w:szCs w:val="20"/>
        </w:rPr>
      </w:pPr>
      <w:r w:rsidRPr="004669F6">
        <w:rPr>
          <w:sz w:val="20"/>
          <w:szCs w:val="20"/>
        </w:rPr>
        <w:t>Has your country undertaken any initiatives to promote, at the bilateral or multilateral level, the abolition of capital punishment or to reduce its scope and incidence of application?</w:t>
      </w:r>
    </w:p>
    <w:p w14:paraId="118626AA" w14:textId="77777777" w:rsidR="001E4AD3" w:rsidRPr="004669F6" w:rsidRDefault="001E4AD3" w:rsidP="001E4AD3">
      <w:pPr>
        <w:pStyle w:val="SingleTxt"/>
        <w:spacing w:after="0"/>
        <w:ind w:left="1740"/>
        <w:rPr>
          <w:sz w:val="20"/>
          <w:szCs w:val="20"/>
        </w:rPr>
      </w:pPr>
    </w:p>
    <w:p w14:paraId="6285EFFE" w14:textId="0748EFB8"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r w:rsidR="00231963">
        <w:rPr>
          <w:sz w:val="20"/>
          <w:szCs w:val="20"/>
        </w:rPr>
        <w:t xml:space="preserve"> </w:t>
      </w:r>
      <w:r w:rsidRPr="004669F6">
        <w:rPr>
          <w:sz w:val="20"/>
          <w:szCs w:val="20"/>
        </w:rPr>
        <w:t>]</w:t>
      </w:r>
      <w:proofErr w:type="gramEnd"/>
    </w:p>
    <w:p w14:paraId="4754D1DE"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1C040F63" w14:textId="77777777" w:rsidR="001E4AD3" w:rsidRPr="004669F6" w:rsidRDefault="001E4AD3" w:rsidP="00402FB4">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495"/>
        <w:gridCol w:w="4420"/>
      </w:tblGrid>
      <w:tr w:rsidR="00367CDD" w:rsidRPr="004669F6" w14:paraId="0AC26797" w14:textId="77777777" w:rsidTr="00367CDD">
        <w:tc>
          <w:tcPr>
            <w:tcW w:w="2495" w:type="dxa"/>
            <w:tcBorders>
              <w:bottom w:val="nil"/>
            </w:tcBorders>
          </w:tcPr>
          <w:p w14:paraId="62CF055B"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r w:rsidRPr="004669F6">
              <w:rPr>
                <w:spacing w:val="4"/>
                <w:w w:val="103"/>
                <w:kern w:val="14"/>
                <w:sz w:val="20"/>
                <w:szCs w:val="20"/>
              </w:rPr>
              <w:t>If yes, please give details:</w:t>
            </w:r>
          </w:p>
        </w:tc>
        <w:tc>
          <w:tcPr>
            <w:tcW w:w="4420" w:type="dxa"/>
            <w:tcBorders>
              <w:bottom w:val="dotted" w:sz="4" w:space="0" w:color="auto"/>
            </w:tcBorders>
          </w:tcPr>
          <w:p w14:paraId="3B0D5D55"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45B5BF7C" w14:textId="77777777" w:rsidTr="00367CDD">
        <w:tc>
          <w:tcPr>
            <w:tcW w:w="2495" w:type="dxa"/>
            <w:tcBorders>
              <w:top w:val="nil"/>
              <w:bottom w:val="dotted" w:sz="4" w:space="0" w:color="auto"/>
            </w:tcBorders>
          </w:tcPr>
          <w:p w14:paraId="5F0CB9EF"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p>
        </w:tc>
        <w:tc>
          <w:tcPr>
            <w:tcW w:w="4420" w:type="dxa"/>
            <w:tcBorders>
              <w:top w:val="dotted" w:sz="4" w:space="0" w:color="auto"/>
              <w:bottom w:val="dotted" w:sz="4" w:space="0" w:color="auto"/>
            </w:tcBorders>
          </w:tcPr>
          <w:p w14:paraId="0645FADE"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687FD1A9" w14:textId="77777777" w:rsidR="00367CDD" w:rsidRPr="004669F6" w:rsidRDefault="00367CDD" w:rsidP="00402FB4">
      <w:pPr>
        <w:pStyle w:val="SingleTxt"/>
        <w:spacing w:after="0"/>
        <w:rPr>
          <w:sz w:val="20"/>
          <w:szCs w:val="20"/>
        </w:rPr>
      </w:pPr>
    </w:p>
    <w:p w14:paraId="0A9B2387" w14:textId="77777777" w:rsidR="00367CDD" w:rsidRPr="004669F6" w:rsidRDefault="00367CDD" w:rsidP="001E4AD3">
      <w:pPr>
        <w:pStyle w:val="SingleTxt"/>
        <w:numPr>
          <w:ilvl w:val="0"/>
          <w:numId w:val="15"/>
        </w:numPr>
        <w:spacing w:after="0"/>
        <w:rPr>
          <w:sz w:val="20"/>
          <w:szCs w:val="20"/>
        </w:rPr>
      </w:pPr>
      <w:r w:rsidRPr="004669F6">
        <w:rPr>
          <w:sz w:val="20"/>
          <w:szCs w:val="20"/>
        </w:rPr>
        <w:t xml:space="preserve">Were there any attempts to reintroduce capital punishment in your country </w:t>
      </w:r>
      <w:r w:rsidR="00FC7B80">
        <w:rPr>
          <w:sz w:val="20"/>
          <w:szCs w:val="20"/>
        </w:rPr>
        <w:t xml:space="preserve">through changes in legislation </w:t>
      </w:r>
      <w:r w:rsidRPr="004669F6">
        <w:rPr>
          <w:sz w:val="20"/>
          <w:szCs w:val="20"/>
        </w:rPr>
        <w:t>during the survey period?</w:t>
      </w:r>
    </w:p>
    <w:p w14:paraId="7CAEB16E" w14:textId="77777777" w:rsidR="001E4AD3" w:rsidRPr="004669F6" w:rsidRDefault="001E4AD3" w:rsidP="001E4AD3">
      <w:pPr>
        <w:pStyle w:val="SingleTxt"/>
        <w:spacing w:after="0"/>
        <w:ind w:left="1740"/>
        <w:rPr>
          <w:sz w:val="20"/>
          <w:szCs w:val="20"/>
        </w:rPr>
      </w:pPr>
    </w:p>
    <w:p w14:paraId="54D9BC6D"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401E77FE" w14:textId="14211F3E"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00231963">
        <w:rPr>
          <w:sz w:val="20"/>
          <w:szCs w:val="20"/>
        </w:rPr>
        <w:t xml:space="preserve"> </w:t>
      </w:r>
      <w:r w:rsidRPr="004669F6">
        <w:rPr>
          <w:sz w:val="20"/>
          <w:szCs w:val="20"/>
        </w:rPr>
        <w:t xml:space="preserve"> ]</w:t>
      </w:r>
      <w:proofErr w:type="gramEnd"/>
    </w:p>
    <w:p w14:paraId="6BEE0F4E" w14:textId="77777777" w:rsidR="001E4AD3" w:rsidRPr="004669F6" w:rsidRDefault="001E4AD3" w:rsidP="00402FB4">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31FD5209" w14:textId="77777777" w:rsidTr="00367CDD">
        <w:tc>
          <w:tcPr>
            <w:tcW w:w="2717" w:type="dxa"/>
            <w:tcBorders>
              <w:bottom w:val="nil"/>
            </w:tcBorders>
          </w:tcPr>
          <w:p w14:paraId="26CE20D8"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r w:rsidRPr="004669F6">
              <w:rPr>
                <w:spacing w:val="4"/>
                <w:w w:val="103"/>
                <w:kern w:val="14"/>
                <w:sz w:val="20"/>
                <w:szCs w:val="20"/>
              </w:rPr>
              <w:t>If yes, what was the outcome?</w:t>
            </w:r>
          </w:p>
        </w:tc>
        <w:tc>
          <w:tcPr>
            <w:tcW w:w="4198" w:type="dxa"/>
            <w:tcBorders>
              <w:bottom w:val="nil"/>
            </w:tcBorders>
          </w:tcPr>
          <w:p w14:paraId="4CCEBB89"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3657A280" w14:textId="77777777" w:rsidTr="00367CDD">
        <w:tc>
          <w:tcPr>
            <w:tcW w:w="2717" w:type="dxa"/>
            <w:tcBorders>
              <w:top w:val="nil"/>
              <w:bottom w:val="dotted" w:sz="4" w:space="0" w:color="auto"/>
            </w:tcBorders>
          </w:tcPr>
          <w:p w14:paraId="5E40DFE3"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79D9DF47"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20EB544F" w14:textId="77777777" w:rsidTr="00367CDD">
        <w:tc>
          <w:tcPr>
            <w:tcW w:w="2717" w:type="dxa"/>
            <w:tcBorders>
              <w:top w:val="dotted" w:sz="4" w:space="0" w:color="auto"/>
              <w:bottom w:val="dotted" w:sz="4" w:space="0" w:color="auto"/>
            </w:tcBorders>
          </w:tcPr>
          <w:p w14:paraId="5B01DE24"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dotted" w:sz="4" w:space="0" w:color="auto"/>
              <w:bottom w:val="dotted" w:sz="4" w:space="0" w:color="auto"/>
            </w:tcBorders>
          </w:tcPr>
          <w:p w14:paraId="71B3FC84"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7F0E1404" w14:textId="77777777" w:rsidR="00743CDC" w:rsidRPr="004669F6" w:rsidRDefault="00367CDD" w:rsidP="00402FB4">
      <w:pPr>
        <w:pStyle w:val="SingleTxt"/>
        <w:spacing w:after="0"/>
        <w:ind w:left="1742" w:hanging="475"/>
        <w:rPr>
          <w:sz w:val="20"/>
          <w:szCs w:val="20"/>
        </w:rPr>
      </w:pPr>
      <w:r w:rsidRPr="004669F6">
        <w:rPr>
          <w:sz w:val="20"/>
          <w:szCs w:val="20"/>
        </w:rPr>
        <w:br w:type="page"/>
      </w:r>
      <w:r w:rsidRPr="004669F6">
        <w:rPr>
          <w:sz w:val="20"/>
          <w:szCs w:val="20"/>
        </w:rPr>
        <w:lastRenderedPageBreak/>
        <w:t>5.</w:t>
      </w:r>
      <w:r w:rsidRPr="004669F6">
        <w:rPr>
          <w:sz w:val="20"/>
          <w:szCs w:val="20"/>
        </w:rPr>
        <w:tab/>
      </w:r>
      <w:r w:rsidR="0077608E" w:rsidRPr="004669F6">
        <w:rPr>
          <w:sz w:val="20"/>
          <w:szCs w:val="20"/>
        </w:rPr>
        <w:t xml:space="preserve">If capital punishment was abolished during the survey </w:t>
      </w:r>
      <w:r w:rsidR="00743CDC" w:rsidRPr="004669F6">
        <w:rPr>
          <w:sz w:val="20"/>
          <w:szCs w:val="20"/>
        </w:rPr>
        <w:t>period,</w:t>
      </w:r>
    </w:p>
    <w:p w14:paraId="5A22DBEE" w14:textId="77777777" w:rsidR="00743CDC" w:rsidRPr="004669F6" w:rsidRDefault="00743CDC" w:rsidP="00402FB4">
      <w:pPr>
        <w:pStyle w:val="SingleTxt"/>
        <w:spacing w:after="0"/>
        <w:ind w:left="1742" w:hanging="475"/>
        <w:rPr>
          <w:sz w:val="20"/>
          <w:szCs w:val="20"/>
        </w:rPr>
      </w:pPr>
      <w:r w:rsidRPr="004669F6">
        <w:rPr>
          <w:sz w:val="20"/>
          <w:szCs w:val="20"/>
        </w:rPr>
        <w:tab/>
      </w:r>
    </w:p>
    <w:p w14:paraId="065C2AAE" w14:textId="77777777" w:rsidR="00743CDC" w:rsidRPr="004669F6" w:rsidRDefault="00743CDC" w:rsidP="001E4AD3">
      <w:pPr>
        <w:pStyle w:val="SingleTxt"/>
        <w:numPr>
          <w:ilvl w:val="0"/>
          <w:numId w:val="16"/>
        </w:numPr>
        <w:spacing w:after="0"/>
        <w:rPr>
          <w:sz w:val="20"/>
          <w:szCs w:val="20"/>
        </w:rPr>
      </w:pPr>
      <w:r w:rsidRPr="004669F6">
        <w:rPr>
          <w:sz w:val="20"/>
          <w:szCs w:val="20"/>
        </w:rPr>
        <w:t>With what penalty was it replaced?</w:t>
      </w:r>
    </w:p>
    <w:p w14:paraId="18DE1A4C" w14:textId="77777777" w:rsidR="001E4AD3" w:rsidRPr="004669F6" w:rsidRDefault="001E4AD3" w:rsidP="001E4AD3">
      <w:pPr>
        <w:pStyle w:val="SingleTxt"/>
        <w:spacing w:after="0"/>
        <w:ind w:left="2107"/>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743CDC" w:rsidRPr="004669F6" w14:paraId="396A86B0" w14:textId="77777777" w:rsidTr="00BF35EA">
        <w:tc>
          <w:tcPr>
            <w:tcW w:w="2717" w:type="dxa"/>
            <w:tcBorders>
              <w:top w:val="nil"/>
              <w:bottom w:val="dotted" w:sz="4" w:space="0" w:color="auto"/>
            </w:tcBorders>
          </w:tcPr>
          <w:p w14:paraId="1BA39B38" w14:textId="77777777" w:rsidR="00743CDC" w:rsidRPr="004669F6" w:rsidRDefault="00743CDC"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6E86835D" w14:textId="77777777" w:rsidR="00743CDC" w:rsidRPr="004669F6" w:rsidRDefault="00743CDC" w:rsidP="007A50B4">
            <w:pPr>
              <w:pStyle w:val="SingleTxt"/>
              <w:suppressAutoHyphens/>
              <w:spacing w:after="0"/>
              <w:ind w:left="-113" w:right="0"/>
              <w:rPr>
                <w:spacing w:val="4"/>
                <w:w w:val="103"/>
                <w:kern w:val="14"/>
                <w:sz w:val="20"/>
                <w:szCs w:val="20"/>
              </w:rPr>
            </w:pPr>
            <w:r w:rsidRPr="004669F6">
              <w:rPr>
                <w:spacing w:val="4"/>
                <w:w w:val="103"/>
                <w:kern w:val="14"/>
                <w:sz w:val="20"/>
                <w:szCs w:val="20"/>
              </w:rPr>
              <w:t xml:space="preserve"> </w:t>
            </w:r>
          </w:p>
        </w:tc>
      </w:tr>
    </w:tbl>
    <w:p w14:paraId="46BDEA2D" w14:textId="77777777" w:rsidR="00743CDC" w:rsidRPr="004669F6" w:rsidRDefault="00743CDC" w:rsidP="00402FB4">
      <w:pPr>
        <w:pStyle w:val="SingleTxt"/>
        <w:spacing w:after="0"/>
        <w:ind w:left="1742" w:hanging="475"/>
        <w:rPr>
          <w:sz w:val="20"/>
          <w:szCs w:val="20"/>
        </w:rPr>
      </w:pPr>
    </w:p>
    <w:p w14:paraId="7ECD8AD3" w14:textId="77777777" w:rsidR="00743CDC" w:rsidRPr="004669F6" w:rsidRDefault="00743CDC" w:rsidP="00402FB4">
      <w:pPr>
        <w:pStyle w:val="SingleTxt"/>
        <w:spacing w:after="0"/>
        <w:ind w:left="1742" w:hanging="475"/>
        <w:rPr>
          <w:sz w:val="20"/>
          <w:szCs w:val="20"/>
        </w:rPr>
      </w:pPr>
      <w:r w:rsidRPr="004669F6">
        <w:rPr>
          <w:sz w:val="20"/>
          <w:szCs w:val="20"/>
        </w:rPr>
        <w:tab/>
        <w:t xml:space="preserve">b. </w:t>
      </w:r>
      <w:r w:rsidR="001E4AD3" w:rsidRPr="004669F6">
        <w:rPr>
          <w:sz w:val="20"/>
          <w:szCs w:val="20"/>
        </w:rPr>
        <w:tab/>
      </w:r>
      <w:r w:rsidRPr="004669F6">
        <w:rPr>
          <w:sz w:val="20"/>
          <w:szCs w:val="20"/>
        </w:rPr>
        <w:t>Is the penalty mandatory or discretionary?</w:t>
      </w:r>
    </w:p>
    <w:p w14:paraId="2E53AF9F" w14:textId="77777777" w:rsidR="00743CDC" w:rsidRPr="004669F6" w:rsidRDefault="00743CDC" w:rsidP="00402FB4">
      <w:pPr>
        <w:pStyle w:val="SingleTxt"/>
        <w:spacing w:after="0"/>
        <w:ind w:left="1742" w:hanging="475"/>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743CDC" w:rsidRPr="004669F6" w14:paraId="5CB27321" w14:textId="77777777" w:rsidTr="00BF35EA">
        <w:tc>
          <w:tcPr>
            <w:tcW w:w="2717" w:type="dxa"/>
            <w:tcBorders>
              <w:top w:val="nil"/>
              <w:bottom w:val="dotted" w:sz="4" w:space="0" w:color="auto"/>
            </w:tcBorders>
          </w:tcPr>
          <w:p w14:paraId="5B85410D" w14:textId="77777777" w:rsidR="00743CDC" w:rsidRPr="004669F6" w:rsidRDefault="00743CDC"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221D64D8" w14:textId="77777777" w:rsidR="00743CDC" w:rsidRPr="004669F6" w:rsidRDefault="00743CDC" w:rsidP="007A50B4">
            <w:pPr>
              <w:pStyle w:val="SingleTxt"/>
              <w:suppressAutoHyphens/>
              <w:spacing w:after="0"/>
              <w:ind w:left="-113" w:right="0"/>
              <w:rPr>
                <w:spacing w:val="4"/>
                <w:w w:val="103"/>
                <w:kern w:val="14"/>
                <w:sz w:val="20"/>
                <w:szCs w:val="20"/>
              </w:rPr>
            </w:pPr>
            <w:r w:rsidRPr="004669F6">
              <w:rPr>
                <w:spacing w:val="4"/>
                <w:w w:val="103"/>
                <w:kern w:val="14"/>
                <w:sz w:val="20"/>
                <w:szCs w:val="20"/>
              </w:rPr>
              <w:t xml:space="preserve"> </w:t>
            </w:r>
          </w:p>
        </w:tc>
      </w:tr>
    </w:tbl>
    <w:p w14:paraId="44F7AFD3" w14:textId="77777777" w:rsidR="00743CDC" w:rsidRPr="004669F6" w:rsidRDefault="00743CDC" w:rsidP="00402FB4">
      <w:pPr>
        <w:pStyle w:val="SingleTxt"/>
        <w:spacing w:after="0"/>
        <w:ind w:left="1742" w:hanging="475"/>
        <w:rPr>
          <w:sz w:val="20"/>
          <w:szCs w:val="20"/>
        </w:rPr>
      </w:pPr>
      <w:r w:rsidRPr="004669F6">
        <w:rPr>
          <w:sz w:val="20"/>
          <w:szCs w:val="20"/>
        </w:rPr>
        <w:tab/>
      </w:r>
    </w:p>
    <w:p w14:paraId="6D210EA3" w14:textId="77777777" w:rsidR="001E4AD3" w:rsidRPr="004669F6" w:rsidRDefault="00743CDC" w:rsidP="001E4AD3">
      <w:pPr>
        <w:pStyle w:val="SingleTxt"/>
        <w:numPr>
          <w:ilvl w:val="0"/>
          <w:numId w:val="17"/>
        </w:numPr>
        <w:spacing w:after="0"/>
        <w:rPr>
          <w:sz w:val="20"/>
          <w:szCs w:val="20"/>
        </w:rPr>
      </w:pPr>
      <w:r w:rsidRPr="004669F6">
        <w:rPr>
          <w:sz w:val="20"/>
          <w:szCs w:val="20"/>
        </w:rPr>
        <w:t xml:space="preserve">If there </w:t>
      </w:r>
      <w:r w:rsidR="00D47010" w:rsidRPr="004669F6">
        <w:rPr>
          <w:sz w:val="20"/>
          <w:szCs w:val="20"/>
        </w:rPr>
        <w:t xml:space="preserve">are </w:t>
      </w:r>
      <w:r w:rsidRPr="004669F6">
        <w:rPr>
          <w:sz w:val="20"/>
          <w:szCs w:val="20"/>
        </w:rPr>
        <w:t>provisions for early release, please provide details?</w:t>
      </w:r>
    </w:p>
    <w:p w14:paraId="283B6D04" w14:textId="77777777" w:rsidR="001E4AD3" w:rsidRPr="004669F6" w:rsidRDefault="001E4AD3" w:rsidP="001E4AD3">
      <w:pPr>
        <w:pStyle w:val="SingleTxt"/>
        <w:spacing w:after="0"/>
        <w:ind w:left="2107"/>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743CDC" w:rsidRPr="004669F6" w14:paraId="1911B811" w14:textId="77777777" w:rsidTr="00BF35EA">
        <w:tc>
          <w:tcPr>
            <w:tcW w:w="2717" w:type="dxa"/>
            <w:tcBorders>
              <w:top w:val="nil"/>
              <w:bottom w:val="dotted" w:sz="4" w:space="0" w:color="auto"/>
            </w:tcBorders>
          </w:tcPr>
          <w:p w14:paraId="0AD1F837" w14:textId="77777777" w:rsidR="00743CDC" w:rsidRPr="004669F6" w:rsidRDefault="00743CDC"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342C0D94" w14:textId="77777777" w:rsidR="00743CDC" w:rsidRPr="004669F6" w:rsidRDefault="00743CDC" w:rsidP="007A50B4">
            <w:pPr>
              <w:pStyle w:val="SingleTxt"/>
              <w:suppressAutoHyphens/>
              <w:spacing w:after="0"/>
              <w:ind w:left="-113" w:right="0"/>
              <w:rPr>
                <w:spacing w:val="4"/>
                <w:w w:val="103"/>
                <w:kern w:val="14"/>
                <w:sz w:val="20"/>
                <w:szCs w:val="20"/>
              </w:rPr>
            </w:pPr>
            <w:r w:rsidRPr="004669F6">
              <w:rPr>
                <w:spacing w:val="4"/>
                <w:w w:val="103"/>
                <w:kern w:val="14"/>
                <w:sz w:val="20"/>
                <w:szCs w:val="20"/>
              </w:rPr>
              <w:t xml:space="preserve"> </w:t>
            </w:r>
          </w:p>
        </w:tc>
      </w:tr>
    </w:tbl>
    <w:p w14:paraId="57CF1AB9" w14:textId="77777777" w:rsidR="00367CDD" w:rsidRPr="004669F6" w:rsidRDefault="00367CDD" w:rsidP="00402FB4">
      <w:pPr>
        <w:pStyle w:val="SingleTxt"/>
        <w:spacing w:after="0"/>
        <w:ind w:left="0"/>
        <w:rPr>
          <w:sz w:val="20"/>
          <w:szCs w:val="20"/>
        </w:rPr>
      </w:pPr>
    </w:p>
    <w:p w14:paraId="3F410E0A" w14:textId="033417D1" w:rsidR="00367CDD" w:rsidRPr="004669F6" w:rsidRDefault="00743CDC" w:rsidP="005943AC">
      <w:pPr>
        <w:pStyle w:val="SingleTxt"/>
        <w:numPr>
          <w:ilvl w:val="0"/>
          <w:numId w:val="32"/>
        </w:numPr>
        <w:spacing w:after="0"/>
        <w:rPr>
          <w:sz w:val="20"/>
          <w:szCs w:val="20"/>
        </w:rPr>
      </w:pPr>
      <w:r w:rsidRPr="004669F6">
        <w:rPr>
          <w:sz w:val="20"/>
          <w:szCs w:val="20"/>
        </w:rPr>
        <w:t xml:space="preserve">If your country permits extradition to a State where capital punishment may be imposed, does it make this conditional upon an </w:t>
      </w:r>
      <w:r w:rsidR="00367CDD" w:rsidRPr="004669F6">
        <w:rPr>
          <w:sz w:val="20"/>
          <w:szCs w:val="20"/>
        </w:rPr>
        <w:t xml:space="preserve">assurance that the person concerned will not be sentenced to death or executed? </w:t>
      </w:r>
    </w:p>
    <w:p w14:paraId="3DC45F83" w14:textId="77777777" w:rsidR="001E4AD3" w:rsidRPr="004669F6" w:rsidRDefault="001E4AD3" w:rsidP="001E4AD3">
      <w:pPr>
        <w:pStyle w:val="SingleTxt"/>
        <w:spacing w:after="0"/>
        <w:ind w:left="1740"/>
        <w:rPr>
          <w:sz w:val="20"/>
          <w:szCs w:val="20"/>
        </w:rPr>
      </w:pPr>
    </w:p>
    <w:p w14:paraId="3191022D"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230D4D2B"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505635C6" w14:textId="77777777" w:rsidR="001E4AD3" w:rsidRPr="004669F6" w:rsidRDefault="001E4AD3" w:rsidP="00402FB4">
      <w:pPr>
        <w:pStyle w:val="SingleTxt"/>
        <w:spacing w:after="0"/>
        <w:rPr>
          <w:sz w:val="20"/>
          <w:szCs w:val="20"/>
        </w:rPr>
      </w:pPr>
    </w:p>
    <w:p w14:paraId="1659CDE4" w14:textId="77777777" w:rsidR="00367CDD" w:rsidRPr="004669F6" w:rsidRDefault="00367CDD" w:rsidP="00402FB4">
      <w:pPr>
        <w:pStyle w:val="SingleTxt"/>
        <w:spacing w:after="0"/>
        <w:ind w:left="1742" w:hanging="475"/>
        <w:rPr>
          <w:sz w:val="20"/>
          <w:szCs w:val="20"/>
        </w:rPr>
      </w:pPr>
      <w:r w:rsidRPr="004669F6">
        <w:rPr>
          <w:sz w:val="20"/>
          <w:szCs w:val="20"/>
        </w:rPr>
        <w:tab/>
        <w:t xml:space="preserve">If no, what is your policy </w:t>
      </w:r>
      <w:proofErr w:type="gramStart"/>
      <w:r w:rsidRPr="004669F6">
        <w:rPr>
          <w:sz w:val="20"/>
          <w:szCs w:val="20"/>
        </w:rPr>
        <w:t>with regard to</w:t>
      </w:r>
      <w:proofErr w:type="gramEnd"/>
      <w:r w:rsidRPr="004669F6">
        <w:rPr>
          <w:sz w:val="20"/>
          <w:szCs w:val="20"/>
        </w:rPr>
        <w:t xml:space="preserve"> extradition </w:t>
      </w:r>
      <w:r w:rsidR="00D47010" w:rsidRPr="004669F6">
        <w:rPr>
          <w:sz w:val="20"/>
          <w:szCs w:val="20"/>
        </w:rPr>
        <w:t>where the individual in question may be subject to capital punishment in the receiving State</w:t>
      </w:r>
      <w:r w:rsidRPr="004669F6">
        <w:rPr>
          <w:sz w:val="20"/>
          <w:szCs w:val="20"/>
        </w:rPr>
        <w:t xml:space="preserve">?  </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32E8C8B6" w14:textId="77777777" w:rsidTr="00367CDD">
        <w:tc>
          <w:tcPr>
            <w:tcW w:w="2717" w:type="dxa"/>
            <w:tcBorders>
              <w:top w:val="nil"/>
              <w:bottom w:val="dotted" w:sz="4" w:space="0" w:color="auto"/>
            </w:tcBorders>
          </w:tcPr>
          <w:p w14:paraId="0E3C58F5"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3C2D5A2A"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3923D028" w14:textId="77777777" w:rsidTr="00367CDD">
        <w:tc>
          <w:tcPr>
            <w:tcW w:w="2717" w:type="dxa"/>
            <w:tcBorders>
              <w:top w:val="dotted" w:sz="4" w:space="0" w:color="auto"/>
              <w:bottom w:val="dotted" w:sz="4" w:space="0" w:color="auto"/>
            </w:tcBorders>
          </w:tcPr>
          <w:p w14:paraId="2768C496"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dotted" w:sz="4" w:space="0" w:color="auto"/>
              <w:bottom w:val="dotted" w:sz="4" w:space="0" w:color="auto"/>
            </w:tcBorders>
          </w:tcPr>
          <w:p w14:paraId="794A797E"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2DF57243" w14:textId="77777777" w:rsidR="00367CDD" w:rsidRPr="004669F6" w:rsidRDefault="00367CDD" w:rsidP="00402FB4">
      <w:pPr>
        <w:pStyle w:val="SingleTxt"/>
        <w:spacing w:after="0"/>
        <w:ind w:left="0"/>
        <w:rPr>
          <w:sz w:val="20"/>
          <w:szCs w:val="20"/>
        </w:rPr>
      </w:pPr>
    </w:p>
    <w:p w14:paraId="3C2D451D" w14:textId="77777777" w:rsidR="00367CDD" w:rsidRDefault="00367CDD" w:rsidP="00402FB4">
      <w:pPr>
        <w:pStyle w:val="SingleTxt"/>
        <w:spacing w:after="0"/>
        <w:rPr>
          <w:b/>
          <w:bCs/>
        </w:rPr>
      </w:pPr>
      <w:r>
        <w:rPr>
          <w:b/>
          <w:bCs/>
        </w:rPr>
        <w:t xml:space="preserve">If your State </w:t>
      </w:r>
      <w:r w:rsidR="009A6BDE">
        <w:rPr>
          <w:b/>
          <w:bCs/>
        </w:rPr>
        <w:t xml:space="preserve">abolished capital punishment during the survey period, that is, between </w:t>
      </w:r>
      <w:r w:rsidR="00232F35">
        <w:rPr>
          <w:b/>
          <w:bCs/>
        </w:rPr>
        <w:t>1 January 2014</w:t>
      </w:r>
      <w:r w:rsidR="009A6BDE">
        <w:rPr>
          <w:b/>
          <w:bCs/>
        </w:rPr>
        <w:t xml:space="preserve"> and </w:t>
      </w:r>
      <w:r w:rsidR="00232F35">
        <w:rPr>
          <w:b/>
          <w:bCs/>
        </w:rPr>
        <w:t>31 December 2018</w:t>
      </w:r>
      <w:r>
        <w:rPr>
          <w:b/>
          <w:bCs/>
        </w:rPr>
        <w:t xml:space="preserve">, you should </w:t>
      </w:r>
      <w:r w:rsidR="00352FFF">
        <w:rPr>
          <w:b/>
          <w:bCs/>
        </w:rPr>
        <w:t xml:space="preserve">also </w:t>
      </w:r>
      <w:r>
        <w:rPr>
          <w:b/>
          <w:bCs/>
        </w:rPr>
        <w:t xml:space="preserve">complete the relevant questions in sections </w:t>
      </w:r>
      <w:r w:rsidR="009A6BDE">
        <w:rPr>
          <w:b/>
          <w:bCs/>
        </w:rPr>
        <w:t>2</w:t>
      </w:r>
      <w:r w:rsidR="001E4AD3">
        <w:rPr>
          <w:b/>
          <w:bCs/>
        </w:rPr>
        <w:t xml:space="preserve"> and</w:t>
      </w:r>
      <w:r w:rsidR="009A6BDE">
        <w:rPr>
          <w:b/>
          <w:bCs/>
        </w:rPr>
        <w:t xml:space="preserve"> </w:t>
      </w:r>
      <w:r>
        <w:rPr>
          <w:b/>
          <w:bCs/>
        </w:rPr>
        <w:t>3.</w:t>
      </w:r>
    </w:p>
    <w:p w14:paraId="2FC13C08" w14:textId="77777777" w:rsidR="001E4AD3" w:rsidRDefault="001E4AD3" w:rsidP="00402FB4">
      <w:pPr>
        <w:pStyle w:val="SingleTxt"/>
        <w:spacing w:after="0"/>
        <w:rPr>
          <w:b/>
          <w:bCs/>
        </w:rPr>
      </w:pPr>
    </w:p>
    <w:p w14:paraId="2328D839" w14:textId="77777777" w:rsidR="00367CDD" w:rsidRDefault="00367CDD" w:rsidP="00402FB4">
      <w:pPr>
        <w:pStyle w:val="SingleTxt"/>
        <w:spacing w:after="0"/>
        <w:rPr>
          <w:b/>
          <w:bCs/>
        </w:rPr>
      </w:pPr>
      <w:r>
        <w:rPr>
          <w:b/>
          <w:bCs/>
        </w:rPr>
        <w:t xml:space="preserve">If your State </w:t>
      </w:r>
      <w:r w:rsidR="009A6BDE">
        <w:rPr>
          <w:b/>
          <w:bCs/>
        </w:rPr>
        <w:t xml:space="preserve">was </w:t>
      </w:r>
      <w:r>
        <w:rPr>
          <w:b/>
          <w:bCs/>
        </w:rPr>
        <w:t>completely abolitionist</w:t>
      </w:r>
      <w:r w:rsidR="009A6BDE">
        <w:rPr>
          <w:b/>
          <w:bCs/>
        </w:rPr>
        <w:t xml:space="preserve"> throughout the survey period</w:t>
      </w:r>
      <w:r>
        <w:rPr>
          <w:b/>
          <w:bCs/>
        </w:rPr>
        <w:t xml:space="preserve">, you need not answer any more questions. Thank you for your assistance. </w:t>
      </w:r>
    </w:p>
    <w:p w14:paraId="70FBC9F6" w14:textId="77777777" w:rsidR="00743CDC" w:rsidRDefault="00367CDD" w:rsidP="00402F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br w:type="page"/>
      </w:r>
      <w:r>
        <w:lastRenderedPageBreak/>
        <w:tab/>
      </w:r>
      <w:r>
        <w:tab/>
      </w:r>
    </w:p>
    <w:p w14:paraId="067FD89C" w14:textId="77777777" w:rsidR="00367CDD" w:rsidRDefault="00367CDD" w:rsidP="00402F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 xml:space="preserve">Section </w:t>
      </w:r>
      <w:r w:rsidR="00953780">
        <w:t>2</w:t>
      </w:r>
      <w:r>
        <w:t xml:space="preserve">. States that </w:t>
      </w:r>
      <w:r w:rsidR="007520AC">
        <w:t>retained capital punishment</w:t>
      </w:r>
      <w:r>
        <w:t xml:space="preserve"> </w:t>
      </w:r>
      <w:r w:rsidR="007520AC">
        <w:t xml:space="preserve">as </w:t>
      </w:r>
      <w:r w:rsidR="00D47010">
        <w:t>of</w:t>
      </w:r>
      <w:r w:rsidR="007520AC">
        <w:t xml:space="preserve"> </w:t>
      </w:r>
      <w:r w:rsidR="00232F35">
        <w:t>1 January 2014</w:t>
      </w:r>
      <w:r w:rsidR="007520AC">
        <w:t xml:space="preserve"> </w:t>
      </w:r>
    </w:p>
    <w:p w14:paraId="71A57E0F" w14:textId="77777777" w:rsidR="00367CDD" w:rsidRDefault="00367CDD" w:rsidP="00402FB4">
      <w:pPr>
        <w:pStyle w:val="SingleTxt"/>
        <w:spacing w:after="0"/>
        <w:rPr>
          <w:sz w:val="10"/>
        </w:rPr>
      </w:pPr>
    </w:p>
    <w:p w14:paraId="74E1F7C9" w14:textId="77777777" w:rsidR="00367CDD" w:rsidRDefault="00367CDD" w:rsidP="00402FB4">
      <w:pPr>
        <w:pStyle w:val="SingleTxt"/>
        <w:spacing w:after="0"/>
        <w:rPr>
          <w:sz w:val="10"/>
        </w:rPr>
      </w:pPr>
    </w:p>
    <w:p w14:paraId="1BEBE16B" w14:textId="77777777" w:rsidR="00367CDD" w:rsidRDefault="00367CDD" w:rsidP="00402FB4">
      <w:pPr>
        <w:pStyle w:val="SingleTxt"/>
        <w:spacing w:after="0"/>
      </w:pPr>
      <w:r>
        <w:t>This section is to be completed if in your State capital punishment could have been imposed at the beginning of the survey period (</w:t>
      </w:r>
      <w:r w:rsidR="00232F35">
        <w:t>1 January 2014</w:t>
      </w:r>
      <w:r>
        <w:t>), even if your State abolished it during that period.</w:t>
      </w:r>
    </w:p>
    <w:p w14:paraId="4333820A" w14:textId="77777777" w:rsidR="00367CDD" w:rsidRDefault="00367CDD" w:rsidP="00402FB4">
      <w:pPr>
        <w:pStyle w:val="SingleTxt"/>
        <w:spacing w:after="0"/>
      </w:pPr>
    </w:p>
    <w:p w14:paraId="2A108E01" w14:textId="77777777" w:rsidR="00367CDD" w:rsidRPr="004669F6" w:rsidRDefault="00907995" w:rsidP="00402FB4">
      <w:pPr>
        <w:pStyle w:val="SingleTxt"/>
        <w:numPr>
          <w:ilvl w:val="0"/>
          <w:numId w:val="13"/>
        </w:numPr>
        <w:spacing w:after="0"/>
        <w:rPr>
          <w:sz w:val="20"/>
          <w:szCs w:val="20"/>
        </w:rPr>
      </w:pPr>
      <w:r w:rsidRPr="004669F6">
        <w:rPr>
          <w:b/>
          <w:sz w:val="20"/>
          <w:szCs w:val="20"/>
        </w:rPr>
        <w:t xml:space="preserve">Crimes subject to capital punishment. </w:t>
      </w:r>
      <w:r w:rsidR="00743CDC" w:rsidRPr="004669F6">
        <w:rPr>
          <w:sz w:val="20"/>
          <w:szCs w:val="20"/>
        </w:rPr>
        <w:t xml:space="preserve">Please indicate the crimes for which capital punishment could be imposed as of the beginning of the survey period (1 January 2014). Please specify the name of the specific offence and indicate </w:t>
      </w:r>
      <w:proofErr w:type="gramStart"/>
      <w:r w:rsidR="00743CDC" w:rsidRPr="004669F6">
        <w:rPr>
          <w:sz w:val="20"/>
          <w:szCs w:val="20"/>
        </w:rPr>
        <w:t>whether or not</w:t>
      </w:r>
      <w:proofErr w:type="gramEnd"/>
      <w:r w:rsidR="00743CDC" w:rsidRPr="004669F6">
        <w:rPr>
          <w:sz w:val="20"/>
          <w:szCs w:val="20"/>
        </w:rPr>
        <w:t xml:space="preserve"> the penalty of death is mandatory.</w:t>
      </w:r>
    </w:p>
    <w:p w14:paraId="58248412" w14:textId="77777777" w:rsidR="00743CDC" w:rsidRPr="004669F6" w:rsidRDefault="00743CDC" w:rsidP="00402FB4">
      <w:pPr>
        <w:pStyle w:val="SingleTxt"/>
        <w:keepNext/>
        <w:spacing w:after="0"/>
        <w:rPr>
          <w:sz w:val="20"/>
          <w:szCs w:val="20"/>
        </w:rPr>
      </w:pPr>
    </w:p>
    <w:tbl>
      <w:tblPr>
        <w:tblW w:w="0" w:type="auto"/>
        <w:tblInd w:w="1780"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416"/>
        <w:gridCol w:w="1134"/>
      </w:tblGrid>
      <w:tr w:rsidR="00743CDC" w:rsidRPr="004669F6" w14:paraId="42F4F98C" w14:textId="77777777" w:rsidTr="00743CDC">
        <w:trPr>
          <w:tblHeader/>
        </w:trPr>
        <w:tc>
          <w:tcPr>
            <w:tcW w:w="5416" w:type="dxa"/>
            <w:tcBorders>
              <w:top w:val="single" w:sz="4" w:space="0" w:color="auto"/>
              <w:bottom w:val="single" w:sz="4" w:space="0" w:color="auto"/>
            </w:tcBorders>
            <w:vAlign w:val="bottom"/>
          </w:tcPr>
          <w:p w14:paraId="0BEB79DD" w14:textId="77777777" w:rsidR="00743CDC" w:rsidRPr="004669F6" w:rsidRDefault="00743CDC" w:rsidP="007A50B4">
            <w:pPr>
              <w:pStyle w:val="SingleTxt"/>
              <w:keepNext/>
              <w:suppressAutoHyphens/>
              <w:spacing w:after="0"/>
              <w:ind w:left="0" w:right="40"/>
              <w:rPr>
                <w:i/>
                <w:spacing w:val="4"/>
                <w:w w:val="103"/>
                <w:kern w:val="14"/>
                <w:sz w:val="16"/>
                <w:szCs w:val="16"/>
              </w:rPr>
            </w:pPr>
            <w:r w:rsidRPr="004669F6">
              <w:rPr>
                <w:i/>
                <w:spacing w:val="4"/>
                <w:w w:val="103"/>
                <w:kern w:val="14"/>
                <w:sz w:val="16"/>
                <w:szCs w:val="16"/>
              </w:rPr>
              <w:t>Specific offence</w:t>
            </w:r>
          </w:p>
        </w:tc>
        <w:tc>
          <w:tcPr>
            <w:tcW w:w="1134" w:type="dxa"/>
            <w:tcBorders>
              <w:top w:val="single" w:sz="4" w:space="0" w:color="auto"/>
              <w:bottom w:val="single" w:sz="4" w:space="0" w:color="auto"/>
            </w:tcBorders>
            <w:vAlign w:val="bottom"/>
          </w:tcPr>
          <w:p w14:paraId="63AEC629" w14:textId="77777777" w:rsidR="00743CDC" w:rsidRPr="004669F6" w:rsidRDefault="00743CDC" w:rsidP="007A50B4">
            <w:pPr>
              <w:pStyle w:val="SingleTxt"/>
              <w:keepNext/>
              <w:suppressAutoHyphens/>
              <w:spacing w:after="0"/>
              <w:ind w:left="0" w:right="40"/>
              <w:jc w:val="left"/>
              <w:rPr>
                <w:i/>
                <w:spacing w:val="4"/>
                <w:w w:val="103"/>
                <w:kern w:val="14"/>
                <w:sz w:val="16"/>
                <w:szCs w:val="16"/>
              </w:rPr>
            </w:pPr>
            <w:r w:rsidRPr="004669F6">
              <w:rPr>
                <w:i/>
                <w:spacing w:val="4"/>
                <w:w w:val="103"/>
                <w:kern w:val="14"/>
                <w:sz w:val="16"/>
                <w:szCs w:val="16"/>
              </w:rPr>
              <w:t>Mandatory</w:t>
            </w:r>
            <w:r w:rsidR="00AF1993">
              <w:rPr>
                <w:i/>
                <w:spacing w:val="4"/>
                <w:w w:val="103"/>
                <w:kern w:val="14"/>
                <w:sz w:val="16"/>
                <w:szCs w:val="16"/>
              </w:rPr>
              <w:t>?</w:t>
            </w:r>
          </w:p>
        </w:tc>
      </w:tr>
      <w:tr w:rsidR="00743CDC" w:rsidRPr="004669F6" w14:paraId="2B798D19" w14:textId="77777777" w:rsidTr="00907995">
        <w:trPr>
          <w:trHeight w:val="2254"/>
        </w:trPr>
        <w:tc>
          <w:tcPr>
            <w:tcW w:w="5416" w:type="dxa"/>
            <w:tcBorders>
              <w:top w:val="single" w:sz="4" w:space="0" w:color="auto"/>
            </w:tcBorders>
            <w:vAlign w:val="bottom"/>
          </w:tcPr>
          <w:p w14:paraId="4B1643DB" w14:textId="77777777" w:rsidR="00743CDC" w:rsidRPr="004669F6"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3035F3CA" w14:textId="77777777" w:rsidR="00743CDC" w:rsidRPr="004669F6"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20D64DF3" w14:textId="77777777" w:rsidR="00743CDC" w:rsidRPr="004669F6"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58791447" w14:textId="77777777" w:rsidR="00743CDC" w:rsidRPr="004669F6"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380BE00E" w14:textId="77777777" w:rsidR="00743CDC" w:rsidRPr="004669F6"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3A9F4105" w14:textId="77777777" w:rsidR="00743CDC" w:rsidRPr="004669F6"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0A8E1EAF" w14:textId="77777777" w:rsidR="00743CDC" w:rsidRPr="004669F6"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093BC617" w14:textId="77777777" w:rsidR="00907995" w:rsidRPr="004669F6"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552B21C4" w14:textId="77777777" w:rsidR="00907995" w:rsidRPr="004669F6"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72BB4BFE" w14:textId="77777777" w:rsidR="00743CDC" w:rsidRPr="004669F6"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165F4FC7" w14:textId="77777777" w:rsidR="00743CDC" w:rsidRPr="004669F6"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tc>
        <w:tc>
          <w:tcPr>
            <w:tcW w:w="1134" w:type="dxa"/>
            <w:tcBorders>
              <w:top w:val="single" w:sz="4" w:space="0" w:color="auto"/>
            </w:tcBorders>
            <w:vAlign w:val="bottom"/>
          </w:tcPr>
          <w:p w14:paraId="61844C8C" w14:textId="77777777" w:rsidR="00743CDC" w:rsidRPr="004669F6" w:rsidRDefault="00743CDC" w:rsidP="007A50B4">
            <w:pPr>
              <w:pStyle w:val="SingleTxt"/>
              <w:keepNext/>
              <w:tabs>
                <w:tab w:val="left" w:pos="288"/>
                <w:tab w:val="left" w:pos="576"/>
                <w:tab w:val="left" w:pos="864"/>
                <w:tab w:val="left" w:pos="1152"/>
              </w:tabs>
              <w:suppressAutoHyphens/>
              <w:spacing w:after="0"/>
              <w:ind w:left="0" w:right="40"/>
              <w:jc w:val="left"/>
              <w:rPr>
                <w:spacing w:val="4"/>
                <w:w w:val="103"/>
                <w:kern w:val="14"/>
                <w:sz w:val="20"/>
                <w:szCs w:val="20"/>
              </w:rPr>
            </w:pPr>
          </w:p>
        </w:tc>
      </w:tr>
    </w:tbl>
    <w:p w14:paraId="7126C3AF" w14:textId="77777777" w:rsidR="00743CDC" w:rsidRPr="004669F6" w:rsidRDefault="00743CDC" w:rsidP="00402FB4">
      <w:pPr>
        <w:pStyle w:val="SingleTxt"/>
        <w:spacing w:after="0"/>
        <w:rPr>
          <w:sz w:val="20"/>
          <w:szCs w:val="20"/>
        </w:rPr>
      </w:pPr>
    </w:p>
    <w:p w14:paraId="772DF4FA" w14:textId="77777777" w:rsidR="00367CDD" w:rsidRPr="004669F6" w:rsidRDefault="00367CDD" w:rsidP="00402FB4">
      <w:pPr>
        <w:pStyle w:val="SingleTxt"/>
        <w:spacing w:after="0"/>
        <w:ind w:left="1742" w:hanging="475"/>
        <w:rPr>
          <w:sz w:val="20"/>
          <w:szCs w:val="20"/>
        </w:rPr>
      </w:pPr>
      <w:r w:rsidRPr="004669F6">
        <w:rPr>
          <w:sz w:val="20"/>
          <w:szCs w:val="20"/>
        </w:rPr>
        <w:t>2.</w:t>
      </w:r>
      <w:r w:rsidRPr="004669F6">
        <w:rPr>
          <w:sz w:val="20"/>
          <w:szCs w:val="20"/>
        </w:rPr>
        <w:tab/>
      </w:r>
      <w:r w:rsidR="00907995" w:rsidRPr="004669F6">
        <w:rPr>
          <w:b/>
          <w:sz w:val="20"/>
          <w:szCs w:val="20"/>
        </w:rPr>
        <w:t xml:space="preserve">Changes in law and practice. </w:t>
      </w:r>
      <w:r w:rsidR="00907995" w:rsidRPr="004669F6">
        <w:rPr>
          <w:sz w:val="20"/>
          <w:szCs w:val="20"/>
        </w:rPr>
        <w:t xml:space="preserve">Please state whether there were any changes to legislation or to practice concerning capital punishment during the survey period, that is, between 1 January 2014 and 31 December 2018. If the death penalty was removed for certain offences, indicate the punishment </w:t>
      </w:r>
      <w:r w:rsidR="00D47010" w:rsidRPr="004669F6">
        <w:rPr>
          <w:sz w:val="20"/>
          <w:szCs w:val="20"/>
        </w:rPr>
        <w:t>that</w:t>
      </w:r>
      <w:r w:rsidR="00907995" w:rsidRPr="004669F6">
        <w:rPr>
          <w:sz w:val="20"/>
          <w:szCs w:val="20"/>
        </w:rPr>
        <w:t xml:space="preserve"> replaced</w:t>
      </w:r>
      <w:r w:rsidR="00D47010" w:rsidRPr="004669F6">
        <w:rPr>
          <w:sz w:val="20"/>
          <w:szCs w:val="20"/>
        </w:rPr>
        <w:t xml:space="preserve"> it</w:t>
      </w:r>
      <w:r w:rsidR="00907995" w:rsidRPr="004669F6">
        <w:rPr>
          <w:sz w:val="20"/>
          <w:szCs w:val="20"/>
        </w:rPr>
        <w:t xml:space="preserve">. </w:t>
      </w:r>
    </w:p>
    <w:p w14:paraId="391C03F2" w14:textId="77777777" w:rsidR="00907995" w:rsidRPr="004669F6" w:rsidRDefault="00907995" w:rsidP="00402FB4">
      <w:pPr>
        <w:pStyle w:val="SingleTxt"/>
        <w:keepNext/>
        <w:spacing w:after="0"/>
        <w:rPr>
          <w:sz w:val="20"/>
          <w:szCs w:val="20"/>
        </w:rPr>
      </w:pPr>
    </w:p>
    <w:tbl>
      <w:tblPr>
        <w:tblW w:w="0" w:type="auto"/>
        <w:tblInd w:w="1780"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998"/>
        <w:gridCol w:w="2552"/>
      </w:tblGrid>
      <w:tr w:rsidR="00907995" w:rsidRPr="004669F6" w14:paraId="0CAF1225" w14:textId="77777777" w:rsidTr="00907995">
        <w:trPr>
          <w:tblHeader/>
        </w:trPr>
        <w:tc>
          <w:tcPr>
            <w:tcW w:w="3998" w:type="dxa"/>
            <w:tcBorders>
              <w:top w:val="single" w:sz="4" w:space="0" w:color="auto"/>
              <w:bottom w:val="single" w:sz="4" w:space="0" w:color="auto"/>
            </w:tcBorders>
            <w:vAlign w:val="bottom"/>
          </w:tcPr>
          <w:p w14:paraId="02D02EC3" w14:textId="77777777" w:rsidR="00907995" w:rsidRPr="004669F6" w:rsidRDefault="00907995" w:rsidP="007A50B4">
            <w:pPr>
              <w:pStyle w:val="SingleTxt"/>
              <w:keepNext/>
              <w:suppressAutoHyphens/>
              <w:spacing w:after="0"/>
              <w:ind w:left="0" w:right="40"/>
              <w:rPr>
                <w:i/>
                <w:spacing w:val="4"/>
                <w:w w:val="103"/>
                <w:kern w:val="14"/>
                <w:sz w:val="16"/>
                <w:szCs w:val="16"/>
              </w:rPr>
            </w:pPr>
            <w:r w:rsidRPr="004669F6">
              <w:rPr>
                <w:i/>
                <w:spacing w:val="4"/>
                <w:w w:val="103"/>
                <w:kern w:val="14"/>
                <w:sz w:val="16"/>
                <w:szCs w:val="16"/>
              </w:rPr>
              <w:t>Specific offence</w:t>
            </w:r>
          </w:p>
        </w:tc>
        <w:tc>
          <w:tcPr>
            <w:tcW w:w="2552" w:type="dxa"/>
            <w:tcBorders>
              <w:top w:val="single" w:sz="4" w:space="0" w:color="auto"/>
              <w:bottom w:val="single" w:sz="4" w:space="0" w:color="auto"/>
            </w:tcBorders>
            <w:vAlign w:val="bottom"/>
          </w:tcPr>
          <w:p w14:paraId="079EAC23" w14:textId="77777777" w:rsidR="00907995" w:rsidRPr="004669F6" w:rsidRDefault="00907995" w:rsidP="007A50B4">
            <w:pPr>
              <w:pStyle w:val="SingleTxt"/>
              <w:keepNext/>
              <w:suppressAutoHyphens/>
              <w:spacing w:after="0"/>
              <w:ind w:left="0" w:right="40"/>
              <w:jc w:val="left"/>
              <w:rPr>
                <w:i/>
                <w:spacing w:val="4"/>
                <w:w w:val="103"/>
                <w:kern w:val="14"/>
                <w:sz w:val="16"/>
                <w:szCs w:val="16"/>
              </w:rPr>
            </w:pPr>
            <w:r w:rsidRPr="004669F6">
              <w:rPr>
                <w:i/>
                <w:spacing w:val="4"/>
                <w:w w:val="103"/>
                <w:kern w:val="14"/>
                <w:sz w:val="16"/>
                <w:szCs w:val="16"/>
              </w:rPr>
              <w:t>Punishment with which death penalty was replaced.</w:t>
            </w:r>
          </w:p>
          <w:p w14:paraId="6D3E5E28" w14:textId="77777777" w:rsidR="00907995" w:rsidRPr="004669F6" w:rsidRDefault="00907995" w:rsidP="007A50B4">
            <w:pPr>
              <w:pStyle w:val="SingleTxt"/>
              <w:keepNext/>
              <w:suppressAutoHyphens/>
              <w:spacing w:after="0"/>
              <w:ind w:left="0" w:right="40"/>
              <w:jc w:val="left"/>
              <w:rPr>
                <w:i/>
                <w:spacing w:val="4"/>
                <w:w w:val="103"/>
                <w:kern w:val="14"/>
                <w:sz w:val="16"/>
                <w:szCs w:val="16"/>
              </w:rPr>
            </w:pPr>
            <w:r w:rsidRPr="004669F6">
              <w:rPr>
                <w:i/>
                <w:spacing w:val="4"/>
                <w:w w:val="103"/>
                <w:kern w:val="14"/>
                <w:sz w:val="16"/>
                <w:szCs w:val="16"/>
              </w:rPr>
              <w:t>Indicate whether this is mandatory.</w:t>
            </w:r>
          </w:p>
        </w:tc>
      </w:tr>
      <w:tr w:rsidR="00907995" w:rsidRPr="004669F6" w14:paraId="2BBC8B19" w14:textId="77777777" w:rsidTr="00907995">
        <w:trPr>
          <w:trHeight w:val="1875"/>
        </w:trPr>
        <w:tc>
          <w:tcPr>
            <w:tcW w:w="3998" w:type="dxa"/>
            <w:tcBorders>
              <w:top w:val="single" w:sz="4" w:space="0" w:color="auto"/>
            </w:tcBorders>
            <w:vAlign w:val="bottom"/>
          </w:tcPr>
          <w:p w14:paraId="3357D61B" w14:textId="77777777" w:rsidR="00907995" w:rsidRPr="004669F6"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4BBD9A48" w14:textId="77777777" w:rsidR="00907995" w:rsidRPr="004669F6"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43D49924" w14:textId="77777777" w:rsidR="00907995" w:rsidRPr="004669F6"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4E03E3E0" w14:textId="77777777" w:rsidR="00907995" w:rsidRPr="004669F6"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0649F480" w14:textId="77777777" w:rsidR="00907995" w:rsidRPr="004669F6"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5E358A18" w14:textId="77777777" w:rsidR="00907995" w:rsidRPr="004669F6"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46FFB261" w14:textId="77777777" w:rsidR="00907995" w:rsidRPr="004669F6"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5A6B1026" w14:textId="77777777" w:rsidR="00907995" w:rsidRPr="004669F6"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tc>
        <w:tc>
          <w:tcPr>
            <w:tcW w:w="2552" w:type="dxa"/>
            <w:tcBorders>
              <w:top w:val="single" w:sz="4" w:space="0" w:color="auto"/>
            </w:tcBorders>
            <w:vAlign w:val="bottom"/>
          </w:tcPr>
          <w:p w14:paraId="585764A2" w14:textId="77777777" w:rsidR="00907995" w:rsidRPr="004669F6" w:rsidRDefault="00907995" w:rsidP="007A50B4">
            <w:pPr>
              <w:pStyle w:val="SingleTxt"/>
              <w:keepNext/>
              <w:tabs>
                <w:tab w:val="left" w:pos="288"/>
                <w:tab w:val="left" w:pos="576"/>
                <w:tab w:val="left" w:pos="864"/>
                <w:tab w:val="left" w:pos="1152"/>
              </w:tabs>
              <w:suppressAutoHyphens/>
              <w:spacing w:after="0"/>
              <w:ind w:left="0" w:right="40"/>
              <w:jc w:val="left"/>
              <w:rPr>
                <w:spacing w:val="4"/>
                <w:w w:val="103"/>
                <w:kern w:val="14"/>
                <w:sz w:val="20"/>
                <w:szCs w:val="20"/>
              </w:rPr>
            </w:pPr>
          </w:p>
        </w:tc>
      </w:tr>
    </w:tbl>
    <w:p w14:paraId="7B30F54D" w14:textId="77777777" w:rsidR="00907995" w:rsidRPr="004669F6" w:rsidRDefault="00907995" w:rsidP="00402FB4">
      <w:pPr>
        <w:pStyle w:val="SingleTxt"/>
        <w:spacing w:after="0"/>
        <w:rPr>
          <w:sz w:val="20"/>
          <w:szCs w:val="20"/>
        </w:rPr>
      </w:pPr>
    </w:p>
    <w:p w14:paraId="203F8628" w14:textId="77777777" w:rsidR="00367CDD" w:rsidRPr="004669F6" w:rsidRDefault="00367CDD" w:rsidP="00402FB4">
      <w:pPr>
        <w:pStyle w:val="SingleTxt"/>
        <w:spacing w:after="0"/>
        <w:ind w:left="1701"/>
        <w:rPr>
          <w:sz w:val="20"/>
          <w:szCs w:val="20"/>
        </w:rPr>
      </w:pPr>
      <w:r w:rsidRPr="004669F6">
        <w:rPr>
          <w:sz w:val="20"/>
          <w:szCs w:val="20"/>
        </w:rPr>
        <w:t xml:space="preserve">What were the main reasons </w:t>
      </w:r>
      <w:r w:rsidR="00907995" w:rsidRPr="004669F6">
        <w:rPr>
          <w:sz w:val="20"/>
          <w:szCs w:val="20"/>
        </w:rPr>
        <w:t>for these changes</w:t>
      </w:r>
      <w:r w:rsidRPr="004669F6">
        <w:rPr>
          <w:sz w:val="20"/>
          <w:szCs w:val="20"/>
        </w:rPr>
        <w:t>? Please specify and rank the importance of the reasons, if possible.</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11441DE6" w14:textId="77777777" w:rsidTr="00367CDD">
        <w:tc>
          <w:tcPr>
            <w:tcW w:w="2717" w:type="dxa"/>
            <w:tcBorders>
              <w:top w:val="nil"/>
              <w:bottom w:val="dotted" w:sz="4" w:space="0" w:color="auto"/>
            </w:tcBorders>
          </w:tcPr>
          <w:p w14:paraId="400A77AF"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6C9E5587"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55554F2E" w14:textId="77777777" w:rsidTr="00367CDD">
        <w:tc>
          <w:tcPr>
            <w:tcW w:w="2717" w:type="dxa"/>
            <w:tcBorders>
              <w:top w:val="dotted" w:sz="4" w:space="0" w:color="auto"/>
              <w:bottom w:val="dotted" w:sz="4" w:space="0" w:color="auto"/>
            </w:tcBorders>
          </w:tcPr>
          <w:p w14:paraId="7D3BABC9"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dotted" w:sz="4" w:space="0" w:color="auto"/>
              <w:bottom w:val="dotted" w:sz="4" w:space="0" w:color="auto"/>
            </w:tcBorders>
          </w:tcPr>
          <w:p w14:paraId="753A36CD"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44CB8987" w14:textId="77777777" w:rsidR="00367CDD" w:rsidRPr="004669F6" w:rsidRDefault="00367CDD" w:rsidP="00402FB4">
      <w:pPr>
        <w:pStyle w:val="SingleTxt"/>
        <w:spacing w:after="0"/>
        <w:rPr>
          <w:sz w:val="20"/>
          <w:szCs w:val="20"/>
        </w:rPr>
      </w:pPr>
    </w:p>
    <w:p w14:paraId="4F67D682" w14:textId="77777777" w:rsidR="00367CDD" w:rsidRPr="004669F6" w:rsidRDefault="00907995" w:rsidP="00402FB4">
      <w:pPr>
        <w:pStyle w:val="SingleTxt"/>
        <w:spacing w:after="0"/>
        <w:ind w:left="1742" w:hanging="475"/>
        <w:rPr>
          <w:sz w:val="20"/>
          <w:szCs w:val="20"/>
        </w:rPr>
      </w:pPr>
      <w:r w:rsidRPr="004669F6">
        <w:rPr>
          <w:sz w:val="20"/>
          <w:szCs w:val="20"/>
        </w:rPr>
        <w:tab/>
      </w:r>
      <w:r w:rsidR="00367CDD" w:rsidRPr="004669F6">
        <w:rPr>
          <w:sz w:val="20"/>
          <w:szCs w:val="20"/>
        </w:rPr>
        <w:t xml:space="preserve">By what means </w:t>
      </w:r>
      <w:r w:rsidRPr="004669F6">
        <w:rPr>
          <w:sz w:val="20"/>
          <w:szCs w:val="20"/>
        </w:rPr>
        <w:t>were these changes made</w:t>
      </w:r>
      <w:r w:rsidR="00367CDD" w:rsidRPr="004669F6">
        <w:rPr>
          <w:sz w:val="20"/>
          <w:szCs w:val="20"/>
        </w:rPr>
        <w:t>?</w:t>
      </w:r>
    </w:p>
    <w:p w14:paraId="5D9D2A97" w14:textId="77777777" w:rsidR="001E4AD3" w:rsidRPr="004669F6" w:rsidRDefault="001E4AD3" w:rsidP="00402FB4">
      <w:pPr>
        <w:pStyle w:val="SingleTxt"/>
        <w:spacing w:after="0"/>
        <w:ind w:left="1742" w:hanging="475"/>
        <w:rPr>
          <w:sz w:val="20"/>
          <w:szCs w:val="20"/>
        </w:rPr>
      </w:pPr>
    </w:p>
    <w:p w14:paraId="7177DC3D" w14:textId="77777777" w:rsidR="00367CDD" w:rsidRPr="004669F6" w:rsidRDefault="00367CDD" w:rsidP="00402FB4">
      <w:pPr>
        <w:pStyle w:val="SingleTxt"/>
        <w:spacing w:after="0"/>
        <w:rPr>
          <w:sz w:val="20"/>
          <w:szCs w:val="20"/>
        </w:rPr>
      </w:pPr>
      <w:r w:rsidRPr="004669F6">
        <w:rPr>
          <w:sz w:val="20"/>
          <w:szCs w:val="20"/>
        </w:rPr>
        <w:tab/>
        <w:t xml:space="preserve">(a) </w:t>
      </w:r>
      <w:r w:rsidRPr="004669F6">
        <w:rPr>
          <w:sz w:val="20"/>
          <w:szCs w:val="20"/>
        </w:rPr>
        <w:tab/>
        <w:t xml:space="preserve">By </w:t>
      </w:r>
      <w:r w:rsidR="009C4A4F" w:rsidRPr="004669F6">
        <w:rPr>
          <w:sz w:val="20"/>
          <w:szCs w:val="20"/>
        </w:rPr>
        <w:t>legislative enactment</w:t>
      </w:r>
      <w:r w:rsidRPr="004669F6">
        <w:rPr>
          <w:sz w:val="20"/>
          <w:szCs w:val="20"/>
        </w:rPr>
        <w:tab/>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1E48F3E4" w14:textId="77777777" w:rsidR="00367CDD" w:rsidRPr="004669F6" w:rsidRDefault="00367CDD" w:rsidP="00402FB4">
      <w:pPr>
        <w:pStyle w:val="SingleTxt"/>
        <w:spacing w:after="0"/>
        <w:rPr>
          <w:sz w:val="20"/>
          <w:szCs w:val="20"/>
        </w:rPr>
      </w:pPr>
      <w:r w:rsidRPr="004669F6">
        <w:rPr>
          <w:sz w:val="20"/>
          <w:szCs w:val="20"/>
        </w:rPr>
        <w:tab/>
        <w:t>(b)</w:t>
      </w:r>
      <w:r w:rsidRPr="004669F6">
        <w:rPr>
          <w:sz w:val="20"/>
          <w:szCs w:val="20"/>
        </w:rPr>
        <w:tab/>
        <w:t>By a new constitution</w:t>
      </w:r>
      <w:r w:rsidRPr="004669F6">
        <w:rPr>
          <w:sz w:val="20"/>
          <w:szCs w:val="20"/>
        </w:rPr>
        <w:tab/>
      </w:r>
      <w:r w:rsidRPr="004669F6">
        <w:rPr>
          <w:sz w:val="20"/>
          <w:szCs w:val="20"/>
        </w:rPr>
        <w:tab/>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6FC142AC" w14:textId="77777777" w:rsidR="00367CDD" w:rsidRPr="004669F6" w:rsidRDefault="00367CDD" w:rsidP="00402FB4">
      <w:pPr>
        <w:pStyle w:val="SingleTxt"/>
        <w:spacing w:after="0"/>
        <w:rPr>
          <w:sz w:val="20"/>
          <w:szCs w:val="20"/>
        </w:rPr>
      </w:pPr>
      <w:r w:rsidRPr="004669F6">
        <w:rPr>
          <w:sz w:val="20"/>
          <w:szCs w:val="20"/>
        </w:rPr>
        <w:tab/>
        <w:t>(c)</w:t>
      </w:r>
      <w:r w:rsidRPr="004669F6">
        <w:rPr>
          <w:sz w:val="20"/>
          <w:szCs w:val="20"/>
        </w:rPr>
        <w:tab/>
        <w:t>By constitutional amendment</w:t>
      </w:r>
      <w:r w:rsidRPr="004669F6">
        <w:rPr>
          <w:sz w:val="20"/>
          <w:szCs w:val="20"/>
        </w:rPr>
        <w:tab/>
      </w:r>
      <w:r w:rsidRPr="004669F6">
        <w:rPr>
          <w:sz w:val="20"/>
          <w:szCs w:val="20"/>
        </w:rPr>
        <w:tab/>
      </w:r>
      <w:r w:rsidR="001E4AD3" w:rsidRPr="004669F6">
        <w:rPr>
          <w:sz w:val="20"/>
          <w:szCs w:val="20"/>
        </w:rPr>
        <w:tab/>
      </w:r>
      <w:r w:rsidRPr="004669F6">
        <w:rPr>
          <w:sz w:val="20"/>
          <w:szCs w:val="20"/>
        </w:rPr>
        <w:t xml:space="preserve">[ </w:t>
      </w:r>
      <w:proofErr w:type="gramStart"/>
      <w:r w:rsidRPr="004669F6">
        <w:rPr>
          <w:sz w:val="20"/>
          <w:szCs w:val="20"/>
        </w:rPr>
        <w:t xml:space="preserve">  ]</w:t>
      </w:r>
      <w:proofErr w:type="gramEnd"/>
    </w:p>
    <w:p w14:paraId="6427C04F" w14:textId="77777777" w:rsidR="00367CDD" w:rsidRPr="004669F6" w:rsidRDefault="00367CDD" w:rsidP="00402FB4">
      <w:pPr>
        <w:pStyle w:val="SingleTxt"/>
        <w:spacing w:after="0"/>
        <w:rPr>
          <w:sz w:val="20"/>
          <w:szCs w:val="20"/>
        </w:rPr>
      </w:pPr>
      <w:r w:rsidRPr="004669F6">
        <w:rPr>
          <w:sz w:val="20"/>
          <w:szCs w:val="20"/>
        </w:rPr>
        <w:tab/>
        <w:t>(d)</w:t>
      </w:r>
      <w:r w:rsidRPr="004669F6">
        <w:rPr>
          <w:sz w:val="20"/>
          <w:szCs w:val="20"/>
        </w:rPr>
        <w:tab/>
        <w:t>By presidential or royal decree</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64099267" w14:textId="77777777" w:rsidR="00367CDD" w:rsidRPr="004669F6" w:rsidRDefault="00367CDD" w:rsidP="00402FB4">
      <w:pPr>
        <w:pStyle w:val="SingleTxt"/>
        <w:spacing w:after="0"/>
        <w:rPr>
          <w:sz w:val="20"/>
          <w:szCs w:val="20"/>
        </w:rPr>
      </w:pPr>
      <w:r w:rsidRPr="004669F6">
        <w:rPr>
          <w:sz w:val="20"/>
          <w:szCs w:val="20"/>
        </w:rPr>
        <w:tab/>
        <w:t>(e)</w:t>
      </w:r>
      <w:r w:rsidRPr="004669F6">
        <w:rPr>
          <w:sz w:val="20"/>
          <w:szCs w:val="20"/>
        </w:rPr>
        <w:tab/>
        <w:t>By a decision of the courts</w:t>
      </w:r>
      <w:r w:rsidRPr="004669F6">
        <w:rPr>
          <w:sz w:val="20"/>
          <w:szCs w:val="20"/>
        </w:rPr>
        <w:tab/>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5E427559" w14:textId="77777777" w:rsidR="00907995" w:rsidRPr="004669F6" w:rsidRDefault="00907995" w:rsidP="00402FB4">
      <w:pPr>
        <w:pStyle w:val="SingleTxt"/>
        <w:spacing w:after="0"/>
        <w:rPr>
          <w:sz w:val="20"/>
          <w:szCs w:val="20"/>
        </w:rPr>
      </w:pPr>
      <w:r w:rsidRPr="004669F6">
        <w:rPr>
          <w:sz w:val="20"/>
          <w:szCs w:val="20"/>
        </w:rPr>
        <w:tab/>
      </w:r>
    </w:p>
    <w:p w14:paraId="369CC1CE" w14:textId="77777777" w:rsidR="00907995" w:rsidRPr="004669F6" w:rsidRDefault="00907995" w:rsidP="00402FB4">
      <w:pPr>
        <w:pStyle w:val="SingleTxt"/>
        <w:spacing w:after="0"/>
        <w:rPr>
          <w:sz w:val="20"/>
          <w:szCs w:val="20"/>
        </w:rPr>
      </w:pPr>
      <w:r w:rsidRPr="004669F6">
        <w:rPr>
          <w:sz w:val="20"/>
          <w:szCs w:val="20"/>
        </w:rPr>
        <w:lastRenderedPageBreak/>
        <w:tab/>
        <w:t>Please provide details:</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907995" w:rsidRPr="004669F6" w14:paraId="45189E79" w14:textId="77777777" w:rsidTr="00BF35EA">
        <w:tc>
          <w:tcPr>
            <w:tcW w:w="2717" w:type="dxa"/>
            <w:tcBorders>
              <w:top w:val="nil"/>
              <w:bottom w:val="dotted" w:sz="4" w:space="0" w:color="auto"/>
            </w:tcBorders>
          </w:tcPr>
          <w:p w14:paraId="36C3D9F2" w14:textId="77777777" w:rsidR="00907995" w:rsidRPr="004669F6" w:rsidRDefault="00907995"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128CF827" w14:textId="77777777" w:rsidR="00907995" w:rsidRPr="004669F6" w:rsidRDefault="00907995" w:rsidP="007A50B4">
            <w:pPr>
              <w:pStyle w:val="SingleTxt"/>
              <w:suppressAutoHyphens/>
              <w:spacing w:after="0"/>
              <w:ind w:left="-113" w:right="0"/>
              <w:rPr>
                <w:spacing w:val="4"/>
                <w:w w:val="103"/>
                <w:kern w:val="14"/>
                <w:sz w:val="20"/>
                <w:szCs w:val="20"/>
              </w:rPr>
            </w:pPr>
          </w:p>
        </w:tc>
      </w:tr>
    </w:tbl>
    <w:p w14:paraId="5C846B89" w14:textId="77777777" w:rsidR="00907995" w:rsidRPr="004669F6" w:rsidRDefault="00907995" w:rsidP="00402FB4">
      <w:pPr>
        <w:pStyle w:val="SingleTxt"/>
        <w:spacing w:after="0"/>
        <w:ind w:left="1742" w:hanging="475"/>
        <w:rPr>
          <w:sz w:val="20"/>
          <w:szCs w:val="20"/>
        </w:rPr>
      </w:pPr>
    </w:p>
    <w:p w14:paraId="5F1E4FF8" w14:textId="77777777" w:rsidR="009C4A4F" w:rsidRPr="004669F6" w:rsidRDefault="009C4A4F" w:rsidP="001B6E4F">
      <w:pPr>
        <w:pStyle w:val="SingleTxt"/>
        <w:numPr>
          <w:ilvl w:val="0"/>
          <w:numId w:val="19"/>
        </w:numPr>
        <w:spacing w:after="0"/>
        <w:rPr>
          <w:sz w:val="20"/>
          <w:szCs w:val="20"/>
        </w:rPr>
      </w:pPr>
      <w:r w:rsidRPr="004669F6">
        <w:rPr>
          <w:sz w:val="20"/>
          <w:szCs w:val="20"/>
        </w:rPr>
        <w:t xml:space="preserve">Does legislation in your country </w:t>
      </w:r>
      <w:r w:rsidR="00AB7B91" w:rsidRPr="004669F6">
        <w:rPr>
          <w:sz w:val="20"/>
          <w:szCs w:val="20"/>
        </w:rPr>
        <w:t>provide for any limitations</w:t>
      </w:r>
      <w:r w:rsidR="00CE6A49" w:rsidRPr="004669F6">
        <w:rPr>
          <w:sz w:val="20"/>
          <w:szCs w:val="20"/>
        </w:rPr>
        <w:t xml:space="preserve"> </w:t>
      </w:r>
      <w:r w:rsidR="00397EF1" w:rsidRPr="004669F6">
        <w:rPr>
          <w:sz w:val="20"/>
          <w:szCs w:val="20"/>
        </w:rPr>
        <w:t xml:space="preserve">or restrictions </w:t>
      </w:r>
      <w:r w:rsidR="00CE6A49" w:rsidRPr="004669F6">
        <w:rPr>
          <w:sz w:val="20"/>
          <w:szCs w:val="20"/>
        </w:rPr>
        <w:t>on applying the sentence of death</w:t>
      </w:r>
      <w:r w:rsidR="00397EF1" w:rsidRPr="004669F6">
        <w:rPr>
          <w:sz w:val="20"/>
          <w:szCs w:val="20"/>
        </w:rPr>
        <w:t xml:space="preserve"> that are</w:t>
      </w:r>
      <w:r w:rsidR="00AB7B91" w:rsidRPr="004669F6">
        <w:rPr>
          <w:sz w:val="20"/>
          <w:szCs w:val="20"/>
        </w:rPr>
        <w:t xml:space="preserve"> related to the age of the offender</w:t>
      </w:r>
      <w:r w:rsidR="001E4AD3" w:rsidRPr="004669F6">
        <w:rPr>
          <w:sz w:val="20"/>
          <w:szCs w:val="20"/>
        </w:rPr>
        <w:t>?</w:t>
      </w:r>
    </w:p>
    <w:p w14:paraId="28EEB7D5" w14:textId="77777777" w:rsidR="001E4AD3" w:rsidRPr="004669F6" w:rsidRDefault="001E4AD3" w:rsidP="001E4AD3">
      <w:pPr>
        <w:pStyle w:val="SingleTxt"/>
        <w:spacing w:after="0"/>
        <w:ind w:left="1740"/>
        <w:rPr>
          <w:sz w:val="20"/>
          <w:szCs w:val="20"/>
        </w:rPr>
      </w:pPr>
    </w:p>
    <w:p w14:paraId="690F3EF1" w14:textId="77777777" w:rsidR="009C4A4F" w:rsidRPr="004669F6" w:rsidRDefault="009C4A4F"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08EE9838" w14:textId="77777777" w:rsidR="009C4A4F" w:rsidRPr="004669F6" w:rsidRDefault="009C4A4F"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445248B4" w14:textId="77777777" w:rsidR="001E4AD3" w:rsidRPr="004669F6" w:rsidRDefault="001E4AD3" w:rsidP="00402FB4">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444"/>
        <w:gridCol w:w="4471"/>
      </w:tblGrid>
      <w:tr w:rsidR="009C4A4F" w:rsidRPr="004669F6" w14:paraId="62E91770" w14:textId="77777777" w:rsidTr="009C4A4F">
        <w:tc>
          <w:tcPr>
            <w:tcW w:w="2444" w:type="dxa"/>
            <w:tcBorders>
              <w:bottom w:val="nil"/>
            </w:tcBorders>
          </w:tcPr>
          <w:p w14:paraId="23BBE940" w14:textId="77777777" w:rsidR="009C4A4F" w:rsidRPr="004669F6" w:rsidRDefault="009C4A4F" w:rsidP="007A50B4">
            <w:pPr>
              <w:pStyle w:val="SingleTxt"/>
              <w:tabs>
                <w:tab w:val="left" w:pos="483"/>
              </w:tabs>
              <w:suppressAutoHyphens/>
              <w:spacing w:after="0"/>
              <w:ind w:left="-113" w:right="0"/>
              <w:jc w:val="left"/>
              <w:rPr>
                <w:spacing w:val="4"/>
                <w:w w:val="103"/>
                <w:kern w:val="14"/>
                <w:sz w:val="20"/>
                <w:szCs w:val="20"/>
              </w:rPr>
            </w:pPr>
            <w:r w:rsidRPr="004669F6">
              <w:rPr>
                <w:spacing w:val="4"/>
                <w:w w:val="103"/>
                <w:kern w:val="14"/>
                <w:sz w:val="20"/>
                <w:szCs w:val="20"/>
              </w:rPr>
              <w:t xml:space="preserve">If yes, please </w:t>
            </w:r>
            <w:r w:rsidR="00AB7B91" w:rsidRPr="004669F6">
              <w:rPr>
                <w:spacing w:val="4"/>
                <w:w w:val="103"/>
                <w:kern w:val="14"/>
                <w:sz w:val="20"/>
                <w:szCs w:val="20"/>
              </w:rPr>
              <w:t>provide details</w:t>
            </w:r>
            <w:r w:rsidRPr="004669F6">
              <w:rPr>
                <w:spacing w:val="4"/>
                <w:w w:val="103"/>
                <w:kern w:val="14"/>
                <w:sz w:val="20"/>
                <w:szCs w:val="20"/>
              </w:rPr>
              <w:t>:</w:t>
            </w:r>
          </w:p>
        </w:tc>
        <w:tc>
          <w:tcPr>
            <w:tcW w:w="4471" w:type="dxa"/>
            <w:tcBorders>
              <w:bottom w:val="dotted" w:sz="4" w:space="0" w:color="auto"/>
            </w:tcBorders>
          </w:tcPr>
          <w:p w14:paraId="7AEFF724" w14:textId="77777777" w:rsidR="009C4A4F" w:rsidRPr="004669F6" w:rsidRDefault="009C4A4F" w:rsidP="007A50B4">
            <w:pPr>
              <w:pStyle w:val="SingleTxt"/>
              <w:suppressAutoHyphens/>
              <w:spacing w:after="0"/>
              <w:ind w:left="-113" w:right="0"/>
              <w:rPr>
                <w:spacing w:val="4"/>
                <w:w w:val="103"/>
                <w:kern w:val="14"/>
                <w:sz w:val="20"/>
                <w:szCs w:val="20"/>
              </w:rPr>
            </w:pPr>
          </w:p>
        </w:tc>
      </w:tr>
      <w:tr w:rsidR="009C4A4F" w:rsidRPr="004669F6" w14:paraId="4A648EF8" w14:textId="77777777" w:rsidTr="009C4A4F">
        <w:tc>
          <w:tcPr>
            <w:tcW w:w="2444" w:type="dxa"/>
            <w:tcBorders>
              <w:top w:val="nil"/>
              <w:bottom w:val="dotted" w:sz="4" w:space="0" w:color="auto"/>
            </w:tcBorders>
          </w:tcPr>
          <w:p w14:paraId="23350B2A" w14:textId="77777777" w:rsidR="009C4A4F" w:rsidRPr="004669F6" w:rsidRDefault="009C4A4F" w:rsidP="007A50B4">
            <w:pPr>
              <w:pStyle w:val="SingleTxt"/>
              <w:tabs>
                <w:tab w:val="left" w:pos="483"/>
              </w:tabs>
              <w:suppressAutoHyphens/>
              <w:spacing w:after="0"/>
              <w:ind w:left="-113" w:right="0"/>
              <w:rPr>
                <w:spacing w:val="4"/>
                <w:w w:val="103"/>
                <w:kern w:val="14"/>
                <w:sz w:val="20"/>
                <w:szCs w:val="20"/>
              </w:rPr>
            </w:pPr>
          </w:p>
        </w:tc>
        <w:tc>
          <w:tcPr>
            <w:tcW w:w="4471" w:type="dxa"/>
            <w:tcBorders>
              <w:top w:val="dotted" w:sz="4" w:space="0" w:color="auto"/>
              <w:bottom w:val="dotted" w:sz="4" w:space="0" w:color="auto"/>
            </w:tcBorders>
          </w:tcPr>
          <w:p w14:paraId="44FA1E2D" w14:textId="77777777" w:rsidR="009C4A4F" w:rsidRPr="004669F6" w:rsidRDefault="009C4A4F" w:rsidP="007A50B4">
            <w:pPr>
              <w:pStyle w:val="SingleTxt"/>
              <w:suppressAutoHyphens/>
              <w:spacing w:after="0"/>
              <w:ind w:left="-113" w:right="0"/>
              <w:rPr>
                <w:spacing w:val="4"/>
                <w:w w:val="103"/>
                <w:kern w:val="14"/>
                <w:sz w:val="20"/>
                <w:szCs w:val="20"/>
              </w:rPr>
            </w:pPr>
          </w:p>
        </w:tc>
      </w:tr>
    </w:tbl>
    <w:p w14:paraId="0ECDAC25" w14:textId="77777777" w:rsidR="009C4A4F" w:rsidRPr="004669F6" w:rsidRDefault="0069502C" w:rsidP="00402FB4">
      <w:pPr>
        <w:pStyle w:val="SingleTxt"/>
        <w:spacing w:after="0"/>
        <w:ind w:left="0"/>
        <w:rPr>
          <w:sz w:val="20"/>
          <w:szCs w:val="20"/>
        </w:rPr>
      </w:pPr>
      <w:r w:rsidRPr="004669F6">
        <w:rPr>
          <w:sz w:val="20"/>
          <w:szCs w:val="20"/>
        </w:rPr>
        <w:tab/>
      </w:r>
      <w:r w:rsidRPr="004669F6">
        <w:rPr>
          <w:sz w:val="20"/>
          <w:szCs w:val="20"/>
        </w:rPr>
        <w:tab/>
      </w:r>
    </w:p>
    <w:p w14:paraId="0351B813" w14:textId="77777777" w:rsidR="00367CDD" w:rsidRPr="004669F6" w:rsidRDefault="00367CDD" w:rsidP="001B6E4F">
      <w:pPr>
        <w:pStyle w:val="SingleTxt"/>
        <w:numPr>
          <w:ilvl w:val="0"/>
          <w:numId w:val="19"/>
        </w:numPr>
        <w:spacing w:after="0"/>
        <w:rPr>
          <w:sz w:val="20"/>
          <w:szCs w:val="20"/>
        </w:rPr>
      </w:pPr>
      <w:r w:rsidRPr="004669F6">
        <w:rPr>
          <w:sz w:val="20"/>
          <w:szCs w:val="20"/>
        </w:rPr>
        <w:t>Were there any official initiatives to abolish capital punishment for any of the offences listed above?</w:t>
      </w:r>
    </w:p>
    <w:p w14:paraId="710F5FF4" w14:textId="77777777" w:rsidR="001E4AD3" w:rsidRPr="004669F6" w:rsidRDefault="001E4AD3" w:rsidP="001E4AD3">
      <w:pPr>
        <w:pStyle w:val="SingleTxt"/>
        <w:spacing w:after="0"/>
        <w:ind w:left="1740"/>
        <w:rPr>
          <w:sz w:val="20"/>
          <w:szCs w:val="20"/>
        </w:rPr>
      </w:pPr>
    </w:p>
    <w:p w14:paraId="75E1168A"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572AA97D"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1AB4F5E8" w14:textId="77777777" w:rsidR="001E4AD3" w:rsidRPr="004669F6" w:rsidRDefault="001E4AD3" w:rsidP="00402FB4">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444"/>
        <w:gridCol w:w="4471"/>
      </w:tblGrid>
      <w:tr w:rsidR="00367CDD" w:rsidRPr="004669F6" w14:paraId="42ADF317" w14:textId="77777777" w:rsidTr="00367CDD">
        <w:tc>
          <w:tcPr>
            <w:tcW w:w="2444" w:type="dxa"/>
            <w:tcBorders>
              <w:bottom w:val="nil"/>
            </w:tcBorders>
          </w:tcPr>
          <w:p w14:paraId="2B4A826D" w14:textId="77777777" w:rsidR="00367CDD" w:rsidRPr="004669F6" w:rsidRDefault="00367CDD" w:rsidP="007A50B4">
            <w:pPr>
              <w:pStyle w:val="SingleTxt"/>
              <w:tabs>
                <w:tab w:val="left" w:pos="483"/>
              </w:tabs>
              <w:suppressAutoHyphens/>
              <w:spacing w:after="0"/>
              <w:ind w:left="-113" w:right="0"/>
              <w:jc w:val="left"/>
              <w:rPr>
                <w:spacing w:val="4"/>
                <w:w w:val="103"/>
                <w:kern w:val="14"/>
                <w:sz w:val="20"/>
                <w:szCs w:val="20"/>
              </w:rPr>
            </w:pPr>
            <w:r w:rsidRPr="004669F6">
              <w:rPr>
                <w:spacing w:val="4"/>
                <w:w w:val="103"/>
                <w:kern w:val="14"/>
                <w:sz w:val="20"/>
                <w:szCs w:val="20"/>
              </w:rPr>
              <w:t>If yes, please give details:</w:t>
            </w:r>
          </w:p>
        </w:tc>
        <w:tc>
          <w:tcPr>
            <w:tcW w:w="4471" w:type="dxa"/>
            <w:tcBorders>
              <w:bottom w:val="dotted" w:sz="4" w:space="0" w:color="auto"/>
            </w:tcBorders>
          </w:tcPr>
          <w:p w14:paraId="647A4B77"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735FEF89" w14:textId="77777777" w:rsidTr="00367CDD">
        <w:tc>
          <w:tcPr>
            <w:tcW w:w="2444" w:type="dxa"/>
            <w:tcBorders>
              <w:top w:val="nil"/>
              <w:bottom w:val="dotted" w:sz="4" w:space="0" w:color="auto"/>
            </w:tcBorders>
          </w:tcPr>
          <w:p w14:paraId="2653918C"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p>
        </w:tc>
        <w:tc>
          <w:tcPr>
            <w:tcW w:w="4471" w:type="dxa"/>
            <w:tcBorders>
              <w:top w:val="dotted" w:sz="4" w:space="0" w:color="auto"/>
              <w:bottom w:val="dotted" w:sz="4" w:space="0" w:color="auto"/>
            </w:tcBorders>
          </w:tcPr>
          <w:p w14:paraId="6F0379AE"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42754731" w14:textId="77777777" w:rsidR="00367CDD" w:rsidRPr="004669F6" w:rsidRDefault="00367CDD" w:rsidP="008F0B49">
      <w:pPr>
        <w:pStyle w:val="SingleTxt"/>
        <w:widowControl w:val="0"/>
        <w:spacing w:after="0"/>
        <w:rPr>
          <w:sz w:val="20"/>
          <w:szCs w:val="20"/>
        </w:rPr>
      </w:pPr>
    </w:p>
    <w:p w14:paraId="2838F659" w14:textId="77777777" w:rsidR="007B025D" w:rsidRDefault="00F227DC" w:rsidP="007B025D">
      <w:pPr>
        <w:pStyle w:val="SingleTxt"/>
        <w:widowControl w:val="0"/>
        <w:numPr>
          <w:ilvl w:val="0"/>
          <w:numId w:val="19"/>
        </w:numPr>
        <w:spacing w:after="0"/>
        <w:rPr>
          <w:sz w:val="20"/>
          <w:szCs w:val="20"/>
        </w:rPr>
      </w:pPr>
      <w:r w:rsidRPr="008F412E">
        <w:rPr>
          <w:sz w:val="20"/>
          <w:szCs w:val="20"/>
        </w:rPr>
        <w:t xml:space="preserve">Does your State collect disaggregated statistical information about persons sentenced to death and executed, as well as </w:t>
      </w:r>
      <w:r w:rsidR="000D0215">
        <w:rPr>
          <w:sz w:val="20"/>
          <w:szCs w:val="20"/>
        </w:rPr>
        <w:t xml:space="preserve">about </w:t>
      </w:r>
      <w:r w:rsidRPr="008F412E">
        <w:rPr>
          <w:sz w:val="20"/>
          <w:szCs w:val="20"/>
        </w:rPr>
        <w:t xml:space="preserve">persons whose sentence has been reversed, commuted </w:t>
      </w:r>
      <w:r w:rsidR="007B025D">
        <w:rPr>
          <w:sz w:val="20"/>
          <w:szCs w:val="20"/>
        </w:rPr>
        <w:t>or pardone</w:t>
      </w:r>
      <w:r w:rsidRPr="008F412E">
        <w:rPr>
          <w:sz w:val="20"/>
          <w:szCs w:val="20"/>
        </w:rPr>
        <w:t xml:space="preserve">d, indicating such elements as type of offence, sex, age (at time of offence / at time of execution), economic status, nationality, ethnicity, religion, membership in a minority, </w:t>
      </w:r>
      <w:r w:rsidR="000F7B07">
        <w:rPr>
          <w:sz w:val="20"/>
          <w:szCs w:val="20"/>
        </w:rPr>
        <w:t xml:space="preserve">and </w:t>
      </w:r>
      <w:r w:rsidRPr="008F412E">
        <w:rPr>
          <w:sz w:val="20"/>
          <w:szCs w:val="20"/>
        </w:rPr>
        <w:t>year of imposition of sentence?</w:t>
      </w:r>
      <w:r w:rsidR="007B025D" w:rsidRPr="004669F6">
        <w:rPr>
          <w:sz w:val="20"/>
          <w:szCs w:val="20"/>
        </w:rPr>
        <w:tab/>
      </w:r>
      <w:r w:rsidR="007B025D" w:rsidRPr="004669F6">
        <w:rPr>
          <w:sz w:val="20"/>
          <w:szCs w:val="20"/>
        </w:rPr>
        <w:tab/>
      </w:r>
    </w:p>
    <w:p w14:paraId="2C4F7C1D" w14:textId="77777777" w:rsidR="007B025D" w:rsidRPr="004669F6" w:rsidRDefault="007B025D" w:rsidP="007B025D">
      <w:pPr>
        <w:pStyle w:val="SingleTxt"/>
        <w:widowControl w:val="0"/>
        <w:spacing w:after="0"/>
        <w:ind w:left="1627"/>
        <w:rPr>
          <w:sz w:val="20"/>
          <w:szCs w:val="20"/>
        </w:rPr>
      </w:pPr>
      <w:r>
        <w:rPr>
          <w:sz w:val="20"/>
          <w:szCs w:val="20"/>
        </w:rPr>
        <w:t xml:space="preserve">            </w:t>
      </w:r>
      <w:r w:rsidRPr="004669F6">
        <w:rPr>
          <w:sz w:val="20"/>
          <w:szCs w:val="20"/>
        </w:rPr>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00593ED4" w14:textId="77777777" w:rsidR="007B025D" w:rsidRPr="004669F6" w:rsidRDefault="007B025D" w:rsidP="007B025D">
      <w:pPr>
        <w:pStyle w:val="SingleTxt"/>
        <w:tabs>
          <w:tab w:val="clear" w:pos="1742"/>
          <w:tab w:val="left" w:pos="2410"/>
        </w:tabs>
        <w:spacing w:after="0"/>
        <w:ind w:left="2268" w:hanging="641"/>
        <w:rPr>
          <w:sz w:val="20"/>
          <w:szCs w:val="20"/>
        </w:rPr>
      </w:pPr>
      <w:r>
        <w:rPr>
          <w:sz w:val="20"/>
          <w:szCs w:val="20"/>
        </w:rPr>
        <w:t xml:space="preserve">            </w:t>
      </w:r>
      <w:r w:rsidRPr="004669F6">
        <w:rPr>
          <w:sz w:val="20"/>
          <w:szCs w:val="20"/>
        </w:rPr>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tbl>
      <w:tblPr>
        <w:tblW w:w="6915" w:type="dxa"/>
        <w:tblInd w:w="1844" w:type="dxa"/>
        <w:tblBorders>
          <w:bottom w:val="dotted" w:sz="4" w:space="0" w:color="auto"/>
        </w:tblBorders>
        <w:tblLook w:val="0000" w:firstRow="0" w:lastRow="0" w:firstColumn="0" w:lastColumn="0" w:noHBand="0" w:noVBand="0"/>
      </w:tblPr>
      <w:tblGrid>
        <w:gridCol w:w="2444"/>
        <w:gridCol w:w="4471"/>
      </w:tblGrid>
      <w:tr w:rsidR="007B025D" w:rsidRPr="004669F6" w14:paraId="0D906328" w14:textId="77777777" w:rsidTr="00AD2790">
        <w:tc>
          <w:tcPr>
            <w:tcW w:w="2444" w:type="dxa"/>
            <w:tcBorders>
              <w:bottom w:val="nil"/>
            </w:tcBorders>
          </w:tcPr>
          <w:p w14:paraId="7ACBF9C5" w14:textId="10E921C0" w:rsidR="007B025D" w:rsidRPr="004669F6" w:rsidRDefault="007B025D" w:rsidP="00AD2790">
            <w:pPr>
              <w:pStyle w:val="SingleTxt"/>
              <w:tabs>
                <w:tab w:val="left" w:pos="483"/>
              </w:tabs>
              <w:suppressAutoHyphens/>
              <w:spacing w:after="0"/>
              <w:ind w:left="-113" w:right="0"/>
              <w:jc w:val="left"/>
              <w:rPr>
                <w:spacing w:val="4"/>
                <w:w w:val="103"/>
                <w:kern w:val="14"/>
                <w:sz w:val="20"/>
                <w:szCs w:val="20"/>
              </w:rPr>
            </w:pPr>
            <w:r w:rsidRPr="004669F6">
              <w:rPr>
                <w:spacing w:val="4"/>
                <w:w w:val="103"/>
                <w:kern w:val="14"/>
                <w:sz w:val="20"/>
                <w:szCs w:val="20"/>
              </w:rPr>
              <w:t xml:space="preserve">If </w:t>
            </w:r>
            <w:r>
              <w:rPr>
                <w:spacing w:val="4"/>
                <w:w w:val="103"/>
                <w:kern w:val="14"/>
                <w:sz w:val="20"/>
                <w:szCs w:val="20"/>
              </w:rPr>
              <w:t>yes</w:t>
            </w:r>
            <w:r w:rsidRPr="004669F6">
              <w:rPr>
                <w:spacing w:val="4"/>
                <w:w w:val="103"/>
                <w:kern w:val="14"/>
                <w:sz w:val="20"/>
                <w:szCs w:val="20"/>
              </w:rPr>
              <w:t xml:space="preserve">, please </w:t>
            </w:r>
            <w:r>
              <w:rPr>
                <w:spacing w:val="4"/>
                <w:w w:val="103"/>
                <w:kern w:val="14"/>
                <w:sz w:val="20"/>
                <w:szCs w:val="20"/>
              </w:rPr>
              <w:t xml:space="preserve">provide </w:t>
            </w:r>
            <w:r w:rsidR="00231963">
              <w:rPr>
                <w:spacing w:val="4"/>
                <w:w w:val="103"/>
                <w:kern w:val="14"/>
                <w:sz w:val="20"/>
                <w:szCs w:val="20"/>
              </w:rPr>
              <w:t>such data for the survey period (1 January 2014 – 31 December 2018)</w:t>
            </w:r>
            <w:r w:rsidRPr="004669F6">
              <w:rPr>
                <w:spacing w:val="4"/>
                <w:w w:val="103"/>
                <w:kern w:val="14"/>
                <w:sz w:val="20"/>
                <w:szCs w:val="20"/>
              </w:rPr>
              <w:t>:</w:t>
            </w:r>
          </w:p>
        </w:tc>
        <w:tc>
          <w:tcPr>
            <w:tcW w:w="4471" w:type="dxa"/>
            <w:tcBorders>
              <w:bottom w:val="dotted" w:sz="4" w:space="0" w:color="auto"/>
            </w:tcBorders>
          </w:tcPr>
          <w:p w14:paraId="7E39E197" w14:textId="77777777" w:rsidR="007B025D" w:rsidRPr="004669F6" w:rsidRDefault="007B025D" w:rsidP="00AD2790">
            <w:pPr>
              <w:pStyle w:val="SingleTxt"/>
              <w:suppressAutoHyphens/>
              <w:spacing w:after="0"/>
              <w:ind w:left="-113" w:right="0"/>
              <w:rPr>
                <w:spacing w:val="4"/>
                <w:w w:val="103"/>
                <w:kern w:val="14"/>
                <w:sz w:val="20"/>
                <w:szCs w:val="20"/>
              </w:rPr>
            </w:pPr>
          </w:p>
        </w:tc>
      </w:tr>
      <w:tr w:rsidR="007B025D" w:rsidRPr="004669F6" w14:paraId="6C6381B8" w14:textId="77777777" w:rsidTr="00AD2790">
        <w:tc>
          <w:tcPr>
            <w:tcW w:w="2444" w:type="dxa"/>
            <w:tcBorders>
              <w:top w:val="nil"/>
              <w:bottom w:val="dotted" w:sz="4" w:space="0" w:color="auto"/>
            </w:tcBorders>
          </w:tcPr>
          <w:p w14:paraId="7738AE66" w14:textId="77777777" w:rsidR="007B025D" w:rsidRPr="004669F6" w:rsidRDefault="007B025D" w:rsidP="00AD2790">
            <w:pPr>
              <w:pStyle w:val="SingleTxt"/>
              <w:tabs>
                <w:tab w:val="left" w:pos="483"/>
              </w:tabs>
              <w:suppressAutoHyphens/>
              <w:spacing w:after="0"/>
              <w:ind w:left="-113" w:right="0"/>
              <w:rPr>
                <w:spacing w:val="4"/>
                <w:w w:val="103"/>
                <w:kern w:val="14"/>
                <w:sz w:val="20"/>
                <w:szCs w:val="20"/>
              </w:rPr>
            </w:pPr>
          </w:p>
        </w:tc>
        <w:tc>
          <w:tcPr>
            <w:tcW w:w="4471" w:type="dxa"/>
            <w:tcBorders>
              <w:top w:val="dotted" w:sz="4" w:space="0" w:color="auto"/>
              <w:bottom w:val="dotted" w:sz="4" w:space="0" w:color="auto"/>
            </w:tcBorders>
          </w:tcPr>
          <w:p w14:paraId="54877A16" w14:textId="77777777" w:rsidR="007B025D" w:rsidRPr="004669F6" w:rsidRDefault="007B025D" w:rsidP="00AD2790">
            <w:pPr>
              <w:pStyle w:val="SingleTxt"/>
              <w:suppressAutoHyphens/>
              <w:spacing w:after="0"/>
              <w:ind w:left="-113" w:right="0"/>
              <w:rPr>
                <w:spacing w:val="4"/>
                <w:w w:val="103"/>
                <w:kern w:val="14"/>
                <w:sz w:val="20"/>
                <w:szCs w:val="20"/>
              </w:rPr>
            </w:pPr>
          </w:p>
        </w:tc>
      </w:tr>
    </w:tbl>
    <w:p w14:paraId="407466FB" w14:textId="77777777" w:rsidR="00F227DC" w:rsidRPr="00114212" w:rsidRDefault="00F227DC" w:rsidP="008F412E">
      <w:pPr>
        <w:pStyle w:val="SingleTxt"/>
        <w:widowControl w:val="0"/>
        <w:spacing w:after="0"/>
        <w:rPr>
          <w:b/>
          <w:sz w:val="20"/>
          <w:szCs w:val="20"/>
        </w:rPr>
      </w:pPr>
    </w:p>
    <w:p w14:paraId="4C9F7DD4" w14:textId="77777777" w:rsidR="0013169E" w:rsidRPr="004669F6" w:rsidRDefault="0013169E" w:rsidP="008F412E">
      <w:pPr>
        <w:pStyle w:val="SingleTxt"/>
        <w:widowControl w:val="0"/>
        <w:spacing w:after="0"/>
        <w:ind w:left="1627"/>
        <w:rPr>
          <w:sz w:val="20"/>
          <w:szCs w:val="20"/>
        </w:rPr>
      </w:pPr>
    </w:p>
    <w:p w14:paraId="1DAB1545" w14:textId="77777777" w:rsidR="00061996" w:rsidRPr="004669F6" w:rsidRDefault="00F227DC" w:rsidP="00402FB4">
      <w:pPr>
        <w:pStyle w:val="SingleTxt"/>
        <w:spacing w:after="0"/>
        <w:rPr>
          <w:sz w:val="20"/>
          <w:szCs w:val="20"/>
        </w:rPr>
      </w:pPr>
      <w:r>
        <w:rPr>
          <w:sz w:val="20"/>
          <w:szCs w:val="20"/>
        </w:rPr>
        <w:t>6</w:t>
      </w:r>
      <w:r w:rsidR="00061996" w:rsidRPr="004669F6">
        <w:rPr>
          <w:sz w:val="20"/>
          <w:szCs w:val="20"/>
        </w:rPr>
        <w:t xml:space="preserve">. </w:t>
      </w:r>
      <w:r w:rsidR="00061996" w:rsidRPr="004669F6">
        <w:rPr>
          <w:sz w:val="20"/>
          <w:szCs w:val="20"/>
        </w:rPr>
        <w:tab/>
        <w:t xml:space="preserve">What is the average length of time between imposition of a death sentence and execution? </w:t>
      </w:r>
    </w:p>
    <w:p w14:paraId="475BB715" w14:textId="77777777" w:rsidR="00D47010" w:rsidRPr="004669F6" w:rsidRDefault="00D47010" w:rsidP="00402FB4">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061996" w:rsidRPr="004669F6" w14:paraId="3C756C8B" w14:textId="77777777" w:rsidTr="00061996">
        <w:tc>
          <w:tcPr>
            <w:tcW w:w="2717" w:type="dxa"/>
            <w:tcBorders>
              <w:top w:val="dotted" w:sz="4" w:space="0" w:color="auto"/>
              <w:bottom w:val="dotted" w:sz="4" w:space="0" w:color="auto"/>
            </w:tcBorders>
          </w:tcPr>
          <w:p w14:paraId="248B7141" w14:textId="77777777" w:rsidR="00061996" w:rsidRPr="004669F6" w:rsidRDefault="00061996" w:rsidP="007A50B4">
            <w:pPr>
              <w:pStyle w:val="SingleTxt"/>
              <w:tabs>
                <w:tab w:val="left" w:pos="483"/>
              </w:tabs>
              <w:suppressAutoHyphens/>
              <w:spacing w:after="0"/>
              <w:ind w:left="-113" w:right="-113"/>
              <w:rPr>
                <w:spacing w:val="4"/>
                <w:w w:val="103"/>
                <w:kern w:val="14"/>
                <w:sz w:val="20"/>
                <w:szCs w:val="20"/>
              </w:rPr>
            </w:pPr>
          </w:p>
        </w:tc>
        <w:tc>
          <w:tcPr>
            <w:tcW w:w="4198" w:type="dxa"/>
            <w:tcBorders>
              <w:top w:val="dotted" w:sz="4" w:space="0" w:color="auto"/>
              <w:bottom w:val="dotted" w:sz="4" w:space="0" w:color="auto"/>
            </w:tcBorders>
          </w:tcPr>
          <w:p w14:paraId="14848F2D" w14:textId="77777777" w:rsidR="00061996" w:rsidRPr="004669F6" w:rsidRDefault="00061996" w:rsidP="007A50B4">
            <w:pPr>
              <w:pStyle w:val="SingleTxt"/>
              <w:suppressAutoHyphens/>
              <w:spacing w:after="0"/>
              <w:ind w:left="-113" w:right="0"/>
              <w:rPr>
                <w:spacing w:val="4"/>
                <w:w w:val="103"/>
                <w:kern w:val="14"/>
                <w:sz w:val="20"/>
                <w:szCs w:val="20"/>
              </w:rPr>
            </w:pPr>
          </w:p>
        </w:tc>
      </w:tr>
    </w:tbl>
    <w:p w14:paraId="7FD1D700" w14:textId="77777777" w:rsidR="00061996" w:rsidRPr="004669F6" w:rsidRDefault="00061996" w:rsidP="00402FB4">
      <w:pPr>
        <w:pStyle w:val="SingleTxt"/>
        <w:spacing w:after="0"/>
        <w:rPr>
          <w:sz w:val="20"/>
          <w:szCs w:val="20"/>
        </w:rPr>
      </w:pPr>
    </w:p>
    <w:p w14:paraId="30321848" w14:textId="77777777" w:rsidR="00061996" w:rsidRPr="004669F6" w:rsidRDefault="00F227DC" w:rsidP="00402FB4">
      <w:pPr>
        <w:pStyle w:val="SingleTxt"/>
        <w:spacing w:after="0"/>
        <w:rPr>
          <w:sz w:val="20"/>
          <w:szCs w:val="20"/>
        </w:rPr>
      </w:pPr>
      <w:r>
        <w:rPr>
          <w:sz w:val="20"/>
          <w:szCs w:val="20"/>
        </w:rPr>
        <w:t>7</w:t>
      </w:r>
      <w:r w:rsidR="008F0B49">
        <w:rPr>
          <w:sz w:val="20"/>
          <w:szCs w:val="20"/>
        </w:rPr>
        <w:t>.</w:t>
      </w:r>
      <w:r w:rsidR="00061996" w:rsidRPr="004669F6">
        <w:rPr>
          <w:sz w:val="20"/>
          <w:szCs w:val="20"/>
        </w:rPr>
        <w:t xml:space="preserve"> </w:t>
      </w:r>
      <w:r w:rsidR="00061996" w:rsidRPr="004669F6">
        <w:rPr>
          <w:sz w:val="20"/>
          <w:szCs w:val="20"/>
        </w:rPr>
        <w:tab/>
        <w:t xml:space="preserve">What is the longest </w:t>
      </w:r>
      <w:proofErr w:type="gramStart"/>
      <w:r w:rsidR="00061996" w:rsidRPr="004669F6">
        <w:rPr>
          <w:sz w:val="20"/>
          <w:szCs w:val="20"/>
        </w:rPr>
        <w:t>period of time</w:t>
      </w:r>
      <w:proofErr w:type="gramEnd"/>
      <w:r w:rsidR="00061996" w:rsidRPr="004669F6">
        <w:rPr>
          <w:sz w:val="20"/>
          <w:szCs w:val="20"/>
        </w:rPr>
        <w:t xml:space="preserve"> since sentence of death was imposed of a person who has not yet been executed? </w:t>
      </w:r>
    </w:p>
    <w:p w14:paraId="0CDA509C" w14:textId="77777777" w:rsidR="00D47010" w:rsidRPr="004669F6" w:rsidRDefault="00D47010" w:rsidP="00402FB4">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061996" w:rsidRPr="004669F6" w14:paraId="002DA0C4" w14:textId="77777777" w:rsidTr="00061996">
        <w:tc>
          <w:tcPr>
            <w:tcW w:w="2717" w:type="dxa"/>
            <w:tcBorders>
              <w:top w:val="dotted" w:sz="4" w:space="0" w:color="auto"/>
              <w:bottom w:val="dotted" w:sz="4" w:space="0" w:color="auto"/>
            </w:tcBorders>
          </w:tcPr>
          <w:p w14:paraId="2E532AF8" w14:textId="77777777" w:rsidR="00061996" w:rsidRPr="004669F6" w:rsidRDefault="00061996" w:rsidP="007A50B4">
            <w:pPr>
              <w:pStyle w:val="SingleTxt"/>
              <w:tabs>
                <w:tab w:val="left" w:pos="483"/>
              </w:tabs>
              <w:suppressAutoHyphens/>
              <w:spacing w:after="0"/>
              <w:ind w:left="-113" w:right="-113"/>
              <w:rPr>
                <w:spacing w:val="4"/>
                <w:w w:val="103"/>
                <w:kern w:val="14"/>
                <w:sz w:val="20"/>
                <w:szCs w:val="20"/>
              </w:rPr>
            </w:pPr>
          </w:p>
        </w:tc>
        <w:tc>
          <w:tcPr>
            <w:tcW w:w="4198" w:type="dxa"/>
            <w:tcBorders>
              <w:top w:val="dotted" w:sz="4" w:space="0" w:color="auto"/>
              <w:bottom w:val="dotted" w:sz="4" w:space="0" w:color="auto"/>
            </w:tcBorders>
          </w:tcPr>
          <w:p w14:paraId="47A42BB5" w14:textId="77777777" w:rsidR="00061996" w:rsidRPr="004669F6" w:rsidRDefault="00061996" w:rsidP="007A50B4">
            <w:pPr>
              <w:pStyle w:val="SingleTxt"/>
              <w:suppressAutoHyphens/>
              <w:spacing w:after="0"/>
              <w:ind w:left="-113" w:right="0"/>
              <w:rPr>
                <w:spacing w:val="4"/>
                <w:w w:val="103"/>
                <w:kern w:val="14"/>
                <w:sz w:val="20"/>
                <w:szCs w:val="20"/>
              </w:rPr>
            </w:pPr>
          </w:p>
        </w:tc>
      </w:tr>
    </w:tbl>
    <w:p w14:paraId="717D22CB" w14:textId="77777777" w:rsidR="00061996" w:rsidRPr="004669F6" w:rsidRDefault="00061996" w:rsidP="00402FB4">
      <w:pPr>
        <w:pStyle w:val="SingleTxt"/>
        <w:spacing w:after="0"/>
        <w:rPr>
          <w:sz w:val="20"/>
          <w:szCs w:val="20"/>
        </w:rPr>
      </w:pPr>
    </w:p>
    <w:p w14:paraId="68ACAA4D" w14:textId="77777777" w:rsidR="00061996" w:rsidRPr="004669F6" w:rsidRDefault="00F227DC" w:rsidP="00402FB4">
      <w:pPr>
        <w:pStyle w:val="SingleTxt"/>
        <w:spacing w:after="0"/>
        <w:rPr>
          <w:sz w:val="20"/>
          <w:szCs w:val="20"/>
        </w:rPr>
      </w:pPr>
      <w:r>
        <w:rPr>
          <w:sz w:val="20"/>
          <w:szCs w:val="20"/>
        </w:rPr>
        <w:t>8</w:t>
      </w:r>
      <w:r w:rsidR="00061996" w:rsidRPr="004669F6">
        <w:rPr>
          <w:sz w:val="20"/>
          <w:szCs w:val="20"/>
        </w:rPr>
        <w:t xml:space="preserve">. </w:t>
      </w:r>
      <w:r w:rsidR="00061996" w:rsidRPr="004669F6">
        <w:rPr>
          <w:sz w:val="20"/>
          <w:szCs w:val="20"/>
        </w:rPr>
        <w:tab/>
        <w:t xml:space="preserve">Are prisoners under sentence of death segregated from the rest of the prison population? </w:t>
      </w:r>
      <w:r w:rsidR="00C515AE" w:rsidRPr="004669F6">
        <w:rPr>
          <w:sz w:val="20"/>
          <w:szCs w:val="20"/>
        </w:rPr>
        <w:t>If yes, p</w:t>
      </w:r>
      <w:r w:rsidR="00061996" w:rsidRPr="004669F6">
        <w:rPr>
          <w:sz w:val="20"/>
          <w:szCs w:val="20"/>
        </w:rPr>
        <w:t>lease provide details</w:t>
      </w:r>
      <w:r w:rsidR="005539D0" w:rsidRPr="004669F6">
        <w:rPr>
          <w:sz w:val="20"/>
          <w:szCs w:val="20"/>
        </w:rPr>
        <w:t xml:space="preserve"> on the regime that applies to them (i.e. visits, exercise, etc.)</w:t>
      </w:r>
      <w:r w:rsidR="00061996" w:rsidRPr="004669F6">
        <w:rPr>
          <w:sz w:val="20"/>
          <w:szCs w:val="20"/>
        </w:rPr>
        <w:t xml:space="preserve">. </w:t>
      </w:r>
    </w:p>
    <w:p w14:paraId="430E2B0F" w14:textId="77777777" w:rsidR="00D47010" w:rsidRPr="004669F6" w:rsidRDefault="00D47010" w:rsidP="00402FB4">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061996" w:rsidRPr="004669F6" w14:paraId="044C66DC" w14:textId="77777777" w:rsidTr="00061996">
        <w:tc>
          <w:tcPr>
            <w:tcW w:w="2717" w:type="dxa"/>
            <w:tcBorders>
              <w:top w:val="dotted" w:sz="4" w:space="0" w:color="auto"/>
              <w:bottom w:val="dotted" w:sz="4" w:space="0" w:color="auto"/>
            </w:tcBorders>
          </w:tcPr>
          <w:p w14:paraId="1196A52F" w14:textId="77777777" w:rsidR="00061996" w:rsidRPr="004669F6" w:rsidRDefault="00061996" w:rsidP="007A50B4">
            <w:pPr>
              <w:pStyle w:val="SingleTxt"/>
              <w:tabs>
                <w:tab w:val="left" w:pos="483"/>
              </w:tabs>
              <w:suppressAutoHyphens/>
              <w:spacing w:after="0"/>
              <w:ind w:left="-113" w:right="-113"/>
              <w:rPr>
                <w:spacing w:val="4"/>
                <w:w w:val="103"/>
                <w:kern w:val="14"/>
                <w:sz w:val="20"/>
                <w:szCs w:val="20"/>
              </w:rPr>
            </w:pPr>
          </w:p>
        </w:tc>
        <w:tc>
          <w:tcPr>
            <w:tcW w:w="4198" w:type="dxa"/>
            <w:tcBorders>
              <w:top w:val="dotted" w:sz="4" w:space="0" w:color="auto"/>
              <w:bottom w:val="dotted" w:sz="4" w:space="0" w:color="auto"/>
            </w:tcBorders>
          </w:tcPr>
          <w:p w14:paraId="5B4BC188" w14:textId="77777777" w:rsidR="00061996" w:rsidRPr="004669F6" w:rsidRDefault="00061996" w:rsidP="007A50B4">
            <w:pPr>
              <w:pStyle w:val="SingleTxt"/>
              <w:suppressAutoHyphens/>
              <w:spacing w:after="0"/>
              <w:ind w:left="-113" w:right="0"/>
              <w:rPr>
                <w:spacing w:val="4"/>
                <w:w w:val="103"/>
                <w:kern w:val="14"/>
                <w:sz w:val="20"/>
                <w:szCs w:val="20"/>
              </w:rPr>
            </w:pPr>
          </w:p>
        </w:tc>
      </w:tr>
    </w:tbl>
    <w:p w14:paraId="0212C158" w14:textId="77777777" w:rsidR="00061996" w:rsidRPr="004669F6" w:rsidRDefault="00061996" w:rsidP="00402FB4">
      <w:pPr>
        <w:pStyle w:val="SingleTxt"/>
        <w:spacing w:after="0"/>
        <w:rPr>
          <w:sz w:val="20"/>
          <w:szCs w:val="20"/>
        </w:rPr>
      </w:pPr>
    </w:p>
    <w:p w14:paraId="24900205" w14:textId="031B76D4" w:rsidR="00367CDD" w:rsidRPr="004669F6" w:rsidRDefault="00F227DC" w:rsidP="00402FB4">
      <w:pPr>
        <w:pStyle w:val="SingleTxt"/>
        <w:spacing w:after="0"/>
        <w:ind w:left="1742" w:hanging="475"/>
        <w:rPr>
          <w:sz w:val="20"/>
          <w:szCs w:val="20"/>
        </w:rPr>
      </w:pPr>
      <w:r>
        <w:rPr>
          <w:sz w:val="20"/>
          <w:szCs w:val="20"/>
        </w:rPr>
        <w:t>9</w:t>
      </w:r>
      <w:r w:rsidR="00B82CCF" w:rsidRPr="004669F6">
        <w:rPr>
          <w:sz w:val="20"/>
          <w:szCs w:val="20"/>
        </w:rPr>
        <w:t xml:space="preserve">. </w:t>
      </w:r>
      <w:r w:rsidR="00EB436E">
        <w:rPr>
          <w:sz w:val="20"/>
          <w:szCs w:val="20"/>
        </w:rPr>
        <w:tab/>
      </w:r>
      <w:r w:rsidR="00367CDD" w:rsidRPr="004669F6">
        <w:rPr>
          <w:sz w:val="20"/>
          <w:szCs w:val="20"/>
        </w:rPr>
        <w:t>If no persons were executed during the survey period, when was the last execution?</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0C015A63" w14:textId="77777777" w:rsidTr="00367CDD">
        <w:tc>
          <w:tcPr>
            <w:tcW w:w="2717" w:type="dxa"/>
            <w:tcBorders>
              <w:top w:val="nil"/>
              <w:bottom w:val="dotted" w:sz="4" w:space="0" w:color="auto"/>
            </w:tcBorders>
          </w:tcPr>
          <w:p w14:paraId="43AA445F"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760DD716"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5D0FBCE7" w14:textId="77777777" w:rsidTr="00367CDD">
        <w:tc>
          <w:tcPr>
            <w:tcW w:w="2717" w:type="dxa"/>
            <w:tcBorders>
              <w:top w:val="dotted" w:sz="4" w:space="0" w:color="auto"/>
              <w:bottom w:val="dotted" w:sz="4" w:space="0" w:color="auto"/>
            </w:tcBorders>
          </w:tcPr>
          <w:p w14:paraId="2AF530F4"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dotted" w:sz="4" w:space="0" w:color="auto"/>
              <w:bottom w:val="dotted" w:sz="4" w:space="0" w:color="auto"/>
            </w:tcBorders>
          </w:tcPr>
          <w:p w14:paraId="1B63C1D5"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3FCED06C" w14:textId="77777777" w:rsidR="00367CDD" w:rsidRPr="004669F6" w:rsidRDefault="00367CDD" w:rsidP="00402FB4">
      <w:pPr>
        <w:pStyle w:val="SingleTxt"/>
        <w:spacing w:after="0"/>
        <w:rPr>
          <w:sz w:val="20"/>
          <w:szCs w:val="20"/>
        </w:rPr>
      </w:pPr>
    </w:p>
    <w:p w14:paraId="7C1E854A" w14:textId="77777777" w:rsidR="00367CDD" w:rsidRPr="004669F6" w:rsidRDefault="00367CDD" w:rsidP="00402FB4">
      <w:pPr>
        <w:pStyle w:val="SingleTxt"/>
        <w:spacing w:after="0"/>
        <w:ind w:left="1742" w:hanging="475"/>
        <w:rPr>
          <w:sz w:val="20"/>
          <w:szCs w:val="20"/>
        </w:rPr>
      </w:pPr>
      <w:r w:rsidRPr="004669F6">
        <w:rPr>
          <w:sz w:val="20"/>
          <w:szCs w:val="20"/>
        </w:rPr>
        <w:lastRenderedPageBreak/>
        <w:t>1</w:t>
      </w:r>
      <w:r w:rsidR="00F227DC">
        <w:rPr>
          <w:sz w:val="20"/>
          <w:szCs w:val="20"/>
        </w:rPr>
        <w:t>0</w:t>
      </w:r>
      <w:r w:rsidRPr="004669F6">
        <w:rPr>
          <w:sz w:val="20"/>
          <w:szCs w:val="20"/>
        </w:rPr>
        <w:t>.</w:t>
      </w:r>
      <w:r w:rsidRPr="004669F6">
        <w:rPr>
          <w:sz w:val="20"/>
          <w:szCs w:val="20"/>
        </w:rPr>
        <w:tab/>
        <w:t xml:space="preserve">If the last execution took place before </w:t>
      </w:r>
      <w:r w:rsidR="00EB4EC9" w:rsidRPr="004669F6">
        <w:rPr>
          <w:sz w:val="20"/>
          <w:szCs w:val="20"/>
        </w:rPr>
        <w:t>201</w:t>
      </w:r>
      <w:r w:rsidR="00D47010" w:rsidRPr="004669F6">
        <w:rPr>
          <w:sz w:val="20"/>
          <w:szCs w:val="20"/>
        </w:rPr>
        <w:t>4</w:t>
      </w:r>
      <w:r w:rsidRPr="004669F6">
        <w:rPr>
          <w:sz w:val="20"/>
          <w:szCs w:val="20"/>
        </w:rPr>
        <w:t xml:space="preserve">, is there a </w:t>
      </w:r>
      <w:r w:rsidR="00FC7B80">
        <w:rPr>
          <w:sz w:val="20"/>
          <w:szCs w:val="20"/>
        </w:rPr>
        <w:t xml:space="preserve">de-facto moratorium on </w:t>
      </w:r>
      <w:r w:rsidR="00E77AE8">
        <w:rPr>
          <w:sz w:val="20"/>
          <w:szCs w:val="20"/>
        </w:rPr>
        <w:t>executions</w:t>
      </w:r>
      <w:r w:rsidRPr="004669F6">
        <w:rPr>
          <w:sz w:val="20"/>
          <w:szCs w:val="20"/>
        </w:rPr>
        <w:t xml:space="preserve">? </w:t>
      </w:r>
    </w:p>
    <w:p w14:paraId="39EC61B8" w14:textId="77777777" w:rsidR="001E4AD3" w:rsidRPr="004669F6" w:rsidRDefault="001E4AD3" w:rsidP="00402FB4">
      <w:pPr>
        <w:pStyle w:val="SingleTxt"/>
        <w:spacing w:after="0"/>
        <w:ind w:left="1742" w:hanging="475"/>
        <w:rPr>
          <w:sz w:val="20"/>
          <w:szCs w:val="20"/>
        </w:rPr>
      </w:pPr>
    </w:p>
    <w:p w14:paraId="3C6D90CF"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r>
      <w:r w:rsidRPr="004669F6">
        <w:rPr>
          <w:sz w:val="20"/>
          <w:szCs w:val="20"/>
        </w:rPr>
        <w:tab/>
      </w:r>
      <w:r w:rsidRPr="004669F6">
        <w:rPr>
          <w:sz w:val="20"/>
          <w:szCs w:val="20"/>
        </w:rPr>
        <w:tab/>
      </w:r>
      <w:r w:rsidRPr="004669F6">
        <w:rPr>
          <w:sz w:val="20"/>
          <w:szCs w:val="20"/>
        </w:rPr>
        <w:tab/>
      </w:r>
      <w:r w:rsidRPr="004669F6">
        <w:rPr>
          <w:sz w:val="20"/>
          <w:szCs w:val="20"/>
        </w:rPr>
        <w:tab/>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52591B2E"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 (i.e. executions may still take place)</w:t>
      </w:r>
      <w:r w:rsidRPr="004669F6">
        <w:rPr>
          <w:sz w:val="20"/>
          <w:szCs w:val="20"/>
        </w:rPr>
        <w:tab/>
      </w:r>
      <w:r w:rsidR="004669F6">
        <w:rPr>
          <w:sz w:val="20"/>
          <w:szCs w:val="20"/>
        </w:rPr>
        <w:tab/>
      </w:r>
      <w:r w:rsidRPr="004669F6">
        <w:rPr>
          <w:sz w:val="20"/>
          <w:szCs w:val="20"/>
        </w:rPr>
        <w:t xml:space="preserve">[ </w:t>
      </w:r>
      <w:proofErr w:type="gramStart"/>
      <w:r w:rsidRPr="004669F6">
        <w:rPr>
          <w:sz w:val="20"/>
          <w:szCs w:val="20"/>
        </w:rPr>
        <w:t xml:space="preserve">  ]</w:t>
      </w:r>
      <w:proofErr w:type="gramEnd"/>
    </w:p>
    <w:p w14:paraId="3F74A694" w14:textId="77777777" w:rsidR="001E4AD3" w:rsidRPr="004669F6" w:rsidRDefault="001E4AD3" w:rsidP="00402FB4">
      <w:pPr>
        <w:pStyle w:val="SingleTxt"/>
        <w:spacing w:after="0"/>
        <w:rPr>
          <w:sz w:val="20"/>
          <w:szCs w:val="20"/>
        </w:rPr>
      </w:pPr>
    </w:p>
    <w:p w14:paraId="792740B2" w14:textId="77777777" w:rsidR="00367CDD" w:rsidRPr="004669F6" w:rsidRDefault="00B82CCF" w:rsidP="00402FB4">
      <w:pPr>
        <w:pStyle w:val="SingleTxt"/>
        <w:spacing w:after="0"/>
        <w:rPr>
          <w:sz w:val="20"/>
          <w:szCs w:val="20"/>
        </w:rPr>
      </w:pPr>
      <w:r w:rsidRPr="004669F6">
        <w:rPr>
          <w:sz w:val="20"/>
          <w:szCs w:val="20"/>
        </w:rPr>
        <w:tab/>
        <w:t>If yes, since when has the policy existed?</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D47010" w:rsidRPr="004669F6" w14:paraId="296B7701" w14:textId="77777777" w:rsidTr="007A50B4">
        <w:tc>
          <w:tcPr>
            <w:tcW w:w="2717" w:type="dxa"/>
            <w:tcBorders>
              <w:top w:val="nil"/>
              <w:bottom w:val="dotted" w:sz="4" w:space="0" w:color="auto"/>
            </w:tcBorders>
          </w:tcPr>
          <w:p w14:paraId="71E9F10F" w14:textId="77777777" w:rsidR="00D47010" w:rsidRPr="004669F6" w:rsidRDefault="00D47010"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36D1CB27" w14:textId="77777777" w:rsidR="00D47010" w:rsidRPr="004669F6" w:rsidRDefault="00D47010" w:rsidP="007A50B4">
            <w:pPr>
              <w:pStyle w:val="SingleTxt"/>
              <w:suppressAutoHyphens/>
              <w:spacing w:after="0"/>
              <w:ind w:left="-113" w:right="0"/>
              <w:rPr>
                <w:spacing w:val="4"/>
                <w:w w:val="103"/>
                <w:kern w:val="14"/>
                <w:sz w:val="20"/>
                <w:szCs w:val="20"/>
              </w:rPr>
            </w:pPr>
          </w:p>
        </w:tc>
      </w:tr>
      <w:tr w:rsidR="00D47010" w:rsidRPr="004669F6" w14:paraId="5A0F10DC" w14:textId="77777777" w:rsidTr="007A50B4">
        <w:tc>
          <w:tcPr>
            <w:tcW w:w="2717" w:type="dxa"/>
            <w:tcBorders>
              <w:top w:val="dotted" w:sz="4" w:space="0" w:color="auto"/>
              <w:bottom w:val="dotted" w:sz="4" w:space="0" w:color="auto"/>
            </w:tcBorders>
          </w:tcPr>
          <w:p w14:paraId="1AC1210E" w14:textId="77777777" w:rsidR="00D47010" w:rsidRPr="004669F6" w:rsidRDefault="00D47010" w:rsidP="007A50B4">
            <w:pPr>
              <w:pStyle w:val="SingleTxt"/>
              <w:tabs>
                <w:tab w:val="left" w:pos="483"/>
              </w:tabs>
              <w:suppressAutoHyphens/>
              <w:spacing w:after="0"/>
              <w:ind w:left="-113" w:right="-113"/>
              <w:rPr>
                <w:spacing w:val="4"/>
                <w:w w:val="103"/>
                <w:kern w:val="14"/>
                <w:sz w:val="20"/>
                <w:szCs w:val="20"/>
              </w:rPr>
            </w:pPr>
          </w:p>
        </w:tc>
        <w:tc>
          <w:tcPr>
            <w:tcW w:w="4198" w:type="dxa"/>
            <w:tcBorders>
              <w:top w:val="dotted" w:sz="4" w:space="0" w:color="auto"/>
              <w:bottom w:val="dotted" w:sz="4" w:space="0" w:color="auto"/>
            </w:tcBorders>
          </w:tcPr>
          <w:p w14:paraId="7E1DD8B2" w14:textId="77777777" w:rsidR="00D47010" w:rsidRPr="004669F6" w:rsidRDefault="00D47010" w:rsidP="007A50B4">
            <w:pPr>
              <w:pStyle w:val="SingleTxt"/>
              <w:suppressAutoHyphens/>
              <w:spacing w:after="0"/>
              <w:ind w:left="-113" w:right="0"/>
              <w:rPr>
                <w:spacing w:val="4"/>
                <w:w w:val="103"/>
                <w:kern w:val="14"/>
                <w:sz w:val="20"/>
                <w:szCs w:val="20"/>
              </w:rPr>
            </w:pPr>
          </w:p>
        </w:tc>
      </w:tr>
    </w:tbl>
    <w:p w14:paraId="0F06ACDB" w14:textId="77777777" w:rsidR="00B82CCF" w:rsidRPr="004669F6" w:rsidRDefault="00B82CCF" w:rsidP="00402FB4">
      <w:pPr>
        <w:pStyle w:val="SingleTxt"/>
        <w:spacing w:after="0"/>
        <w:rPr>
          <w:sz w:val="20"/>
          <w:szCs w:val="20"/>
        </w:rPr>
      </w:pPr>
    </w:p>
    <w:p w14:paraId="0E21F460" w14:textId="77777777" w:rsidR="001E4AD3" w:rsidRPr="004669F6" w:rsidRDefault="00367CDD" w:rsidP="00402FB4">
      <w:pPr>
        <w:pStyle w:val="SingleTxt"/>
        <w:keepNext/>
        <w:keepLines/>
        <w:spacing w:after="0"/>
        <w:rPr>
          <w:sz w:val="20"/>
          <w:szCs w:val="20"/>
        </w:rPr>
      </w:pPr>
      <w:r w:rsidRPr="004669F6">
        <w:rPr>
          <w:sz w:val="20"/>
          <w:szCs w:val="20"/>
        </w:rPr>
        <w:t>1</w:t>
      </w:r>
      <w:r w:rsidR="00F227DC">
        <w:rPr>
          <w:sz w:val="20"/>
          <w:szCs w:val="20"/>
        </w:rPr>
        <w:t>1</w:t>
      </w:r>
      <w:r w:rsidRPr="004669F6">
        <w:rPr>
          <w:sz w:val="20"/>
          <w:szCs w:val="20"/>
        </w:rPr>
        <w:t xml:space="preserve">. </w:t>
      </w:r>
      <w:r w:rsidRPr="004669F6">
        <w:rPr>
          <w:sz w:val="20"/>
          <w:szCs w:val="20"/>
        </w:rPr>
        <w:tab/>
        <w:t xml:space="preserve">Has there been an official moratorium on executions? </w:t>
      </w:r>
    </w:p>
    <w:p w14:paraId="47A8BDCC" w14:textId="77777777" w:rsidR="00367CDD" w:rsidRPr="004669F6" w:rsidRDefault="00367CDD" w:rsidP="00402FB4">
      <w:pPr>
        <w:pStyle w:val="SingleTxt"/>
        <w:keepNext/>
        <w:keepLines/>
        <w:spacing w:after="0"/>
        <w:rPr>
          <w:sz w:val="20"/>
          <w:szCs w:val="20"/>
        </w:rPr>
      </w:pPr>
      <w:r w:rsidRPr="004669F6">
        <w:rPr>
          <w:sz w:val="20"/>
          <w:szCs w:val="20"/>
        </w:rPr>
        <w:t xml:space="preserve">  </w:t>
      </w:r>
    </w:p>
    <w:p w14:paraId="2F861A6B" w14:textId="77777777" w:rsidR="00367CDD" w:rsidRPr="004669F6" w:rsidRDefault="00367CDD" w:rsidP="00402FB4">
      <w:pPr>
        <w:pStyle w:val="SingleTxt"/>
        <w:keepNext/>
        <w:keepLines/>
        <w:spacing w:after="0"/>
        <w:rPr>
          <w:sz w:val="20"/>
          <w:szCs w:val="20"/>
        </w:rPr>
      </w:pPr>
      <w:r w:rsidRPr="004669F6">
        <w:rPr>
          <w:sz w:val="20"/>
          <w:szCs w:val="20"/>
        </w:rPr>
        <w:tab/>
      </w:r>
      <w:r w:rsidRPr="004669F6">
        <w:rPr>
          <w:sz w:val="20"/>
          <w:szCs w:val="20"/>
        </w:rPr>
        <w:tab/>
        <w:t>Yes</w:t>
      </w:r>
      <w:r w:rsidRPr="004669F6">
        <w:rPr>
          <w:sz w:val="20"/>
          <w:szCs w:val="20"/>
        </w:rPr>
        <w:tab/>
        <w:t xml:space="preserve">[ </w:t>
      </w:r>
      <w:proofErr w:type="gramStart"/>
      <w:r w:rsidRPr="004669F6">
        <w:rPr>
          <w:sz w:val="20"/>
          <w:szCs w:val="20"/>
        </w:rPr>
        <w:t xml:space="preserve">  ]</w:t>
      </w:r>
      <w:proofErr w:type="gramEnd"/>
    </w:p>
    <w:p w14:paraId="46B05682" w14:textId="77777777" w:rsidR="00367CDD" w:rsidRPr="004669F6" w:rsidRDefault="00367CDD" w:rsidP="00402FB4">
      <w:pPr>
        <w:pStyle w:val="SingleTxt"/>
        <w:keepNext/>
        <w:keepLines/>
        <w:spacing w:after="0"/>
        <w:rPr>
          <w:sz w:val="20"/>
          <w:szCs w:val="20"/>
        </w:rPr>
      </w:pPr>
      <w:r w:rsidRPr="004669F6">
        <w:rPr>
          <w:sz w:val="20"/>
          <w:szCs w:val="20"/>
        </w:rPr>
        <w:tab/>
      </w:r>
      <w:r w:rsidRPr="004669F6">
        <w:rPr>
          <w:sz w:val="20"/>
          <w:szCs w:val="20"/>
        </w:rPr>
        <w:tab/>
        <w:t>No</w:t>
      </w:r>
      <w:r w:rsidRPr="004669F6">
        <w:rPr>
          <w:sz w:val="20"/>
          <w:szCs w:val="20"/>
        </w:rPr>
        <w:tab/>
        <w:t xml:space="preserve">[ </w:t>
      </w:r>
      <w:proofErr w:type="gramStart"/>
      <w:r w:rsidRPr="004669F6">
        <w:rPr>
          <w:sz w:val="20"/>
          <w:szCs w:val="20"/>
        </w:rPr>
        <w:t xml:space="preserve">  ]</w:t>
      </w:r>
      <w:proofErr w:type="gramEnd"/>
    </w:p>
    <w:p w14:paraId="75F398AF" w14:textId="77777777" w:rsidR="001E4AD3" w:rsidRPr="004669F6" w:rsidRDefault="001E4AD3" w:rsidP="00402FB4">
      <w:pPr>
        <w:pStyle w:val="SingleTxt"/>
        <w:keepNext/>
        <w:keepLines/>
        <w:spacing w:after="0"/>
        <w:rPr>
          <w:sz w:val="20"/>
          <w:szCs w:val="20"/>
        </w:rPr>
      </w:pPr>
    </w:p>
    <w:p w14:paraId="1D355B27" w14:textId="77777777" w:rsidR="00367CDD" w:rsidRPr="004669F6" w:rsidRDefault="00367CDD" w:rsidP="00402FB4">
      <w:pPr>
        <w:pStyle w:val="SingleTxt"/>
        <w:keepNext/>
        <w:keepLines/>
        <w:spacing w:after="0"/>
        <w:ind w:left="1742" w:hanging="475"/>
        <w:rPr>
          <w:sz w:val="20"/>
          <w:szCs w:val="20"/>
        </w:rPr>
      </w:pPr>
      <w:r w:rsidRPr="004669F6">
        <w:rPr>
          <w:sz w:val="20"/>
          <w:szCs w:val="20"/>
        </w:rPr>
        <w:tab/>
      </w:r>
      <w:r w:rsidR="00061996" w:rsidRPr="004669F6">
        <w:rPr>
          <w:sz w:val="20"/>
          <w:szCs w:val="20"/>
        </w:rPr>
        <w:t xml:space="preserve">If yes, when was it established and in what way? If no, </w:t>
      </w:r>
      <w:r w:rsidRPr="004669F6">
        <w:rPr>
          <w:sz w:val="20"/>
          <w:szCs w:val="20"/>
        </w:rPr>
        <w:t xml:space="preserve">why have no executions taken place for such a long period of time? </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4E60B924" w14:textId="77777777" w:rsidTr="00367CDD">
        <w:tc>
          <w:tcPr>
            <w:tcW w:w="2717" w:type="dxa"/>
            <w:tcBorders>
              <w:top w:val="nil"/>
              <w:bottom w:val="dotted" w:sz="4" w:space="0" w:color="auto"/>
            </w:tcBorders>
          </w:tcPr>
          <w:p w14:paraId="22F69819" w14:textId="77777777" w:rsidR="00367CDD" w:rsidRPr="004669F6" w:rsidRDefault="00367CDD" w:rsidP="007A50B4">
            <w:pPr>
              <w:pStyle w:val="SingleTxt"/>
              <w:keepNext/>
              <w:keepLines/>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6935C202" w14:textId="77777777" w:rsidR="00367CDD" w:rsidRPr="004669F6" w:rsidRDefault="00367CDD" w:rsidP="007A50B4">
            <w:pPr>
              <w:pStyle w:val="SingleTxt"/>
              <w:keepNext/>
              <w:keepLines/>
              <w:suppressAutoHyphens/>
              <w:spacing w:after="0"/>
              <w:ind w:left="-113" w:right="0"/>
              <w:rPr>
                <w:spacing w:val="4"/>
                <w:w w:val="103"/>
                <w:kern w:val="14"/>
                <w:sz w:val="20"/>
                <w:szCs w:val="20"/>
              </w:rPr>
            </w:pPr>
          </w:p>
        </w:tc>
      </w:tr>
      <w:tr w:rsidR="00367CDD" w:rsidRPr="004669F6" w14:paraId="38CB6904" w14:textId="77777777" w:rsidTr="00367CDD">
        <w:tc>
          <w:tcPr>
            <w:tcW w:w="2717" w:type="dxa"/>
            <w:tcBorders>
              <w:top w:val="dotted" w:sz="4" w:space="0" w:color="auto"/>
              <w:bottom w:val="dotted" w:sz="4" w:space="0" w:color="auto"/>
            </w:tcBorders>
          </w:tcPr>
          <w:p w14:paraId="6FAB81ED"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dotted" w:sz="4" w:space="0" w:color="auto"/>
              <w:bottom w:val="dotted" w:sz="4" w:space="0" w:color="auto"/>
            </w:tcBorders>
          </w:tcPr>
          <w:p w14:paraId="21A457DC"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6E888CFA" w14:textId="77777777" w:rsidR="00367CDD" w:rsidRPr="004669F6" w:rsidRDefault="00367CDD" w:rsidP="00402FB4">
      <w:pPr>
        <w:pStyle w:val="SingleTxt"/>
        <w:spacing w:after="0"/>
        <w:rPr>
          <w:sz w:val="20"/>
          <w:szCs w:val="20"/>
        </w:rPr>
      </w:pPr>
    </w:p>
    <w:p w14:paraId="07953A73" w14:textId="77777777" w:rsidR="00367CDD" w:rsidRPr="004669F6" w:rsidRDefault="008F0B49" w:rsidP="00402FB4">
      <w:pPr>
        <w:pStyle w:val="SingleTxt"/>
        <w:spacing w:after="0"/>
        <w:ind w:left="1742" w:hanging="475"/>
        <w:rPr>
          <w:sz w:val="20"/>
          <w:szCs w:val="20"/>
        </w:rPr>
      </w:pPr>
      <w:r>
        <w:rPr>
          <w:sz w:val="20"/>
          <w:szCs w:val="20"/>
        </w:rPr>
        <w:t>1</w:t>
      </w:r>
      <w:r w:rsidR="00F227DC">
        <w:rPr>
          <w:sz w:val="20"/>
          <w:szCs w:val="20"/>
        </w:rPr>
        <w:t>2</w:t>
      </w:r>
      <w:r w:rsidR="00367CDD" w:rsidRPr="004669F6">
        <w:rPr>
          <w:sz w:val="20"/>
          <w:szCs w:val="20"/>
        </w:rPr>
        <w:t>.</w:t>
      </w:r>
      <w:r w:rsidR="00367CDD" w:rsidRPr="004669F6">
        <w:rPr>
          <w:sz w:val="20"/>
          <w:szCs w:val="20"/>
        </w:rPr>
        <w:tab/>
        <w:t xml:space="preserve">If applicable, what are the main reasons why capital punishment has not been abolished for ordinary crimes in your country? </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0F66321B" w14:textId="77777777" w:rsidTr="00367CDD">
        <w:tc>
          <w:tcPr>
            <w:tcW w:w="2717" w:type="dxa"/>
            <w:tcBorders>
              <w:top w:val="nil"/>
              <w:bottom w:val="dotted" w:sz="4" w:space="0" w:color="auto"/>
            </w:tcBorders>
          </w:tcPr>
          <w:p w14:paraId="02F00959"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4DA35E51"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7B3C1082" w14:textId="77777777" w:rsidTr="00367CDD">
        <w:tc>
          <w:tcPr>
            <w:tcW w:w="2717" w:type="dxa"/>
            <w:tcBorders>
              <w:top w:val="nil"/>
              <w:bottom w:val="dotted" w:sz="4" w:space="0" w:color="auto"/>
            </w:tcBorders>
          </w:tcPr>
          <w:p w14:paraId="5E9CF6C5"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46B3CFEA"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4A523686" w14:textId="77777777" w:rsidR="00367CDD" w:rsidRPr="004669F6" w:rsidRDefault="00367CDD" w:rsidP="00402FB4">
      <w:pPr>
        <w:pStyle w:val="SingleTxt"/>
        <w:spacing w:after="0"/>
        <w:rPr>
          <w:sz w:val="20"/>
          <w:szCs w:val="20"/>
        </w:rPr>
      </w:pPr>
    </w:p>
    <w:p w14:paraId="4F0290B7" w14:textId="77777777" w:rsidR="00367CDD" w:rsidRPr="004669F6" w:rsidRDefault="001B6E4F" w:rsidP="00402FB4">
      <w:pPr>
        <w:pStyle w:val="SingleTxt"/>
        <w:spacing w:after="0"/>
        <w:rPr>
          <w:sz w:val="20"/>
          <w:szCs w:val="20"/>
        </w:rPr>
      </w:pPr>
      <w:r>
        <w:rPr>
          <w:sz w:val="20"/>
          <w:szCs w:val="20"/>
        </w:rPr>
        <w:t>1</w:t>
      </w:r>
      <w:r w:rsidR="00F227DC">
        <w:rPr>
          <w:sz w:val="20"/>
          <w:szCs w:val="20"/>
        </w:rPr>
        <w:t>3</w:t>
      </w:r>
      <w:r w:rsidR="00367CDD" w:rsidRPr="004669F6">
        <w:rPr>
          <w:sz w:val="20"/>
          <w:szCs w:val="20"/>
        </w:rPr>
        <w:t xml:space="preserve">. </w:t>
      </w:r>
      <w:r w:rsidR="00367CDD" w:rsidRPr="004669F6">
        <w:rPr>
          <w:sz w:val="20"/>
          <w:szCs w:val="20"/>
        </w:rPr>
        <w:tab/>
        <w:t>Are there any sectors of civil society that are engaged in a discussion of:</w:t>
      </w:r>
    </w:p>
    <w:p w14:paraId="307694BF" w14:textId="77777777" w:rsidR="001E4AD3" w:rsidRPr="004669F6" w:rsidRDefault="001E4AD3" w:rsidP="00402FB4">
      <w:pPr>
        <w:pStyle w:val="SingleTxt"/>
        <w:spacing w:after="0"/>
        <w:rPr>
          <w:sz w:val="20"/>
          <w:szCs w:val="20"/>
        </w:rPr>
      </w:pPr>
    </w:p>
    <w:p w14:paraId="50353C2D" w14:textId="77777777" w:rsidR="00367CDD" w:rsidRPr="004669F6" w:rsidRDefault="00367CDD" w:rsidP="001E4AD3">
      <w:pPr>
        <w:pStyle w:val="SingleTxt"/>
        <w:tabs>
          <w:tab w:val="clear" w:pos="4622"/>
          <w:tab w:val="clear" w:pos="5098"/>
          <w:tab w:val="clear" w:pos="5573"/>
          <w:tab w:val="clear" w:pos="6048"/>
          <w:tab w:val="left" w:pos="5103"/>
        </w:tabs>
        <w:spacing w:after="0"/>
        <w:ind w:right="1332"/>
        <w:rPr>
          <w:sz w:val="20"/>
          <w:szCs w:val="20"/>
        </w:rPr>
      </w:pPr>
      <w:r w:rsidRPr="004669F6">
        <w:rPr>
          <w:sz w:val="20"/>
          <w:szCs w:val="20"/>
        </w:rPr>
        <w:tab/>
        <w:t>(a)</w:t>
      </w:r>
      <w:r w:rsidRPr="004669F6">
        <w:rPr>
          <w:sz w:val="20"/>
          <w:szCs w:val="20"/>
        </w:rPr>
        <w:tab/>
        <w:t>Restriction of the scope of capital punishment?</w:t>
      </w:r>
      <w:r w:rsidRPr="004669F6">
        <w:rPr>
          <w:sz w:val="20"/>
          <w:szCs w:val="20"/>
        </w:rPr>
        <w:tab/>
      </w:r>
      <w:r w:rsidR="001E4AD3" w:rsidRPr="004669F6">
        <w:rPr>
          <w:sz w:val="20"/>
          <w:szCs w:val="20"/>
        </w:rPr>
        <w:t xml:space="preserve"> </w:t>
      </w:r>
      <w:r w:rsidRPr="004669F6">
        <w:rPr>
          <w:sz w:val="20"/>
          <w:szCs w:val="20"/>
        </w:rPr>
        <w:t>[   ]</w:t>
      </w:r>
    </w:p>
    <w:p w14:paraId="25526D8E" w14:textId="4B122DAF" w:rsidR="00367CDD" w:rsidRPr="004669F6" w:rsidRDefault="00367CDD" w:rsidP="001E4AD3">
      <w:pPr>
        <w:pStyle w:val="SingleTxt"/>
        <w:tabs>
          <w:tab w:val="clear" w:pos="4622"/>
          <w:tab w:val="clear" w:pos="5098"/>
          <w:tab w:val="clear" w:pos="5573"/>
          <w:tab w:val="clear" w:pos="6048"/>
          <w:tab w:val="left" w:pos="5103"/>
        </w:tabs>
        <w:spacing w:after="0"/>
        <w:ind w:right="1332"/>
        <w:rPr>
          <w:sz w:val="20"/>
          <w:szCs w:val="20"/>
        </w:rPr>
      </w:pPr>
      <w:r w:rsidRPr="004669F6">
        <w:rPr>
          <w:sz w:val="20"/>
          <w:szCs w:val="20"/>
        </w:rPr>
        <w:tab/>
        <w:t>(b)</w:t>
      </w:r>
      <w:r w:rsidRPr="004669F6">
        <w:rPr>
          <w:sz w:val="20"/>
          <w:szCs w:val="20"/>
        </w:rPr>
        <w:tab/>
        <w:t>Restriction of the number of executions carried out?</w:t>
      </w:r>
      <w:r w:rsidR="001E4AD3" w:rsidRPr="004669F6">
        <w:rPr>
          <w:sz w:val="20"/>
          <w:szCs w:val="20"/>
        </w:rPr>
        <w:t xml:space="preserve"> </w:t>
      </w:r>
      <w:r w:rsidR="00DE1D10">
        <w:rPr>
          <w:sz w:val="20"/>
          <w:szCs w:val="20"/>
        </w:rPr>
        <w:t xml:space="preserve">  </w:t>
      </w:r>
      <w:r w:rsidRPr="004669F6">
        <w:rPr>
          <w:sz w:val="20"/>
          <w:szCs w:val="20"/>
        </w:rPr>
        <w:t>[   ]</w:t>
      </w:r>
    </w:p>
    <w:p w14:paraId="6641A6F1" w14:textId="136F61B4" w:rsidR="00367CDD" w:rsidRPr="004669F6" w:rsidRDefault="00367CDD" w:rsidP="001E4AD3">
      <w:pPr>
        <w:pStyle w:val="SingleTxt"/>
        <w:tabs>
          <w:tab w:val="clear" w:pos="4622"/>
          <w:tab w:val="clear" w:pos="5098"/>
          <w:tab w:val="clear" w:pos="5573"/>
          <w:tab w:val="clear" w:pos="6048"/>
          <w:tab w:val="left" w:pos="5103"/>
        </w:tabs>
        <w:spacing w:after="0"/>
        <w:ind w:right="1332"/>
        <w:rPr>
          <w:sz w:val="20"/>
          <w:szCs w:val="20"/>
        </w:rPr>
      </w:pPr>
      <w:r w:rsidRPr="004669F6">
        <w:rPr>
          <w:sz w:val="20"/>
          <w:szCs w:val="20"/>
        </w:rPr>
        <w:tab/>
        <w:t>(c)</w:t>
      </w:r>
      <w:r w:rsidRPr="004669F6">
        <w:rPr>
          <w:sz w:val="20"/>
          <w:szCs w:val="20"/>
        </w:rPr>
        <w:tab/>
        <w:t>Total abolition of capital punishment?</w:t>
      </w:r>
      <w:r w:rsidRPr="004669F6">
        <w:rPr>
          <w:sz w:val="20"/>
          <w:szCs w:val="20"/>
        </w:rPr>
        <w:tab/>
      </w:r>
      <w:r w:rsidR="001E4AD3" w:rsidRPr="004669F6">
        <w:rPr>
          <w:sz w:val="20"/>
          <w:szCs w:val="20"/>
        </w:rPr>
        <w:tab/>
      </w:r>
      <w:r w:rsidR="00DE1D10">
        <w:rPr>
          <w:sz w:val="20"/>
          <w:szCs w:val="20"/>
        </w:rPr>
        <w:t xml:space="preserve"> </w:t>
      </w:r>
      <w:r w:rsidRPr="004669F6">
        <w:rPr>
          <w:sz w:val="20"/>
          <w:szCs w:val="20"/>
        </w:rPr>
        <w:t>[   ]</w:t>
      </w:r>
    </w:p>
    <w:p w14:paraId="7FAE5AE4" w14:textId="77777777" w:rsidR="001E4AD3" w:rsidRPr="004669F6" w:rsidRDefault="001E4AD3" w:rsidP="001E4AD3">
      <w:pPr>
        <w:pStyle w:val="SingleTxt"/>
        <w:tabs>
          <w:tab w:val="clear" w:pos="4622"/>
          <w:tab w:val="clear" w:pos="5098"/>
          <w:tab w:val="clear" w:pos="5573"/>
          <w:tab w:val="clear" w:pos="6048"/>
          <w:tab w:val="left" w:pos="5103"/>
        </w:tabs>
        <w:spacing w:after="0"/>
        <w:ind w:right="1332"/>
        <w:rPr>
          <w:sz w:val="20"/>
          <w:szCs w:val="20"/>
        </w:rPr>
      </w:pPr>
    </w:p>
    <w:p w14:paraId="5EE1D9E2" w14:textId="77777777" w:rsidR="00367CDD" w:rsidRPr="004669F6" w:rsidRDefault="00367CDD" w:rsidP="00402FB4">
      <w:pPr>
        <w:pStyle w:val="SingleTxt"/>
        <w:keepNext/>
        <w:spacing w:after="0"/>
        <w:rPr>
          <w:sz w:val="20"/>
          <w:szCs w:val="20"/>
        </w:rPr>
      </w:pPr>
      <w:r w:rsidRPr="004669F6">
        <w:rPr>
          <w:sz w:val="20"/>
          <w:szCs w:val="20"/>
        </w:rPr>
        <w:tab/>
        <w:t>If yes, please give details:</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169E0E22" w14:textId="77777777" w:rsidTr="00367CDD">
        <w:tc>
          <w:tcPr>
            <w:tcW w:w="2717" w:type="dxa"/>
            <w:tcBorders>
              <w:top w:val="nil"/>
              <w:bottom w:val="dotted" w:sz="4" w:space="0" w:color="auto"/>
            </w:tcBorders>
          </w:tcPr>
          <w:p w14:paraId="19709316" w14:textId="77777777" w:rsidR="00367CDD" w:rsidRPr="004669F6" w:rsidRDefault="00367CDD" w:rsidP="007A50B4">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0EC7809F" w14:textId="77777777" w:rsidR="00367CDD" w:rsidRPr="004669F6" w:rsidRDefault="00367CDD" w:rsidP="007A50B4">
            <w:pPr>
              <w:pStyle w:val="SingleTxt"/>
              <w:keepNext/>
              <w:suppressAutoHyphens/>
              <w:spacing w:after="0"/>
              <w:ind w:left="-113" w:right="0"/>
              <w:rPr>
                <w:spacing w:val="4"/>
                <w:w w:val="103"/>
                <w:kern w:val="14"/>
                <w:sz w:val="20"/>
                <w:szCs w:val="20"/>
              </w:rPr>
            </w:pPr>
          </w:p>
        </w:tc>
      </w:tr>
      <w:tr w:rsidR="00367CDD" w:rsidRPr="004669F6" w14:paraId="3F9EDA72" w14:textId="77777777" w:rsidTr="00367CDD">
        <w:tc>
          <w:tcPr>
            <w:tcW w:w="2717" w:type="dxa"/>
            <w:tcBorders>
              <w:top w:val="nil"/>
              <w:bottom w:val="dotted" w:sz="4" w:space="0" w:color="auto"/>
            </w:tcBorders>
          </w:tcPr>
          <w:p w14:paraId="4890F4EF" w14:textId="77777777" w:rsidR="00367CDD" w:rsidRPr="004669F6" w:rsidRDefault="00367CDD" w:rsidP="007A50B4">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7C1152B5" w14:textId="77777777" w:rsidR="00367CDD" w:rsidRPr="004669F6" w:rsidRDefault="00367CDD" w:rsidP="007A50B4">
            <w:pPr>
              <w:pStyle w:val="SingleTxt"/>
              <w:keepNext/>
              <w:suppressAutoHyphens/>
              <w:spacing w:after="0"/>
              <w:ind w:left="-113" w:right="0"/>
              <w:rPr>
                <w:spacing w:val="4"/>
                <w:w w:val="103"/>
                <w:kern w:val="14"/>
                <w:sz w:val="20"/>
                <w:szCs w:val="20"/>
              </w:rPr>
            </w:pPr>
          </w:p>
        </w:tc>
      </w:tr>
    </w:tbl>
    <w:p w14:paraId="4C2F2872" w14:textId="77777777" w:rsidR="00367CDD" w:rsidRPr="004669F6" w:rsidRDefault="00367CDD" w:rsidP="00402FB4">
      <w:pPr>
        <w:pStyle w:val="SingleTxt"/>
        <w:keepNext/>
        <w:spacing w:after="0"/>
        <w:rPr>
          <w:sz w:val="20"/>
          <w:szCs w:val="20"/>
        </w:rPr>
      </w:pPr>
    </w:p>
    <w:p w14:paraId="482F7FDF" w14:textId="77777777" w:rsidR="00367CDD" w:rsidRPr="004669F6" w:rsidRDefault="00367CDD" w:rsidP="00402FB4">
      <w:pPr>
        <w:pStyle w:val="SingleTxt"/>
        <w:spacing w:after="0"/>
        <w:rPr>
          <w:sz w:val="20"/>
          <w:szCs w:val="20"/>
        </w:rPr>
      </w:pPr>
      <w:r w:rsidRPr="004669F6">
        <w:rPr>
          <w:sz w:val="20"/>
          <w:szCs w:val="20"/>
        </w:rPr>
        <w:tab/>
        <w:t>No discussion of the issue</w:t>
      </w:r>
      <w:r w:rsidRPr="004669F6">
        <w:rPr>
          <w:sz w:val="20"/>
          <w:szCs w:val="20"/>
        </w:rPr>
        <w:tab/>
      </w:r>
      <w:r w:rsidRPr="004669F6">
        <w:rPr>
          <w:sz w:val="20"/>
          <w:szCs w:val="20"/>
        </w:rPr>
        <w:tab/>
      </w:r>
      <w:r w:rsidRPr="004669F6">
        <w:rPr>
          <w:sz w:val="20"/>
          <w:szCs w:val="20"/>
        </w:rPr>
        <w:tab/>
      </w:r>
      <w:r w:rsidRPr="004669F6">
        <w:rPr>
          <w:sz w:val="20"/>
          <w:szCs w:val="20"/>
        </w:rPr>
        <w:tab/>
      </w:r>
      <w:r w:rsidRPr="004669F6">
        <w:rPr>
          <w:sz w:val="20"/>
          <w:szCs w:val="20"/>
        </w:rPr>
        <w:tab/>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61495B69" w14:textId="77777777" w:rsidR="00367CDD" w:rsidRPr="004669F6" w:rsidRDefault="00367CDD" w:rsidP="00402FB4">
      <w:pPr>
        <w:pStyle w:val="SingleTxt"/>
        <w:spacing w:after="0"/>
        <w:rPr>
          <w:sz w:val="20"/>
          <w:szCs w:val="20"/>
        </w:rPr>
      </w:pPr>
    </w:p>
    <w:p w14:paraId="5644BD56" w14:textId="77777777" w:rsidR="00367CDD" w:rsidRPr="004669F6" w:rsidRDefault="001B6E4F" w:rsidP="00402FB4">
      <w:pPr>
        <w:pStyle w:val="SingleTxt"/>
        <w:keepNext/>
        <w:spacing w:after="0"/>
        <w:ind w:left="1742" w:hanging="475"/>
        <w:rPr>
          <w:sz w:val="20"/>
          <w:szCs w:val="20"/>
        </w:rPr>
      </w:pPr>
      <w:r>
        <w:rPr>
          <w:sz w:val="20"/>
          <w:szCs w:val="20"/>
        </w:rPr>
        <w:t>1</w:t>
      </w:r>
      <w:r w:rsidR="00F227DC">
        <w:rPr>
          <w:sz w:val="20"/>
          <w:szCs w:val="20"/>
        </w:rPr>
        <w:t>4</w:t>
      </w:r>
      <w:r w:rsidR="00367CDD" w:rsidRPr="004669F6">
        <w:rPr>
          <w:sz w:val="20"/>
          <w:szCs w:val="20"/>
        </w:rPr>
        <w:t xml:space="preserve">. </w:t>
      </w:r>
      <w:r w:rsidR="00367CDD" w:rsidRPr="004669F6">
        <w:rPr>
          <w:sz w:val="20"/>
          <w:szCs w:val="20"/>
        </w:rPr>
        <w:tab/>
        <w:t xml:space="preserve">When your State requests extradition of a person charged with a capital offence in your country, is it possible to provide assurances to the requested State that capital punishment will not be carried out if so requested? </w:t>
      </w:r>
    </w:p>
    <w:p w14:paraId="26205F31" w14:textId="77777777" w:rsidR="001E4AD3" w:rsidRPr="004669F6" w:rsidRDefault="001E4AD3" w:rsidP="00402FB4">
      <w:pPr>
        <w:pStyle w:val="SingleTxt"/>
        <w:keepNext/>
        <w:spacing w:after="0"/>
        <w:ind w:left="1742" w:hanging="475"/>
        <w:rPr>
          <w:sz w:val="20"/>
          <w:szCs w:val="20"/>
        </w:rPr>
      </w:pPr>
    </w:p>
    <w:p w14:paraId="42F09133" w14:textId="77777777" w:rsidR="00367CDD" w:rsidRPr="004669F6" w:rsidRDefault="00367CDD" w:rsidP="00402FB4">
      <w:pPr>
        <w:pStyle w:val="SingleTxt"/>
        <w:keepNext/>
        <w:spacing w:after="0"/>
        <w:rPr>
          <w:sz w:val="20"/>
          <w:szCs w:val="20"/>
        </w:rPr>
      </w:pPr>
      <w:r w:rsidRPr="004669F6">
        <w:rPr>
          <w:sz w:val="20"/>
          <w:szCs w:val="20"/>
        </w:rPr>
        <w:tab/>
      </w:r>
      <w:r w:rsidRPr="004669F6">
        <w:rPr>
          <w:sz w:val="20"/>
          <w:szCs w:val="20"/>
        </w:rPr>
        <w:tab/>
        <w:t>Yes</w:t>
      </w:r>
      <w:r w:rsidRPr="004669F6">
        <w:rPr>
          <w:sz w:val="20"/>
          <w:szCs w:val="20"/>
        </w:rPr>
        <w:tab/>
        <w:t xml:space="preserve">[ </w:t>
      </w:r>
      <w:proofErr w:type="gramStart"/>
      <w:r w:rsidRPr="004669F6">
        <w:rPr>
          <w:sz w:val="20"/>
          <w:szCs w:val="20"/>
        </w:rPr>
        <w:t xml:space="preserve">  ]</w:t>
      </w:r>
      <w:proofErr w:type="gramEnd"/>
    </w:p>
    <w:p w14:paraId="21FF266C"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t xml:space="preserve">[ </w:t>
      </w:r>
      <w:proofErr w:type="gramStart"/>
      <w:r w:rsidRPr="004669F6">
        <w:rPr>
          <w:sz w:val="20"/>
          <w:szCs w:val="20"/>
        </w:rPr>
        <w:t xml:space="preserve">  ]</w:t>
      </w:r>
      <w:proofErr w:type="gramEnd"/>
    </w:p>
    <w:p w14:paraId="5471CF5B" w14:textId="77777777" w:rsidR="00367CDD" w:rsidRPr="004669F6" w:rsidRDefault="00367CDD" w:rsidP="00402FB4">
      <w:pPr>
        <w:pStyle w:val="SingleTxt"/>
        <w:spacing w:after="0"/>
        <w:rPr>
          <w:sz w:val="20"/>
          <w:szCs w:val="20"/>
        </w:rPr>
      </w:pPr>
    </w:p>
    <w:p w14:paraId="2D2CB2E5" w14:textId="77777777" w:rsidR="00367CDD" w:rsidRPr="004669F6" w:rsidRDefault="001B6E4F" w:rsidP="00402FB4">
      <w:pPr>
        <w:pStyle w:val="SingleTxt"/>
        <w:spacing w:after="0"/>
        <w:rPr>
          <w:sz w:val="20"/>
          <w:szCs w:val="20"/>
        </w:rPr>
      </w:pPr>
      <w:r>
        <w:rPr>
          <w:sz w:val="20"/>
          <w:szCs w:val="20"/>
        </w:rPr>
        <w:t>1</w:t>
      </w:r>
      <w:r w:rsidR="00F227DC">
        <w:rPr>
          <w:sz w:val="20"/>
          <w:szCs w:val="20"/>
        </w:rPr>
        <w:t>5</w:t>
      </w:r>
      <w:r w:rsidR="00367CDD" w:rsidRPr="004669F6">
        <w:rPr>
          <w:sz w:val="20"/>
          <w:szCs w:val="20"/>
        </w:rPr>
        <w:t xml:space="preserve">. </w:t>
      </w:r>
      <w:r w:rsidR="00367CDD" w:rsidRPr="004669F6">
        <w:rPr>
          <w:sz w:val="20"/>
          <w:szCs w:val="20"/>
        </w:rPr>
        <w:tab/>
        <w:t>Have there been any such</w:t>
      </w:r>
      <w:r w:rsidR="00AF1993">
        <w:rPr>
          <w:sz w:val="20"/>
          <w:szCs w:val="20"/>
        </w:rPr>
        <w:t xml:space="preserve"> extradition</w:t>
      </w:r>
      <w:r w:rsidR="00367CDD" w:rsidRPr="004669F6">
        <w:rPr>
          <w:sz w:val="20"/>
          <w:szCs w:val="20"/>
        </w:rPr>
        <w:t xml:space="preserve"> cases during the survey period? </w:t>
      </w:r>
    </w:p>
    <w:p w14:paraId="26D7D70E" w14:textId="77777777" w:rsidR="001E4AD3" w:rsidRPr="004669F6" w:rsidRDefault="001E4AD3" w:rsidP="00402FB4">
      <w:pPr>
        <w:pStyle w:val="SingleTxt"/>
        <w:spacing w:after="0"/>
        <w:rPr>
          <w:sz w:val="20"/>
          <w:szCs w:val="20"/>
        </w:rPr>
      </w:pPr>
    </w:p>
    <w:p w14:paraId="41620216"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t xml:space="preserve">[ </w:t>
      </w:r>
      <w:proofErr w:type="gramStart"/>
      <w:r w:rsidRPr="004669F6">
        <w:rPr>
          <w:sz w:val="20"/>
          <w:szCs w:val="20"/>
        </w:rPr>
        <w:t xml:space="preserve">  ]</w:t>
      </w:r>
      <w:proofErr w:type="gramEnd"/>
    </w:p>
    <w:p w14:paraId="67F6E333" w14:textId="3303E2AD" w:rsidR="00367CDD"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t xml:space="preserve">[ </w:t>
      </w:r>
      <w:proofErr w:type="gramStart"/>
      <w:r w:rsidRPr="004669F6">
        <w:rPr>
          <w:sz w:val="20"/>
          <w:szCs w:val="20"/>
        </w:rPr>
        <w:t xml:space="preserve">  ]</w:t>
      </w:r>
      <w:proofErr w:type="gramEnd"/>
    </w:p>
    <w:p w14:paraId="371BC7BD" w14:textId="77777777" w:rsidR="00DE1D10" w:rsidRPr="004669F6" w:rsidRDefault="00DE1D10" w:rsidP="00402FB4">
      <w:pPr>
        <w:pStyle w:val="SingleTxt"/>
        <w:spacing w:after="0"/>
        <w:rPr>
          <w:sz w:val="20"/>
          <w:szCs w:val="20"/>
        </w:rPr>
      </w:pPr>
    </w:p>
    <w:p w14:paraId="05771A3C" w14:textId="77777777" w:rsidR="00367CDD" w:rsidRPr="004669F6" w:rsidRDefault="00367CDD" w:rsidP="00402FB4">
      <w:pPr>
        <w:pStyle w:val="SingleTxt"/>
        <w:spacing w:after="0"/>
        <w:rPr>
          <w:sz w:val="20"/>
          <w:szCs w:val="20"/>
        </w:rPr>
      </w:pPr>
      <w:r w:rsidRPr="004669F6">
        <w:rPr>
          <w:sz w:val="20"/>
          <w:szCs w:val="20"/>
        </w:rPr>
        <w:tab/>
        <w:t>If yes, please give details:</w:t>
      </w:r>
    </w:p>
    <w:p w14:paraId="45362931" w14:textId="77777777" w:rsidR="001E4AD3" w:rsidRPr="004669F6" w:rsidRDefault="001E4AD3" w:rsidP="00402FB4">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5B095BFC" w14:textId="77777777" w:rsidTr="00367CDD">
        <w:tc>
          <w:tcPr>
            <w:tcW w:w="2717" w:type="dxa"/>
            <w:tcBorders>
              <w:top w:val="nil"/>
              <w:bottom w:val="dotted" w:sz="4" w:space="0" w:color="auto"/>
            </w:tcBorders>
          </w:tcPr>
          <w:p w14:paraId="49D71BE2" w14:textId="77777777" w:rsidR="00367CDD" w:rsidRPr="004669F6" w:rsidRDefault="00367CDD" w:rsidP="007A50B4">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5C559A32" w14:textId="77777777" w:rsidR="00367CDD" w:rsidRPr="004669F6" w:rsidRDefault="00367CDD" w:rsidP="007A50B4">
            <w:pPr>
              <w:pStyle w:val="SingleTxt"/>
              <w:keepNext/>
              <w:suppressAutoHyphens/>
              <w:spacing w:after="0"/>
              <w:ind w:left="-113" w:right="0"/>
              <w:rPr>
                <w:spacing w:val="4"/>
                <w:w w:val="103"/>
                <w:kern w:val="14"/>
                <w:sz w:val="20"/>
                <w:szCs w:val="20"/>
              </w:rPr>
            </w:pPr>
          </w:p>
        </w:tc>
      </w:tr>
      <w:tr w:rsidR="00367CDD" w:rsidRPr="004669F6" w14:paraId="018AA64A" w14:textId="77777777" w:rsidTr="00367CDD">
        <w:tc>
          <w:tcPr>
            <w:tcW w:w="2717" w:type="dxa"/>
            <w:tcBorders>
              <w:top w:val="nil"/>
              <w:bottom w:val="dotted" w:sz="4" w:space="0" w:color="auto"/>
            </w:tcBorders>
          </w:tcPr>
          <w:p w14:paraId="111ABB00" w14:textId="77777777" w:rsidR="00367CDD" w:rsidRPr="004669F6" w:rsidRDefault="00367CDD" w:rsidP="007A50B4">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4984AA6B" w14:textId="77777777" w:rsidR="00367CDD" w:rsidRPr="004669F6" w:rsidRDefault="00367CDD" w:rsidP="007A50B4">
            <w:pPr>
              <w:pStyle w:val="SingleTxt"/>
              <w:keepNext/>
              <w:suppressAutoHyphens/>
              <w:spacing w:after="0"/>
              <w:ind w:left="-113" w:right="0"/>
              <w:rPr>
                <w:spacing w:val="4"/>
                <w:w w:val="103"/>
                <w:kern w:val="14"/>
                <w:sz w:val="20"/>
                <w:szCs w:val="20"/>
              </w:rPr>
            </w:pPr>
          </w:p>
        </w:tc>
      </w:tr>
    </w:tbl>
    <w:p w14:paraId="3F1A0913" w14:textId="77777777" w:rsidR="00367CDD" w:rsidRPr="004669F6" w:rsidRDefault="00367CDD" w:rsidP="00402FB4">
      <w:pPr>
        <w:pStyle w:val="SingleTxt"/>
        <w:spacing w:after="0"/>
        <w:rPr>
          <w:sz w:val="20"/>
          <w:szCs w:val="20"/>
        </w:rPr>
      </w:pPr>
    </w:p>
    <w:p w14:paraId="64DAED7A" w14:textId="77777777" w:rsidR="00367CDD" w:rsidRPr="004669F6" w:rsidRDefault="00F227DC" w:rsidP="00402FB4">
      <w:pPr>
        <w:pStyle w:val="SingleTxt"/>
        <w:spacing w:after="0"/>
        <w:ind w:left="1742" w:hanging="475"/>
        <w:rPr>
          <w:sz w:val="20"/>
          <w:szCs w:val="20"/>
        </w:rPr>
      </w:pPr>
      <w:r>
        <w:rPr>
          <w:sz w:val="20"/>
          <w:szCs w:val="20"/>
        </w:rPr>
        <w:t>16</w:t>
      </w:r>
      <w:r w:rsidR="00367CDD" w:rsidRPr="004669F6">
        <w:rPr>
          <w:sz w:val="20"/>
          <w:szCs w:val="20"/>
        </w:rPr>
        <w:t>.</w:t>
      </w:r>
      <w:r w:rsidR="00367CDD" w:rsidRPr="004669F6">
        <w:rPr>
          <w:sz w:val="20"/>
          <w:szCs w:val="20"/>
        </w:rPr>
        <w:tab/>
        <w:t xml:space="preserve">Has any research </w:t>
      </w:r>
      <w:proofErr w:type="gramStart"/>
      <w:r w:rsidR="00367CDD" w:rsidRPr="004669F6">
        <w:rPr>
          <w:sz w:val="20"/>
          <w:szCs w:val="20"/>
        </w:rPr>
        <w:t>on the subject of capital</w:t>
      </w:r>
      <w:proofErr w:type="gramEnd"/>
      <w:r w:rsidR="00367CDD" w:rsidRPr="004669F6">
        <w:rPr>
          <w:sz w:val="20"/>
          <w:szCs w:val="20"/>
        </w:rPr>
        <w:t xml:space="preserve"> punishment recently been carried out in your country? </w:t>
      </w:r>
    </w:p>
    <w:p w14:paraId="3DD542E1" w14:textId="77777777" w:rsidR="001E4AD3" w:rsidRPr="004669F6" w:rsidRDefault="001E4AD3" w:rsidP="00402FB4">
      <w:pPr>
        <w:pStyle w:val="SingleTxt"/>
        <w:spacing w:after="0"/>
        <w:ind w:left="1742" w:hanging="475"/>
        <w:rPr>
          <w:sz w:val="20"/>
          <w:szCs w:val="20"/>
        </w:rPr>
      </w:pPr>
    </w:p>
    <w:p w14:paraId="3973783F"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1DD8DFCE" w14:textId="77777777" w:rsidR="00367CDD" w:rsidRPr="004669F6" w:rsidRDefault="00367CDD" w:rsidP="00402FB4">
      <w:pPr>
        <w:pStyle w:val="SingleTxt"/>
        <w:spacing w:after="0"/>
        <w:rPr>
          <w:sz w:val="20"/>
          <w:szCs w:val="20"/>
        </w:rPr>
      </w:pPr>
      <w:r w:rsidRPr="004669F6">
        <w:rPr>
          <w:sz w:val="20"/>
          <w:szCs w:val="20"/>
        </w:rPr>
        <w:lastRenderedPageBreak/>
        <w:tab/>
      </w:r>
      <w:r w:rsidRPr="004669F6">
        <w:rPr>
          <w:sz w:val="20"/>
          <w:szCs w:val="20"/>
        </w:rPr>
        <w:tab/>
        <w:t>No</w:t>
      </w:r>
      <w:r w:rsidRPr="004669F6">
        <w:rPr>
          <w:sz w:val="20"/>
          <w:szCs w:val="20"/>
        </w:rPr>
        <w:tab/>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240EB04A" w14:textId="77777777" w:rsidR="00D47010" w:rsidRPr="004669F6" w:rsidRDefault="00D47010" w:rsidP="00402FB4">
      <w:pPr>
        <w:pStyle w:val="SingleTxt"/>
        <w:spacing w:after="0"/>
        <w:rPr>
          <w:sz w:val="20"/>
          <w:szCs w:val="20"/>
        </w:rPr>
      </w:pPr>
    </w:p>
    <w:p w14:paraId="628DC12D" w14:textId="77777777" w:rsidR="00367CDD" w:rsidRPr="004669F6" w:rsidRDefault="00367CDD" w:rsidP="00402FB4">
      <w:pPr>
        <w:pStyle w:val="SingleTxt"/>
        <w:spacing w:after="0"/>
        <w:rPr>
          <w:sz w:val="20"/>
          <w:szCs w:val="20"/>
        </w:rPr>
      </w:pPr>
      <w:r w:rsidRPr="004669F6">
        <w:rPr>
          <w:sz w:val="20"/>
          <w:szCs w:val="20"/>
        </w:rPr>
        <w:tab/>
        <w:t>If yes, please give details:</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127E41DA" w14:textId="77777777" w:rsidTr="00367CDD">
        <w:tc>
          <w:tcPr>
            <w:tcW w:w="2717" w:type="dxa"/>
            <w:tcBorders>
              <w:top w:val="nil"/>
              <w:bottom w:val="dotted" w:sz="4" w:space="0" w:color="auto"/>
            </w:tcBorders>
          </w:tcPr>
          <w:p w14:paraId="7338C152" w14:textId="77777777" w:rsidR="00367CDD" w:rsidRPr="004669F6" w:rsidRDefault="00367CDD" w:rsidP="007A50B4">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635D6F28" w14:textId="77777777" w:rsidR="00367CDD" w:rsidRPr="004669F6" w:rsidRDefault="00367CDD" w:rsidP="007A50B4">
            <w:pPr>
              <w:pStyle w:val="SingleTxt"/>
              <w:keepNext/>
              <w:suppressAutoHyphens/>
              <w:spacing w:after="0"/>
              <w:ind w:left="-113" w:right="0"/>
              <w:rPr>
                <w:spacing w:val="4"/>
                <w:w w:val="103"/>
                <w:kern w:val="14"/>
                <w:sz w:val="20"/>
                <w:szCs w:val="20"/>
              </w:rPr>
            </w:pPr>
          </w:p>
        </w:tc>
      </w:tr>
      <w:tr w:rsidR="00367CDD" w:rsidRPr="004669F6" w14:paraId="55414949" w14:textId="77777777" w:rsidTr="00367CDD">
        <w:tc>
          <w:tcPr>
            <w:tcW w:w="2717" w:type="dxa"/>
            <w:tcBorders>
              <w:top w:val="nil"/>
              <w:bottom w:val="dotted" w:sz="4" w:space="0" w:color="auto"/>
            </w:tcBorders>
          </w:tcPr>
          <w:p w14:paraId="10B10664" w14:textId="77777777" w:rsidR="00367CDD" w:rsidRPr="004669F6" w:rsidRDefault="00367CDD" w:rsidP="007A50B4">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724ED4A9" w14:textId="77777777" w:rsidR="00367CDD" w:rsidRPr="004669F6" w:rsidRDefault="00367CDD" w:rsidP="007A50B4">
            <w:pPr>
              <w:pStyle w:val="SingleTxt"/>
              <w:keepNext/>
              <w:suppressAutoHyphens/>
              <w:spacing w:after="0"/>
              <w:ind w:left="-113" w:right="0"/>
              <w:rPr>
                <w:spacing w:val="4"/>
                <w:w w:val="103"/>
                <w:kern w:val="14"/>
                <w:sz w:val="20"/>
                <w:szCs w:val="20"/>
              </w:rPr>
            </w:pPr>
          </w:p>
        </w:tc>
      </w:tr>
    </w:tbl>
    <w:p w14:paraId="44A552F5" w14:textId="77777777" w:rsidR="00367CDD" w:rsidRPr="004669F6" w:rsidRDefault="00367CDD" w:rsidP="00402FB4">
      <w:pPr>
        <w:pStyle w:val="SingleTxt"/>
        <w:spacing w:after="0"/>
        <w:rPr>
          <w:sz w:val="20"/>
          <w:szCs w:val="20"/>
        </w:rPr>
      </w:pPr>
    </w:p>
    <w:p w14:paraId="156C47E4" w14:textId="77777777" w:rsidR="00367CDD" w:rsidRPr="004669F6" w:rsidRDefault="00367CDD" w:rsidP="00402FB4">
      <w:pPr>
        <w:pStyle w:val="SingleTxt"/>
        <w:spacing w:after="0"/>
        <w:rPr>
          <w:sz w:val="20"/>
          <w:szCs w:val="20"/>
        </w:rPr>
      </w:pPr>
      <w:r w:rsidRPr="004669F6">
        <w:rPr>
          <w:sz w:val="20"/>
          <w:szCs w:val="20"/>
        </w:rPr>
        <w:tab/>
        <w:t>If no, is any government action being taken to promote research in this field?</w:t>
      </w:r>
    </w:p>
    <w:p w14:paraId="760EA2DB"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2A8AB222"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25E07E85" w14:textId="77777777" w:rsidR="00D47010" w:rsidRPr="004669F6" w:rsidRDefault="00367CDD" w:rsidP="00402FB4">
      <w:pPr>
        <w:pStyle w:val="SingleTxt"/>
        <w:spacing w:after="0"/>
        <w:rPr>
          <w:sz w:val="20"/>
          <w:szCs w:val="20"/>
        </w:rPr>
      </w:pPr>
      <w:r w:rsidRPr="004669F6">
        <w:rPr>
          <w:sz w:val="20"/>
          <w:szCs w:val="20"/>
        </w:rPr>
        <w:tab/>
      </w:r>
    </w:p>
    <w:p w14:paraId="306288B0" w14:textId="77777777" w:rsidR="00367CDD" w:rsidRPr="004669F6" w:rsidRDefault="00D47010" w:rsidP="00402FB4">
      <w:pPr>
        <w:pStyle w:val="SingleTxt"/>
        <w:spacing w:after="0"/>
        <w:rPr>
          <w:sz w:val="20"/>
          <w:szCs w:val="20"/>
        </w:rPr>
      </w:pPr>
      <w:r w:rsidRPr="004669F6">
        <w:rPr>
          <w:sz w:val="20"/>
          <w:szCs w:val="20"/>
        </w:rPr>
        <w:tab/>
      </w:r>
      <w:r w:rsidR="00367CDD" w:rsidRPr="004669F6">
        <w:rPr>
          <w:sz w:val="20"/>
          <w:szCs w:val="20"/>
        </w:rPr>
        <w:t>If yes, please give details:</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615E6394" w14:textId="77777777" w:rsidTr="00367CDD">
        <w:tc>
          <w:tcPr>
            <w:tcW w:w="2717" w:type="dxa"/>
            <w:tcBorders>
              <w:top w:val="nil"/>
              <w:bottom w:val="dotted" w:sz="4" w:space="0" w:color="auto"/>
            </w:tcBorders>
          </w:tcPr>
          <w:p w14:paraId="4F228FA5" w14:textId="77777777" w:rsidR="00367CDD" w:rsidRPr="004669F6" w:rsidRDefault="00367CDD" w:rsidP="007A50B4">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7BED8042" w14:textId="77777777" w:rsidR="00367CDD" w:rsidRPr="004669F6" w:rsidRDefault="00367CDD" w:rsidP="007A50B4">
            <w:pPr>
              <w:pStyle w:val="SingleTxt"/>
              <w:keepNext/>
              <w:suppressAutoHyphens/>
              <w:spacing w:after="0"/>
              <w:ind w:left="-113" w:right="0"/>
              <w:rPr>
                <w:spacing w:val="4"/>
                <w:w w:val="103"/>
                <w:kern w:val="14"/>
                <w:sz w:val="20"/>
                <w:szCs w:val="20"/>
              </w:rPr>
            </w:pPr>
          </w:p>
        </w:tc>
      </w:tr>
      <w:tr w:rsidR="00367CDD" w:rsidRPr="004669F6" w14:paraId="091708EC" w14:textId="77777777" w:rsidTr="00367CDD">
        <w:tc>
          <w:tcPr>
            <w:tcW w:w="2717" w:type="dxa"/>
            <w:tcBorders>
              <w:top w:val="nil"/>
              <w:bottom w:val="dotted" w:sz="4" w:space="0" w:color="auto"/>
            </w:tcBorders>
          </w:tcPr>
          <w:p w14:paraId="7D1F0B7D" w14:textId="77777777" w:rsidR="00367CDD" w:rsidRPr="004669F6" w:rsidRDefault="00367CDD" w:rsidP="007A50B4">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2B08BBBD" w14:textId="77777777" w:rsidR="00367CDD" w:rsidRPr="004669F6" w:rsidRDefault="00367CDD" w:rsidP="007A50B4">
            <w:pPr>
              <w:pStyle w:val="SingleTxt"/>
              <w:keepNext/>
              <w:suppressAutoHyphens/>
              <w:spacing w:after="0"/>
              <w:ind w:left="-113" w:right="0"/>
              <w:rPr>
                <w:spacing w:val="4"/>
                <w:w w:val="103"/>
                <w:kern w:val="14"/>
                <w:sz w:val="20"/>
                <w:szCs w:val="20"/>
              </w:rPr>
            </w:pPr>
          </w:p>
        </w:tc>
      </w:tr>
    </w:tbl>
    <w:p w14:paraId="53BDEF3E" w14:textId="77777777" w:rsidR="00367CDD" w:rsidRPr="004669F6" w:rsidRDefault="00367CDD" w:rsidP="00402FB4">
      <w:pPr>
        <w:pStyle w:val="SingleTxt"/>
        <w:spacing w:after="0"/>
        <w:rPr>
          <w:sz w:val="20"/>
          <w:szCs w:val="20"/>
        </w:rPr>
      </w:pPr>
    </w:p>
    <w:p w14:paraId="38900F7D" w14:textId="77777777" w:rsidR="00367CDD" w:rsidRDefault="00367CDD" w:rsidP="00402FB4">
      <w:pPr>
        <w:pStyle w:val="SingleTxt"/>
        <w:spacing w:after="0"/>
        <w:rPr>
          <w:b/>
          <w:bCs/>
        </w:rPr>
      </w:pPr>
      <w:r>
        <w:rPr>
          <w:b/>
          <w:bCs/>
        </w:rPr>
        <w:tab/>
        <w:t>If your State completely abolished capital punishment during the survey period, you need not answer any more questions. Thank you for your assistance.</w:t>
      </w:r>
    </w:p>
    <w:p w14:paraId="09AF12D1" w14:textId="77777777" w:rsidR="001E4AD3" w:rsidRDefault="001E4AD3" w:rsidP="00402FB4">
      <w:pPr>
        <w:pStyle w:val="SingleTxt"/>
        <w:spacing w:after="0"/>
        <w:rPr>
          <w:b/>
          <w:bCs/>
        </w:rPr>
      </w:pPr>
    </w:p>
    <w:p w14:paraId="1C719EB0" w14:textId="77777777" w:rsidR="00367CDD" w:rsidRDefault="00367CDD" w:rsidP="00402FB4">
      <w:pPr>
        <w:pStyle w:val="SingleTxt"/>
        <w:spacing w:after="0"/>
        <w:rPr>
          <w:b/>
          <w:bCs/>
        </w:rPr>
      </w:pPr>
      <w:r>
        <w:rPr>
          <w:b/>
          <w:bCs/>
        </w:rPr>
        <w:tab/>
        <w:t xml:space="preserve">If your State had not completely abolished capital punishment at the end of the survey period, you should complete section </w:t>
      </w:r>
      <w:r w:rsidR="00D47010">
        <w:rPr>
          <w:b/>
          <w:bCs/>
        </w:rPr>
        <w:t>3</w:t>
      </w:r>
      <w:r>
        <w:rPr>
          <w:b/>
          <w:bCs/>
        </w:rPr>
        <w:t>.</w:t>
      </w:r>
    </w:p>
    <w:p w14:paraId="4DE199B5" w14:textId="77777777" w:rsidR="00367CDD" w:rsidRDefault="00367CDD" w:rsidP="00402F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br w:type="page"/>
      </w:r>
      <w:r>
        <w:lastRenderedPageBreak/>
        <w:tab/>
      </w:r>
      <w:r>
        <w:tab/>
        <w:t xml:space="preserve">Section </w:t>
      </w:r>
      <w:r w:rsidR="00D47010">
        <w:t>3</w:t>
      </w:r>
      <w:r>
        <w:t xml:space="preserve">. Safeguards guaranteeing the protection of the rights of those facing the death penalty </w:t>
      </w:r>
    </w:p>
    <w:p w14:paraId="62D29170" w14:textId="77777777" w:rsidR="00367CDD" w:rsidRDefault="00367CDD" w:rsidP="00402FB4">
      <w:pPr>
        <w:pStyle w:val="SingleTxt"/>
        <w:spacing w:after="0"/>
        <w:rPr>
          <w:sz w:val="10"/>
        </w:rPr>
      </w:pPr>
    </w:p>
    <w:p w14:paraId="432269FA" w14:textId="77777777" w:rsidR="00367CDD" w:rsidRDefault="00367CDD" w:rsidP="00402FB4">
      <w:pPr>
        <w:pStyle w:val="SingleTxt"/>
        <w:spacing w:after="0"/>
        <w:rPr>
          <w:sz w:val="10"/>
        </w:rPr>
      </w:pPr>
    </w:p>
    <w:p w14:paraId="1A487211" w14:textId="77777777" w:rsidR="00367CDD" w:rsidRDefault="00367CDD" w:rsidP="00402FB4">
      <w:pPr>
        <w:pStyle w:val="SingleTxt"/>
        <w:spacing w:after="0"/>
      </w:pPr>
      <w:r>
        <w:t xml:space="preserve">The safeguards guaranteeing the protection of the rights of those facing the death penalty were adopted by the Economic and Social Council in its resolution 1984/50 and implemented by it in its resolutions 1989/64 and 1996/15. This section should only be completed if in your State capital punishment had not been abolished completely </w:t>
      </w:r>
      <w:r w:rsidR="00D47010">
        <w:t>before</w:t>
      </w:r>
      <w:r>
        <w:t xml:space="preserve"> the end of the survey period, </w:t>
      </w:r>
      <w:r w:rsidR="00232F35">
        <w:t>31 December 2018</w:t>
      </w:r>
      <w:r>
        <w:t>.</w:t>
      </w:r>
    </w:p>
    <w:p w14:paraId="684CAC46" w14:textId="77777777" w:rsidR="00367CDD" w:rsidRDefault="00367CDD" w:rsidP="00402FB4">
      <w:pPr>
        <w:pStyle w:val="SingleTxt"/>
        <w:spacing w:after="0"/>
      </w:pPr>
    </w:p>
    <w:p w14:paraId="6079D8D0" w14:textId="77777777" w:rsidR="00367CDD" w:rsidRPr="004669F6" w:rsidRDefault="00367CDD" w:rsidP="00402FB4">
      <w:pPr>
        <w:pStyle w:val="SingleTxt"/>
        <w:spacing w:after="0"/>
        <w:ind w:left="1742" w:hanging="475"/>
        <w:rPr>
          <w:sz w:val="20"/>
          <w:szCs w:val="20"/>
        </w:rPr>
      </w:pPr>
      <w:r w:rsidRPr="004669F6">
        <w:rPr>
          <w:sz w:val="20"/>
          <w:szCs w:val="20"/>
        </w:rPr>
        <w:t>1.</w:t>
      </w:r>
      <w:r w:rsidRPr="004669F6">
        <w:rPr>
          <w:sz w:val="20"/>
          <w:szCs w:val="20"/>
        </w:rPr>
        <w:tab/>
        <w:t>Does the law in your country pro</w:t>
      </w:r>
      <w:r w:rsidR="00374358" w:rsidRPr="004669F6">
        <w:rPr>
          <w:sz w:val="20"/>
          <w:szCs w:val="20"/>
        </w:rPr>
        <w:t xml:space="preserve">hibit </w:t>
      </w:r>
      <w:r w:rsidRPr="004669F6">
        <w:rPr>
          <w:sz w:val="20"/>
          <w:szCs w:val="20"/>
        </w:rPr>
        <w:t xml:space="preserve">capital punishment </w:t>
      </w:r>
      <w:r w:rsidR="00374358" w:rsidRPr="004669F6">
        <w:rPr>
          <w:sz w:val="20"/>
          <w:szCs w:val="20"/>
        </w:rPr>
        <w:t>being imposed for</w:t>
      </w:r>
      <w:r w:rsidRPr="004669F6">
        <w:rPr>
          <w:sz w:val="20"/>
          <w:szCs w:val="20"/>
        </w:rPr>
        <w:t xml:space="preserve"> offences for which it was not provided</w:t>
      </w:r>
      <w:r w:rsidR="00374358" w:rsidRPr="004669F6">
        <w:rPr>
          <w:sz w:val="20"/>
          <w:szCs w:val="20"/>
        </w:rPr>
        <w:t xml:space="preserve"> by law</w:t>
      </w:r>
      <w:r w:rsidRPr="004669F6">
        <w:rPr>
          <w:sz w:val="20"/>
          <w:szCs w:val="20"/>
        </w:rPr>
        <w:t xml:space="preserve"> at the time of the offence? </w:t>
      </w:r>
    </w:p>
    <w:p w14:paraId="3D7F862B" w14:textId="77777777" w:rsidR="00953780" w:rsidRPr="004669F6" w:rsidRDefault="00953780" w:rsidP="00402FB4">
      <w:pPr>
        <w:pStyle w:val="SingleTxt"/>
        <w:spacing w:after="0"/>
        <w:ind w:left="1742" w:hanging="475"/>
        <w:rPr>
          <w:sz w:val="20"/>
          <w:szCs w:val="20"/>
        </w:rPr>
      </w:pPr>
    </w:p>
    <w:p w14:paraId="604AFAF5"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378A72F4"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5568CE56" w14:textId="77777777" w:rsidR="00367CDD" w:rsidRPr="004669F6" w:rsidRDefault="00367CDD" w:rsidP="00402FB4">
      <w:pPr>
        <w:pStyle w:val="SingleTxt"/>
        <w:spacing w:after="0"/>
        <w:rPr>
          <w:sz w:val="20"/>
          <w:szCs w:val="20"/>
        </w:rPr>
      </w:pPr>
    </w:p>
    <w:p w14:paraId="30C08EF6" w14:textId="77777777" w:rsidR="00367CDD" w:rsidRPr="004669F6" w:rsidRDefault="00367CDD" w:rsidP="00402FB4">
      <w:pPr>
        <w:pStyle w:val="SingleTxt"/>
        <w:spacing w:after="0"/>
        <w:rPr>
          <w:sz w:val="20"/>
          <w:szCs w:val="20"/>
        </w:rPr>
      </w:pPr>
      <w:r w:rsidRPr="004669F6">
        <w:rPr>
          <w:sz w:val="20"/>
          <w:szCs w:val="20"/>
        </w:rPr>
        <w:t>2.</w:t>
      </w:r>
      <w:r w:rsidRPr="004669F6">
        <w:rPr>
          <w:sz w:val="20"/>
          <w:szCs w:val="20"/>
        </w:rPr>
        <w:tab/>
        <w:t xml:space="preserve">Have any such </w:t>
      </w:r>
      <w:r w:rsidR="00374358" w:rsidRPr="004669F6">
        <w:rPr>
          <w:sz w:val="20"/>
          <w:szCs w:val="20"/>
        </w:rPr>
        <w:t xml:space="preserve">retroactive </w:t>
      </w:r>
      <w:r w:rsidRPr="004669F6">
        <w:rPr>
          <w:sz w:val="20"/>
          <w:szCs w:val="20"/>
        </w:rPr>
        <w:t xml:space="preserve">sentences been imposed </w:t>
      </w:r>
      <w:r w:rsidR="001E4AD3" w:rsidRPr="004669F6">
        <w:rPr>
          <w:sz w:val="20"/>
          <w:szCs w:val="20"/>
        </w:rPr>
        <w:t xml:space="preserve">and/or carried out </w:t>
      </w:r>
      <w:r w:rsidRPr="004669F6">
        <w:rPr>
          <w:sz w:val="20"/>
          <w:szCs w:val="20"/>
        </w:rPr>
        <w:t>in the period 20</w:t>
      </w:r>
      <w:r w:rsidR="00374358" w:rsidRPr="004669F6">
        <w:rPr>
          <w:sz w:val="20"/>
          <w:szCs w:val="20"/>
        </w:rPr>
        <w:t>14</w:t>
      </w:r>
      <w:r w:rsidRPr="004669F6">
        <w:rPr>
          <w:sz w:val="20"/>
          <w:szCs w:val="20"/>
        </w:rPr>
        <w:t>-20</w:t>
      </w:r>
      <w:r w:rsidR="00061996" w:rsidRPr="004669F6">
        <w:rPr>
          <w:sz w:val="20"/>
          <w:szCs w:val="20"/>
        </w:rPr>
        <w:t>1</w:t>
      </w:r>
      <w:r w:rsidR="00374358" w:rsidRPr="004669F6">
        <w:rPr>
          <w:sz w:val="20"/>
          <w:szCs w:val="20"/>
        </w:rPr>
        <w:t>8</w:t>
      </w:r>
      <w:r w:rsidRPr="004669F6">
        <w:rPr>
          <w:sz w:val="20"/>
          <w:szCs w:val="20"/>
        </w:rPr>
        <w:t>?</w:t>
      </w:r>
    </w:p>
    <w:p w14:paraId="66394569" w14:textId="77777777" w:rsidR="00953780" w:rsidRPr="004669F6" w:rsidRDefault="00953780" w:rsidP="00402FB4">
      <w:pPr>
        <w:pStyle w:val="SingleTxt"/>
        <w:spacing w:after="0"/>
        <w:rPr>
          <w:sz w:val="20"/>
          <w:szCs w:val="20"/>
        </w:rPr>
      </w:pPr>
    </w:p>
    <w:p w14:paraId="3E28C960"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3DC247DC"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614B908C" w14:textId="77777777" w:rsidR="00953780" w:rsidRPr="004669F6" w:rsidRDefault="00953780" w:rsidP="00402FB4">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444"/>
        <w:gridCol w:w="4471"/>
      </w:tblGrid>
      <w:tr w:rsidR="00367CDD" w:rsidRPr="004669F6" w14:paraId="0E41925C" w14:textId="77777777" w:rsidTr="00367CDD">
        <w:tc>
          <w:tcPr>
            <w:tcW w:w="2444" w:type="dxa"/>
            <w:tcBorders>
              <w:bottom w:val="nil"/>
            </w:tcBorders>
          </w:tcPr>
          <w:p w14:paraId="2AF52B98"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r w:rsidRPr="004669F6">
              <w:rPr>
                <w:spacing w:val="4"/>
                <w:w w:val="103"/>
                <w:kern w:val="14"/>
                <w:sz w:val="20"/>
                <w:szCs w:val="20"/>
              </w:rPr>
              <w:t>If yes, please give details:</w:t>
            </w:r>
          </w:p>
        </w:tc>
        <w:tc>
          <w:tcPr>
            <w:tcW w:w="4471" w:type="dxa"/>
            <w:tcBorders>
              <w:bottom w:val="dotted" w:sz="4" w:space="0" w:color="auto"/>
            </w:tcBorders>
          </w:tcPr>
          <w:p w14:paraId="1A962CCE"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12AC6E1D" w14:textId="77777777" w:rsidTr="00367CDD">
        <w:tc>
          <w:tcPr>
            <w:tcW w:w="2444" w:type="dxa"/>
            <w:tcBorders>
              <w:top w:val="nil"/>
              <w:bottom w:val="dotted" w:sz="4" w:space="0" w:color="auto"/>
            </w:tcBorders>
          </w:tcPr>
          <w:p w14:paraId="04989DC1"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p>
        </w:tc>
        <w:tc>
          <w:tcPr>
            <w:tcW w:w="4471" w:type="dxa"/>
            <w:tcBorders>
              <w:top w:val="dotted" w:sz="4" w:space="0" w:color="auto"/>
              <w:bottom w:val="dotted" w:sz="4" w:space="0" w:color="auto"/>
            </w:tcBorders>
          </w:tcPr>
          <w:p w14:paraId="6DE8AFC8"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7C091C15" w14:textId="77777777" w:rsidR="00367CDD" w:rsidRPr="004669F6" w:rsidRDefault="00367CDD" w:rsidP="00402FB4">
      <w:pPr>
        <w:pStyle w:val="SingleTxt"/>
        <w:spacing w:after="0"/>
        <w:rPr>
          <w:sz w:val="20"/>
          <w:szCs w:val="20"/>
        </w:rPr>
      </w:pPr>
    </w:p>
    <w:p w14:paraId="048751C3" w14:textId="77777777" w:rsidR="00367CDD" w:rsidRPr="004669F6" w:rsidRDefault="00367CDD" w:rsidP="001B6E4F">
      <w:pPr>
        <w:pStyle w:val="SingleTxt"/>
        <w:numPr>
          <w:ilvl w:val="0"/>
          <w:numId w:val="20"/>
        </w:numPr>
        <w:spacing w:after="0"/>
        <w:rPr>
          <w:sz w:val="20"/>
          <w:szCs w:val="20"/>
        </w:rPr>
      </w:pPr>
      <w:r w:rsidRPr="004669F6">
        <w:rPr>
          <w:sz w:val="20"/>
          <w:szCs w:val="20"/>
        </w:rPr>
        <w:t>Does the law provide that a lighter sentence may be substituted for capital punishment if legislation abolishing capital punishment, or making capital punishment discretionary rather than mandatory, is passed after the person has been sentenced to death?</w:t>
      </w:r>
    </w:p>
    <w:p w14:paraId="56584A54" w14:textId="77777777" w:rsidR="00953780" w:rsidRPr="004669F6" w:rsidRDefault="00953780" w:rsidP="001E4AD3">
      <w:pPr>
        <w:pStyle w:val="SingleTxt"/>
        <w:spacing w:after="0"/>
        <w:ind w:left="1747"/>
        <w:rPr>
          <w:sz w:val="20"/>
          <w:szCs w:val="20"/>
        </w:rPr>
      </w:pPr>
    </w:p>
    <w:p w14:paraId="142863F7"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6C8FC056"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61D299A1" w14:textId="77777777" w:rsidR="00367CDD" w:rsidRPr="004669F6" w:rsidRDefault="00367CDD" w:rsidP="00402FB4">
      <w:pPr>
        <w:pStyle w:val="SingleTxt"/>
        <w:spacing w:after="0"/>
        <w:rPr>
          <w:sz w:val="20"/>
          <w:szCs w:val="20"/>
        </w:rPr>
      </w:pPr>
    </w:p>
    <w:p w14:paraId="675C8F07" w14:textId="77777777" w:rsidR="00367CDD" w:rsidRPr="004669F6" w:rsidRDefault="00367CDD" w:rsidP="00402FB4">
      <w:pPr>
        <w:pStyle w:val="SingleTxt"/>
        <w:spacing w:after="0"/>
        <w:ind w:left="1742" w:hanging="475"/>
        <w:rPr>
          <w:sz w:val="20"/>
          <w:szCs w:val="20"/>
        </w:rPr>
      </w:pPr>
      <w:r w:rsidRPr="004669F6">
        <w:rPr>
          <w:sz w:val="20"/>
          <w:szCs w:val="20"/>
        </w:rPr>
        <w:t>4.</w:t>
      </w:r>
      <w:r w:rsidRPr="004669F6">
        <w:rPr>
          <w:sz w:val="20"/>
          <w:szCs w:val="20"/>
        </w:rPr>
        <w:tab/>
        <w:t xml:space="preserve">Does the law provide that a person </w:t>
      </w:r>
      <w:r w:rsidR="00374358" w:rsidRPr="004669F6">
        <w:rPr>
          <w:sz w:val="20"/>
          <w:szCs w:val="20"/>
        </w:rPr>
        <w:t xml:space="preserve">may not be sentenced to death for an offence committed when that person was </w:t>
      </w:r>
      <w:r w:rsidRPr="004669F6">
        <w:rPr>
          <w:sz w:val="20"/>
          <w:szCs w:val="20"/>
        </w:rPr>
        <w:t>under the age of 18?</w:t>
      </w:r>
    </w:p>
    <w:p w14:paraId="64E7DBB4" w14:textId="77777777" w:rsidR="00953780" w:rsidRPr="004669F6" w:rsidRDefault="00953780" w:rsidP="00402FB4">
      <w:pPr>
        <w:pStyle w:val="SingleTxt"/>
        <w:spacing w:after="0"/>
        <w:ind w:left="1742" w:hanging="475"/>
        <w:rPr>
          <w:sz w:val="20"/>
          <w:szCs w:val="20"/>
        </w:rPr>
      </w:pPr>
    </w:p>
    <w:p w14:paraId="2DE47244"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3000676E"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1A8CC0CD" w14:textId="77777777" w:rsidR="00367CDD" w:rsidRPr="004669F6" w:rsidRDefault="00367CDD" w:rsidP="00402FB4">
      <w:pPr>
        <w:pStyle w:val="SingleTxt"/>
        <w:spacing w:after="0"/>
        <w:rPr>
          <w:sz w:val="20"/>
          <w:szCs w:val="20"/>
        </w:rPr>
      </w:pPr>
    </w:p>
    <w:p w14:paraId="24CD4A25" w14:textId="77777777" w:rsidR="00367CDD" w:rsidRPr="004669F6" w:rsidRDefault="00367CDD" w:rsidP="00402FB4">
      <w:pPr>
        <w:pStyle w:val="SingleTxt"/>
        <w:spacing w:after="0"/>
        <w:rPr>
          <w:sz w:val="20"/>
          <w:szCs w:val="20"/>
        </w:rPr>
      </w:pPr>
      <w:r w:rsidRPr="004669F6">
        <w:rPr>
          <w:sz w:val="20"/>
          <w:szCs w:val="20"/>
        </w:rPr>
        <w:t>5.</w:t>
      </w:r>
      <w:r w:rsidRPr="004669F6">
        <w:rPr>
          <w:sz w:val="20"/>
          <w:szCs w:val="20"/>
        </w:rPr>
        <w:tab/>
        <w:t>Does the law stipulate a maximum age beyond which:</w:t>
      </w:r>
    </w:p>
    <w:p w14:paraId="72A246D4" w14:textId="77777777" w:rsidR="00953780" w:rsidRPr="004669F6" w:rsidRDefault="00953780" w:rsidP="00402FB4">
      <w:pPr>
        <w:pStyle w:val="SingleTxt"/>
        <w:spacing w:after="0"/>
        <w:rPr>
          <w:sz w:val="20"/>
          <w:szCs w:val="20"/>
        </w:rPr>
      </w:pPr>
    </w:p>
    <w:p w14:paraId="5684279A" w14:textId="77777777" w:rsidR="00953780" w:rsidRPr="004669F6" w:rsidRDefault="00367CDD" w:rsidP="00402FB4">
      <w:pPr>
        <w:pStyle w:val="SingleTxt"/>
        <w:spacing w:after="0"/>
        <w:rPr>
          <w:sz w:val="20"/>
          <w:szCs w:val="20"/>
        </w:rPr>
      </w:pPr>
      <w:r w:rsidRPr="004669F6">
        <w:rPr>
          <w:sz w:val="20"/>
          <w:szCs w:val="20"/>
        </w:rPr>
        <w:tab/>
      </w:r>
      <w:r w:rsidRPr="004669F6">
        <w:rPr>
          <w:sz w:val="20"/>
          <w:szCs w:val="20"/>
        </w:rPr>
        <w:tab/>
        <w:t>(a)</w:t>
      </w:r>
      <w:r w:rsidRPr="004669F6">
        <w:rPr>
          <w:sz w:val="20"/>
          <w:szCs w:val="20"/>
        </w:rPr>
        <w:tab/>
        <w:t xml:space="preserve">A person may not be sentenced to death </w:t>
      </w:r>
    </w:p>
    <w:p w14:paraId="26F03110" w14:textId="77777777" w:rsidR="00367CDD" w:rsidRPr="004669F6" w:rsidRDefault="00367CDD" w:rsidP="00402FB4">
      <w:pPr>
        <w:pStyle w:val="SingleTxt"/>
        <w:spacing w:after="0"/>
        <w:rPr>
          <w:sz w:val="20"/>
          <w:szCs w:val="20"/>
        </w:rPr>
      </w:pPr>
      <w:r w:rsidRPr="004669F6">
        <w:rPr>
          <w:sz w:val="20"/>
          <w:szCs w:val="20"/>
        </w:rPr>
        <w:t xml:space="preserve"> </w:t>
      </w:r>
    </w:p>
    <w:p w14:paraId="6796FECA"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26B96C44"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327B4139" w14:textId="77777777" w:rsidR="00953780" w:rsidRPr="004669F6" w:rsidRDefault="00953780" w:rsidP="00402FB4">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235"/>
        <w:gridCol w:w="4680"/>
      </w:tblGrid>
      <w:tr w:rsidR="00367CDD" w:rsidRPr="004669F6" w14:paraId="6018F5EB" w14:textId="77777777" w:rsidTr="00367CDD">
        <w:tc>
          <w:tcPr>
            <w:tcW w:w="2235" w:type="dxa"/>
            <w:tcBorders>
              <w:bottom w:val="nil"/>
            </w:tcBorders>
          </w:tcPr>
          <w:p w14:paraId="3D81FD5A"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r w:rsidRPr="004669F6">
              <w:rPr>
                <w:spacing w:val="4"/>
                <w:w w:val="103"/>
                <w:kern w:val="14"/>
                <w:sz w:val="20"/>
                <w:szCs w:val="20"/>
              </w:rPr>
              <w:t>If yes, what is the age?</w:t>
            </w:r>
          </w:p>
        </w:tc>
        <w:tc>
          <w:tcPr>
            <w:tcW w:w="4680" w:type="dxa"/>
            <w:tcBorders>
              <w:bottom w:val="dotted" w:sz="4" w:space="0" w:color="auto"/>
            </w:tcBorders>
          </w:tcPr>
          <w:p w14:paraId="3EE130C6"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0AA390DB" w14:textId="77777777" w:rsidTr="00367CDD">
        <w:tc>
          <w:tcPr>
            <w:tcW w:w="2235" w:type="dxa"/>
            <w:tcBorders>
              <w:top w:val="nil"/>
              <w:bottom w:val="dotted" w:sz="4" w:space="0" w:color="auto"/>
            </w:tcBorders>
          </w:tcPr>
          <w:p w14:paraId="389F17FB"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p>
        </w:tc>
        <w:tc>
          <w:tcPr>
            <w:tcW w:w="4680" w:type="dxa"/>
            <w:tcBorders>
              <w:top w:val="dotted" w:sz="4" w:space="0" w:color="auto"/>
              <w:bottom w:val="dotted" w:sz="4" w:space="0" w:color="auto"/>
            </w:tcBorders>
          </w:tcPr>
          <w:p w14:paraId="4A67C955"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3FF8E645" w14:textId="77777777" w:rsidR="00367CDD" w:rsidRPr="004669F6" w:rsidRDefault="00367CDD" w:rsidP="00402FB4">
      <w:pPr>
        <w:pStyle w:val="SingleTxt"/>
        <w:spacing w:after="0"/>
        <w:rPr>
          <w:sz w:val="20"/>
          <w:szCs w:val="20"/>
        </w:rPr>
      </w:pPr>
    </w:p>
    <w:p w14:paraId="4AA6AE32"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(b)</w:t>
      </w:r>
      <w:r w:rsidRPr="004669F6">
        <w:rPr>
          <w:sz w:val="20"/>
          <w:szCs w:val="20"/>
        </w:rPr>
        <w:tab/>
        <w:t xml:space="preserve">A person may not be executed </w:t>
      </w:r>
    </w:p>
    <w:p w14:paraId="777598CA" w14:textId="77777777" w:rsidR="00953780" w:rsidRPr="004669F6" w:rsidRDefault="00953780" w:rsidP="00402FB4">
      <w:pPr>
        <w:pStyle w:val="SingleTxt"/>
        <w:spacing w:after="0"/>
        <w:rPr>
          <w:sz w:val="20"/>
          <w:szCs w:val="20"/>
        </w:rPr>
      </w:pPr>
    </w:p>
    <w:p w14:paraId="75737B69"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6A525910"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742FA6A2" w14:textId="77777777" w:rsidR="00953780" w:rsidRPr="004669F6" w:rsidRDefault="00953780" w:rsidP="00402FB4">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2235"/>
        <w:gridCol w:w="4680"/>
      </w:tblGrid>
      <w:tr w:rsidR="00367CDD" w:rsidRPr="004669F6" w14:paraId="38738B45" w14:textId="77777777" w:rsidTr="00367CDD">
        <w:tc>
          <w:tcPr>
            <w:tcW w:w="2235" w:type="dxa"/>
            <w:tcBorders>
              <w:bottom w:val="nil"/>
            </w:tcBorders>
          </w:tcPr>
          <w:p w14:paraId="63187D4D"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r w:rsidRPr="004669F6">
              <w:rPr>
                <w:spacing w:val="4"/>
                <w:w w:val="103"/>
                <w:kern w:val="14"/>
                <w:sz w:val="20"/>
                <w:szCs w:val="20"/>
              </w:rPr>
              <w:t>If yes, what is the age?</w:t>
            </w:r>
          </w:p>
        </w:tc>
        <w:tc>
          <w:tcPr>
            <w:tcW w:w="4680" w:type="dxa"/>
            <w:tcBorders>
              <w:bottom w:val="dotted" w:sz="4" w:space="0" w:color="auto"/>
            </w:tcBorders>
          </w:tcPr>
          <w:p w14:paraId="3D8BD4E8"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6CB9105C" w14:textId="77777777" w:rsidTr="00367CDD">
        <w:tc>
          <w:tcPr>
            <w:tcW w:w="2235" w:type="dxa"/>
            <w:tcBorders>
              <w:top w:val="nil"/>
              <w:bottom w:val="dotted" w:sz="4" w:space="0" w:color="auto"/>
            </w:tcBorders>
          </w:tcPr>
          <w:p w14:paraId="43B29861"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p>
        </w:tc>
        <w:tc>
          <w:tcPr>
            <w:tcW w:w="4680" w:type="dxa"/>
            <w:tcBorders>
              <w:top w:val="dotted" w:sz="4" w:space="0" w:color="auto"/>
              <w:bottom w:val="dotted" w:sz="4" w:space="0" w:color="auto"/>
            </w:tcBorders>
          </w:tcPr>
          <w:p w14:paraId="358C9190"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12B58B77" w14:textId="77777777" w:rsidR="00367CDD" w:rsidRPr="004669F6" w:rsidRDefault="00367CDD" w:rsidP="00402FB4">
      <w:pPr>
        <w:pStyle w:val="SingleTxt"/>
        <w:spacing w:after="0"/>
        <w:rPr>
          <w:sz w:val="20"/>
          <w:szCs w:val="20"/>
        </w:rPr>
      </w:pPr>
    </w:p>
    <w:p w14:paraId="59B41963" w14:textId="77777777" w:rsidR="00367CDD" w:rsidRPr="004669F6" w:rsidRDefault="00367CDD" w:rsidP="00402FB4">
      <w:pPr>
        <w:pStyle w:val="SingleTxt"/>
        <w:spacing w:after="0"/>
        <w:rPr>
          <w:sz w:val="20"/>
          <w:szCs w:val="20"/>
        </w:rPr>
      </w:pPr>
      <w:r w:rsidRPr="004669F6">
        <w:rPr>
          <w:sz w:val="20"/>
          <w:szCs w:val="20"/>
        </w:rPr>
        <w:t>6.</w:t>
      </w:r>
      <w:r w:rsidRPr="004669F6">
        <w:rPr>
          <w:sz w:val="20"/>
          <w:szCs w:val="20"/>
        </w:rPr>
        <w:tab/>
        <w:t>Does the law provide that pregnant women may not be executed?</w:t>
      </w:r>
    </w:p>
    <w:p w14:paraId="6D3EDDE7" w14:textId="77777777" w:rsidR="008F6660" w:rsidRPr="004669F6" w:rsidRDefault="008F6660" w:rsidP="00402FB4">
      <w:pPr>
        <w:pStyle w:val="SingleTxt"/>
        <w:spacing w:after="0"/>
        <w:rPr>
          <w:sz w:val="20"/>
          <w:szCs w:val="20"/>
        </w:rPr>
      </w:pPr>
    </w:p>
    <w:p w14:paraId="1FD3D930"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1D3FBA11"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30D1D76C" w14:textId="77777777" w:rsidR="00367CDD" w:rsidRPr="004669F6" w:rsidRDefault="00367CDD" w:rsidP="00402FB4">
      <w:pPr>
        <w:pStyle w:val="SingleTxt"/>
        <w:spacing w:after="0"/>
        <w:rPr>
          <w:sz w:val="20"/>
          <w:szCs w:val="20"/>
        </w:rPr>
      </w:pPr>
    </w:p>
    <w:p w14:paraId="7D421B61" w14:textId="77777777" w:rsidR="00367CDD" w:rsidRPr="004669F6" w:rsidRDefault="00367CDD" w:rsidP="00402FB4">
      <w:pPr>
        <w:pStyle w:val="SingleTxt"/>
        <w:spacing w:after="0"/>
        <w:rPr>
          <w:sz w:val="20"/>
          <w:szCs w:val="20"/>
        </w:rPr>
      </w:pPr>
      <w:r w:rsidRPr="004669F6">
        <w:rPr>
          <w:sz w:val="20"/>
          <w:szCs w:val="20"/>
        </w:rPr>
        <w:t>7.</w:t>
      </w:r>
      <w:r w:rsidRPr="004669F6">
        <w:rPr>
          <w:sz w:val="20"/>
          <w:szCs w:val="20"/>
        </w:rPr>
        <w:tab/>
        <w:t xml:space="preserve">Does the law provide that mothers of young children may not be executed? </w:t>
      </w:r>
    </w:p>
    <w:p w14:paraId="6C214D93" w14:textId="77777777" w:rsidR="008F6660" w:rsidRPr="004669F6" w:rsidRDefault="008F6660" w:rsidP="00402FB4">
      <w:pPr>
        <w:pStyle w:val="SingleTxt"/>
        <w:spacing w:after="0"/>
        <w:rPr>
          <w:sz w:val="20"/>
          <w:szCs w:val="20"/>
        </w:rPr>
      </w:pPr>
    </w:p>
    <w:p w14:paraId="54A9EBA0"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15C13045"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2F65840F" w14:textId="77777777" w:rsidR="008F6660" w:rsidRPr="004669F6" w:rsidRDefault="008F6660" w:rsidP="00402FB4">
      <w:pPr>
        <w:pStyle w:val="SingleTxt"/>
        <w:spacing w:after="0"/>
        <w:rPr>
          <w:sz w:val="20"/>
          <w:szCs w:val="20"/>
        </w:rPr>
      </w:pPr>
    </w:p>
    <w:p w14:paraId="648807BE" w14:textId="77777777" w:rsidR="00307260" w:rsidRPr="004669F6" w:rsidRDefault="00307260" w:rsidP="00402FB4">
      <w:pPr>
        <w:pStyle w:val="SingleTxt"/>
        <w:spacing w:after="0"/>
        <w:rPr>
          <w:sz w:val="20"/>
          <w:szCs w:val="20"/>
        </w:rPr>
      </w:pPr>
      <w:r w:rsidRPr="004669F6">
        <w:rPr>
          <w:sz w:val="20"/>
          <w:szCs w:val="20"/>
        </w:rPr>
        <w:tab/>
        <w:t xml:space="preserve">If yes, </w:t>
      </w:r>
      <w:r w:rsidR="00953780" w:rsidRPr="004669F6">
        <w:rPr>
          <w:sz w:val="20"/>
          <w:szCs w:val="20"/>
        </w:rPr>
        <w:t>is an age set defining the notion of young children?</w:t>
      </w:r>
    </w:p>
    <w:tbl>
      <w:tblPr>
        <w:tblW w:w="6915" w:type="dxa"/>
        <w:tblInd w:w="1844" w:type="dxa"/>
        <w:tblBorders>
          <w:bottom w:val="dotted" w:sz="4" w:space="0" w:color="auto"/>
        </w:tblBorders>
        <w:tblLook w:val="0000" w:firstRow="0" w:lastRow="0" w:firstColumn="0" w:lastColumn="0" w:noHBand="0" w:noVBand="0"/>
      </w:tblPr>
      <w:tblGrid>
        <w:gridCol w:w="6915"/>
      </w:tblGrid>
      <w:tr w:rsidR="00307260" w:rsidRPr="004669F6" w14:paraId="32520211" w14:textId="77777777" w:rsidTr="00554379">
        <w:tc>
          <w:tcPr>
            <w:tcW w:w="6915" w:type="dxa"/>
            <w:tcBorders>
              <w:bottom w:val="dotted" w:sz="4" w:space="0" w:color="auto"/>
            </w:tcBorders>
          </w:tcPr>
          <w:p w14:paraId="519DEB20" w14:textId="77777777" w:rsidR="00307260" w:rsidRPr="004669F6" w:rsidRDefault="00307260" w:rsidP="007A50B4">
            <w:pPr>
              <w:pStyle w:val="SingleTxt"/>
              <w:suppressAutoHyphens/>
              <w:spacing w:after="0"/>
              <w:ind w:left="-113" w:right="0"/>
              <w:rPr>
                <w:spacing w:val="4"/>
                <w:w w:val="103"/>
                <w:kern w:val="14"/>
                <w:sz w:val="20"/>
                <w:szCs w:val="20"/>
              </w:rPr>
            </w:pPr>
          </w:p>
        </w:tc>
      </w:tr>
      <w:tr w:rsidR="00307260" w:rsidRPr="004669F6" w14:paraId="4481ACCE" w14:textId="77777777" w:rsidTr="00554379">
        <w:tc>
          <w:tcPr>
            <w:tcW w:w="6915" w:type="dxa"/>
            <w:tcBorders>
              <w:top w:val="dotted" w:sz="4" w:space="0" w:color="auto"/>
              <w:bottom w:val="dotted" w:sz="4" w:space="0" w:color="auto"/>
            </w:tcBorders>
          </w:tcPr>
          <w:p w14:paraId="0F261F0B" w14:textId="77777777" w:rsidR="00307260" w:rsidRPr="004669F6" w:rsidRDefault="00307260" w:rsidP="007A50B4">
            <w:pPr>
              <w:pStyle w:val="SingleTxt"/>
              <w:suppressAutoHyphens/>
              <w:spacing w:after="0"/>
              <w:ind w:left="-113" w:right="0"/>
              <w:rPr>
                <w:spacing w:val="4"/>
                <w:w w:val="103"/>
                <w:kern w:val="14"/>
                <w:sz w:val="20"/>
                <w:szCs w:val="20"/>
              </w:rPr>
            </w:pPr>
          </w:p>
        </w:tc>
      </w:tr>
    </w:tbl>
    <w:p w14:paraId="3DCF4370" w14:textId="77777777" w:rsidR="00811651" w:rsidRPr="004669F6" w:rsidRDefault="00811651" w:rsidP="00811651">
      <w:pPr>
        <w:pStyle w:val="SingleTxt"/>
        <w:spacing w:after="0"/>
        <w:ind w:left="1742" w:hanging="475"/>
        <w:rPr>
          <w:sz w:val="20"/>
          <w:szCs w:val="20"/>
        </w:rPr>
      </w:pPr>
    </w:p>
    <w:p w14:paraId="535AE90B" w14:textId="77777777" w:rsidR="00811651" w:rsidRPr="004669F6" w:rsidRDefault="00811651" w:rsidP="00811651">
      <w:pPr>
        <w:pStyle w:val="SingleTxt"/>
        <w:spacing w:after="0"/>
        <w:ind w:left="1742" w:hanging="475"/>
        <w:rPr>
          <w:sz w:val="20"/>
          <w:szCs w:val="20"/>
        </w:rPr>
      </w:pPr>
    </w:p>
    <w:p w14:paraId="61AB1E2A" w14:textId="1E75D28B" w:rsidR="00811651" w:rsidRPr="004669F6" w:rsidRDefault="008203A5" w:rsidP="00811651">
      <w:pPr>
        <w:pStyle w:val="SingleTxt"/>
        <w:spacing w:after="0"/>
        <w:ind w:left="1742" w:hanging="475"/>
        <w:rPr>
          <w:sz w:val="20"/>
          <w:szCs w:val="20"/>
        </w:rPr>
      </w:pPr>
      <w:r>
        <w:rPr>
          <w:sz w:val="20"/>
          <w:szCs w:val="20"/>
        </w:rPr>
        <w:t>8.</w:t>
      </w:r>
      <w:r w:rsidR="00811651" w:rsidRPr="004669F6">
        <w:rPr>
          <w:sz w:val="20"/>
          <w:szCs w:val="20"/>
        </w:rPr>
        <w:tab/>
        <w:t xml:space="preserve">Does the law provide that a person with </w:t>
      </w:r>
      <w:r w:rsidR="00811651" w:rsidRPr="004669F6">
        <w:rPr>
          <w:color w:val="000000"/>
          <w:sz w:val="20"/>
          <w:szCs w:val="20"/>
        </w:rPr>
        <w:t>mental</w:t>
      </w:r>
      <w:r w:rsidR="00C548AA">
        <w:rPr>
          <w:color w:val="000000"/>
          <w:sz w:val="20"/>
          <w:szCs w:val="20"/>
        </w:rPr>
        <w:t xml:space="preserve"> disorders</w:t>
      </w:r>
      <w:r w:rsidR="00811651" w:rsidRPr="004669F6">
        <w:rPr>
          <w:color w:val="000000"/>
          <w:sz w:val="20"/>
          <w:szCs w:val="20"/>
        </w:rPr>
        <w:t xml:space="preserve"> </w:t>
      </w:r>
      <w:r w:rsidR="00811651" w:rsidRPr="004669F6">
        <w:rPr>
          <w:sz w:val="20"/>
          <w:szCs w:val="20"/>
        </w:rPr>
        <w:t>at the time of the offence may not be sentenced to death?</w:t>
      </w:r>
    </w:p>
    <w:p w14:paraId="7CB122EC" w14:textId="77777777" w:rsidR="00811651" w:rsidRPr="004669F6" w:rsidRDefault="00811651" w:rsidP="00811651">
      <w:pPr>
        <w:pStyle w:val="SingleTxt"/>
        <w:spacing w:after="0"/>
        <w:ind w:left="1742" w:hanging="475"/>
        <w:rPr>
          <w:sz w:val="20"/>
          <w:szCs w:val="20"/>
        </w:rPr>
      </w:pPr>
    </w:p>
    <w:p w14:paraId="3295A6A1" w14:textId="77777777" w:rsidR="00811651" w:rsidRPr="004669F6" w:rsidRDefault="00811651" w:rsidP="00811651">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322641BC" w14:textId="77777777" w:rsidR="00811651" w:rsidRPr="004669F6" w:rsidRDefault="00811651" w:rsidP="00811651">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00B49B93" w14:textId="77777777" w:rsidR="00811651" w:rsidRPr="004669F6" w:rsidRDefault="00811651" w:rsidP="00811651">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3698"/>
        <w:gridCol w:w="3217"/>
      </w:tblGrid>
      <w:tr w:rsidR="00811651" w:rsidRPr="004669F6" w14:paraId="45E52A4E" w14:textId="77777777" w:rsidTr="00114212">
        <w:tc>
          <w:tcPr>
            <w:tcW w:w="3698" w:type="dxa"/>
            <w:tcBorders>
              <w:bottom w:val="nil"/>
            </w:tcBorders>
          </w:tcPr>
          <w:p w14:paraId="2BC0F473" w14:textId="77777777" w:rsidR="00811651" w:rsidRPr="004669F6" w:rsidRDefault="00811651" w:rsidP="00114212">
            <w:pPr>
              <w:pStyle w:val="SingleTxt"/>
              <w:tabs>
                <w:tab w:val="left" w:pos="483"/>
              </w:tabs>
              <w:suppressAutoHyphens/>
              <w:spacing w:after="0"/>
              <w:ind w:left="-113" w:right="0"/>
              <w:rPr>
                <w:spacing w:val="4"/>
                <w:w w:val="103"/>
                <w:kern w:val="14"/>
                <w:sz w:val="20"/>
                <w:szCs w:val="20"/>
              </w:rPr>
            </w:pPr>
            <w:r w:rsidRPr="004669F6">
              <w:rPr>
                <w:spacing w:val="4"/>
                <w:w w:val="103"/>
                <w:kern w:val="14"/>
                <w:sz w:val="20"/>
                <w:szCs w:val="20"/>
              </w:rPr>
              <w:t xml:space="preserve">If yes, how are mental </w:t>
            </w:r>
            <w:r w:rsidR="000D0215">
              <w:rPr>
                <w:spacing w:val="4"/>
                <w:w w:val="103"/>
                <w:kern w:val="14"/>
                <w:sz w:val="20"/>
                <w:szCs w:val="20"/>
              </w:rPr>
              <w:t xml:space="preserve">disorders </w:t>
            </w:r>
            <w:r w:rsidRPr="004669F6">
              <w:rPr>
                <w:spacing w:val="4"/>
                <w:w w:val="103"/>
                <w:kern w:val="14"/>
                <w:sz w:val="20"/>
                <w:szCs w:val="20"/>
              </w:rPr>
              <w:t>defined and determined?</w:t>
            </w:r>
          </w:p>
        </w:tc>
        <w:tc>
          <w:tcPr>
            <w:tcW w:w="3217" w:type="dxa"/>
            <w:tcBorders>
              <w:bottom w:val="dotted" w:sz="4" w:space="0" w:color="auto"/>
            </w:tcBorders>
          </w:tcPr>
          <w:p w14:paraId="246EB367" w14:textId="77777777" w:rsidR="00811651" w:rsidRPr="004669F6" w:rsidRDefault="00811651" w:rsidP="00114212">
            <w:pPr>
              <w:pStyle w:val="SingleTxt"/>
              <w:suppressAutoHyphens/>
              <w:spacing w:after="0"/>
              <w:ind w:left="-113" w:right="0"/>
              <w:rPr>
                <w:spacing w:val="4"/>
                <w:w w:val="103"/>
                <w:kern w:val="14"/>
                <w:sz w:val="20"/>
                <w:szCs w:val="20"/>
              </w:rPr>
            </w:pPr>
          </w:p>
        </w:tc>
      </w:tr>
      <w:tr w:rsidR="00811651" w:rsidRPr="004669F6" w14:paraId="52433E40" w14:textId="77777777" w:rsidTr="00114212">
        <w:tc>
          <w:tcPr>
            <w:tcW w:w="3698" w:type="dxa"/>
            <w:tcBorders>
              <w:top w:val="nil"/>
              <w:bottom w:val="dotted" w:sz="4" w:space="0" w:color="auto"/>
            </w:tcBorders>
          </w:tcPr>
          <w:p w14:paraId="0394D728" w14:textId="77777777" w:rsidR="00811651" w:rsidRPr="004669F6" w:rsidRDefault="00811651" w:rsidP="00114212">
            <w:pPr>
              <w:pStyle w:val="SingleTxt"/>
              <w:tabs>
                <w:tab w:val="left" w:pos="483"/>
              </w:tabs>
              <w:suppressAutoHyphens/>
              <w:spacing w:after="0"/>
              <w:ind w:left="-113" w:right="0"/>
              <w:rPr>
                <w:spacing w:val="4"/>
                <w:w w:val="103"/>
                <w:kern w:val="14"/>
                <w:sz w:val="20"/>
                <w:szCs w:val="20"/>
              </w:rPr>
            </w:pPr>
          </w:p>
        </w:tc>
        <w:tc>
          <w:tcPr>
            <w:tcW w:w="3217" w:type="dxa"/>
            <w:tcBorders>
              <w:top w:val="dotted" w:sz="4" w:space="0" w:color="auto"/>
              <w:bottom w:val="dotted" w:sz="4" w:space="0" w:color="auto"/>
            </w:tcBorders>
          </w:tcPr>
          <w:p w14:paraId="000EC90A" w14:textId="77777777" w:rsidR="00811651" w:rsidRPr="004669F6" w:rsidRDefault="00811651" w:rsidP="00114212">
            <w:pPr>
              <w:pStyle w:val="SingleTxt"/>
              <w:suppressAutoHyphens/>
              <w:spacing w:after="0"/>
              <w:ind w:left="-113" w:right="0"/>
              <w:rPr>
                <w:spacing w:val="4"/>
                <w:w w:val="103"/>
                <w:kern w:val="14"/>
                <w:sz w:val="20"/>
                <w:szCs w:val="20"/>
              </w:rPr>
            </w:pPr>
          </w:p>
        </w:tc>
      </w:tr>
    </w:tbl>
    <w:p w14:paraId="78B8113D" w14:textId="77777777" w:rsidR="00367CDD" w:rsidRPr="004669F6" w:rsidRDefault="00367CDD" w:rsidP="00402FB4">
      <w:pPr>
        <w:pStyle w:val="SingleTxt"/>
        <w:spacing w:after="0"/>
        <w:rPr>
          <w:sz w:val="20"/>
          <w:szCs w:val="20"/>
        </w:rPr>
      </w:pPr>
    </w:p>
    <w:p w14:paraId="487A3F88" w14:textId="05B3C699" w:rsidR="00367CDD" w:rsidRPr="004669F6" w:rsidRDefault="008203A5" w:rsidP="00402FB4">
      <w:pPr>
        <w:pStyle w:val="SingleTxt"/>
        <w:keepNext/>
        <w:spacing w:after="0"/>
        <w:ind w:left="1742" w:hanging="475"/>
        <w:rPr>
          <w:sz w:val="20"/>
          <w:szCs w:val="20"/>
        </w:rPr>
      </w:pPr>
      <w:r>
        <w:rPr>
          <w:sz w:val="20"/>
          <w:szCs w:val="20"/>
        </w:rPr>
        <w:t>9</w:t>
      </w:r>
      <w:r w:rsidR="00367CDD" w:rsidRPr="004669F6">
        <w:rPr>
          <w:sz w:val="20"/>
          <w:szCs w:val="20"/>
        </w:rPr>
        <w:t>.</w:t>
      </w:r>
      <w:r w:rsidR="00367CDD" w:rsidRPr="004669F6">
        <w:rPr>
          <w:sz w:val="20"/>
          <w:szCs w:val="20"/>
        </w:rPr>
        <w:tab/>
        <w:t xml:space="preserve">Does the law provide that a person </w:t>
      </w:r>
      <w:r w:rsidR="004669F6" w:rsidRPr="004669F6">
        <w:rPr>
          <w:sz w:val="20"/>
          <w:szCs w:val="20"/>
        </w:rPr>
        <w:t xml:space="preserve">with </w:t>
      </w:r>
      <w:r w:rsidR="004669F6" w:rsidRPr="004669F6">
        <w:rPr>
          <w:color w:val="000000"/>
          <w:sz w:val="20"/>
          <w:szCs w:val="20"/>
        </w:rPr>
        <w:t>mental</w:t>
      </w:r>
      <w:r w:rsidR="000477A6">
        <w:rPr>
          <w:color w:val="000000"/>
          <w:sz w:val="20"/>
          <w:szCs w:val="20"/>
        </w:rPr>
        <w:t xml:space="preserve"> disorders</w:t>
      </w:r>
      <w:r w:rsidR="004669F6" w:rsidRPr="004669F6">
        <w:rPr>
          <w:color w:val="000000"/>
          <w:sz w:val="20"/>
          <w:szCs w:val="20"/>
        </w:rPr>
        <w:t xml:space="preserve"> </w:t>
      </w:r>
      <w:r w:rsidR="00367CDD" w:rsidRPr="004669F6">
        <w:rPr>
          <w:sz w:val="20"/>
          <w:szCs w:val="20"/>
        </w:rPr>
        <w:t>may not be executed?</w:t>
      </w:r>
    </w:p>
    <w:p w14:paraId="14E40D50" w14:textId="77777777" w:rsidR="008F6660" w:rsidRPr="004669F6" w:rsidRDefault="008F6660" w:rsidP="00402FB4">
      <w:pPr>
        <w:pStyle w:val="SingleTxt"/>
        <w:keepNext/>
        <w:spacing w:after="0"/>
        <w:ind w:left="1742" w:hanging="475"/>
        <w:rPr>
          <w:sz w:val="20"/>
          <w:szCs w:val="20"/>
        </w:rPr>
      </w:pPr>
    </w:p>
    <w:p w14:paraId="0BDF85CA" w14:textId="77777777" w:rsidR="00367CDD" w:rsidRPr="004669F6" w:rsidRDefault="00367CDD" w:rsidP="00402FB4">
      <w:pPr>
        <w:pStyle w:val="SingleTxt"/>
        <w:keepNe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191C540D" w14:textId="77777777" w:rsidR="00367CDD" w:rsidRPr="004669F6" w:rsidRDefault="00367CDD" w:rsidP="00402FB4">
      <w:pPr>
        <w:pStyle w:val="SingleTxt"/>
        <w:keepNe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6ED13D01" w14:textId="77777777" w:rsidR="008F6660" w:rsidRPr="004669F6" w:rsidRDefault="008F6660" w:rsidP="00402FB4">
      <w:pPr>
        <w:pStyle w:val="SingleTxt"/>
        <w:keepNext/>
        <w:spacing w:after="0"/>
        <w:rPr>
          <w:sz w:val="20"/>
          <w:szCs w:val="20"/>
        </w:rPr>
      </w:pPr>
    </w:p>
    <w:p w14:paraId="6C1E37BC" w14:textId="77777777" w:rsidR="00367CDD" w:rsidRPr="004669F6" w:rsidRDefault="00367CDD" w:rsidP="00402FB4">
      <w:pPr>
        <w:pStyle w:val="SingleTxt"/>
        <w:spacing w:after="0"/>
        <w:ind w:left="1742" w:hanging="475"/>
        <w:rPr>
          <w:sz w:val="20"/>
          <w:szCs w:val="20"/>
        </w:rPr>
      </w:pPr>
      <w:r w:rsidRPr="004669F6">
        <w:rPr>
          <w:sz w:val="20"/>
          <w:szCs w:val="20"/>
        </w:rPr>
        <w:tab/>
        <w:t xml:space="preserve">If no, is it the practice to postpone execution until </w:t>
      </w:r>
      <w:r w:rsidR="004669F6" w:rsidRPr="004669F6">
        <w:rPr>
          <w:color w:val="000000"/>
          <w:sz w:val="20"/>
          <w:szCs w:val="20"/>
        </w:rPr>
        <w:t xml:space="preserve">mental </w:t>
      </w:r>
      <w:r w:rsidR="000477A6">
        <w:rPr>
          <w:color w:val="000000"/>
          <w:sz w:val="20"/>
          <w:szCs w:val="20"/>
        </w:rPr>
        <w:t xml:space="preserve">disorders </w:t>
      </w:r>
      <w:r w:rsidR="004669F6" w:rsidRPr="004669F6">
        <w:rPr>
          <w:color w:val="000000"/>
          <w:sz w:val="20"/>
          <w:szCs w:val="20"/>
        </w:rPr>
        <w:t>are no longer present</w:t>
      </w:r>
      <w:r w:rsidRPr="004669F6">
        <w:rPr>
          <w:sz w:val="20"/>
          <w:szCs w:val="20"/>
        </w:rPr>
        <w:t>?</w:t>
      </w:r>
    </w:p>
    <w:p w14:paraId="5E4D288C" w14:textId="77777777" w:rsidR="008F6660" w:rsidRPr="004669F6" w:rsidRDefault="008F6660" w:rsidP="00402FB4">
      <w:pPr>
        <w:pStyle w:val="SingleTxt"/>
        <w:spacing w:after="0"/>
        <w:ind w:left="1742" w:hanging="475"/>
        <w:rPr>
          <w:sz w:val="20"/>
          <w:szCs w:val="20"/>
        </w:rPr>
      </w:pPr>
    </w:p>
    <w:p w14:paraId="5119696F"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56EEBAB6"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1F7DCDD5" w14:textId="77777777" w:rsidR="00367CDD" w:rsidRPr="004669F6" w:rsidRDefault="00367CDD" w:rsidP="00402FB4">
      <w:pPr>
        <w:pStyle w:val="SingleTxt"/>
        <w:spacing w:after="0"/>
        <w:ind w:left="1742" w:hanging="475"/>
        <w:rPr>
          <w:sz w:val="20"/>
          <w:szCs w:val="20"/>
        </w:rPr>
      </w:pPr>
    </w:p>
    <w:p w14:paraId="384E2591" w14:textId="77777777" w:rsidR="00367CDD" w:rsidRPr="004669F6" w:rsidRDefault="00367CDD" w:rsidP="00402FB4">
      <w:pPr>
        <w:pStyle w:val="SingleTxt"/>
        <w:spacing w:after="0"/>
        <w:rPr>
          <w:sz w:val="20"/>
          <w:szCs w:val="20"/>
        </w:rPr>
      </w:pPr>
    </w:p>
    <w:p w14:paraId="29040691" w14:textId="2DA58AD9" w:rsidR="00367CDD" w:rsidRPr="004669F6" w:rsidRDefault="00367CDD" w:rsidP="00402FB4">
      <w:pPr>
        <w:pStyle w:val="SingleTxt"/>
        <w:spacing w:after="0"/>
        <w:ind w:left="1742" w:hanging="475"/>
        <w:rPr>
          <w:sz w:val="20"/>
          <w:szCs w:val="20"/>
        </w:rPr>
      </w:pPr>
      <w:r w:rsidRPr="004669F6">
        <w:rPr>
          <w:sz w:val="20"/>
          <w:szCs w:val="20"/>
        </w:rPr>
        <w:t>1</w:t>
      </w:r>
      <w:r w:rsidR="008203A5">
        <w:rPr>
          <w:sz w:val="20"/>
          <w:szCs w:val="20"/>
        </w:rPr>
        <w:t>0</w:t>
      </w:r>
      <w:r w:rsidRPr="004669F6">
        <w:rPr>
          <w:sz w:val="20"/>
          <w:szCs w:val="20"/>
        </w:rPr>
        <w:t>.</w:t>
      </w:r>
      <w:r w:rsidRPr="004669F6">
        <w:rPr>
          <w:sz w:val="20"/>
          <w:szCs w:val="20"/>
        </w:rPr>
        <w:tab/>
        <w:t>Were any death sentences overturned or commuted during the survey period because of doubts about the safeness of the conviction (i.e. in the belief that the person convicted was in fact possibly or probably innocent)?</w:t>
      </w:r>
    </w:p>
    <w:p w14:paraId="1A7CA8D1" w14:textId="77777777" w:rsidR="008F6660" w:rsidRPr="004669F6" w:rsidRDefault="008F6660" w:rsidP="00402FB4">
      <w:pPr>
        <w:pStyle w:val="SingleTxt"/>
        <w:spacing w:after="0"/>
        <w:ind w:left="1742" w:hanging="475"/>
        <w:rPr>
          <w:sz w:val="20"/>
          <w:szCs w:val="20"/>
        </w:rPr>
      </w:pPr>
    </w:p>
    <w:p w14:paraId="3B651FFC"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3188DA05"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tbl>
      <w:tblPr>
        <w:tblW w:w="6915" w:type="dxa"/>
        <w:tblInd w:w="1844" w:type="dxa"/>
        <w:tblBorders>
          <w:bottom w:val="dotted" w:sz="4" w:space="0" w:color="auto"/>
        </w:tblBorders>
        <w:tblLook w:val="0000" w:firstRow="0" w:lastRow="0" w:firstColumn="0" w:lastColumn="0" w:noHBand="0" w:noVBand="0"/>
      </w:tblPr>
      <w:tblGrid>
        <w:gridCol w:w="2444"/>
        <w:gridCol w:w="4471"/>
      </w:tblGrid>
      <w:tr w:rsidR="00367CDD" w:rsidRPr="004669F6" w14:paraId="75D3D228" w14:textId="77777777" w:rsidTr="00367CDD">
        <w:tc>
          <w:tcPr>
            <w:tcW w:w="2444" w:type="dxa"/>
            <w:tcBorders>
              <w:bottom w:val="nil"/>
            </w:tcBorders>
          </w:tcPr>
          <w:p w14:paraId="6A20B2A1" w14:textId="77777777" w:rsidR="008F6660" w:rsidRPr="004669F6" w:rsidRDefault="008F6660" w:rsidP="007A50B4">
            <w:pPr>
              <w:pStyle w:val="SingleTxt"/>
              <w:tabs>
                <w:tab w:val="left" w:pos="483"/>
              </w:tabs>
              <w:suppressAutoHyphens/>
              <w:spacing w:after="0"/>
              <w:ind w:left="-113" w:right="0"/>
              <w:rPr>
                <w:spacing w:val="4"/>
                <w:w w:val="103"/>
                <w:kern w:val="14"/>
                <w:sz w:val="20"/>
                <w:szCs w:val="20"/>
              </w:rPr>
            </w:pPr>
          </w:p>
          <w:p w14:paraId="0371A8E7"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r w:rsidRPr="004669F6">
              <w:rPr>
                <w:spacing w:val="4"/>
                <w:w w:val="103"/>
                <w:kern w:val="14"/>
                <w:sz w:val="20"/>
                <w:szCs w:val="20"/>
              </w:rPr>
              <w:t>If yes, please give details:</w:t>
            </w:r>
          </w:p>
        </w:tc>
        <w:tc>
          <w:tcPr>
            <w:tcW w:w="4471" w:type="dxa"/>
            <w:tcBorders>
              <w:bottom w:val="dotted" w:sz="4" w:space="0" w:color="auto"/>
            </w:tcBorders>
          </w:tcPr>
          <w:p w14:paraId="3A69544D"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47B797EF" w14:textId="77777777" w:rsidTr="00367CDD">
        <w:tc>
          <w:tcPr>
            <w:tcW w:w="2444" w:type="dxa"/>
            <w:tcBorders>
              <w:top w:val="nil"/>
              <w:bottom w:val="dotted" w:sz="4" w:space="0" w:color="auto"/>
            </w:tcBorders>
          </w:tcPr>
          <w:p w14:paraId="5A322D9C"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p>
        </w:tc>
        <w:tc>
          <w:tcPr>
            <w:tcW w:w="4471" w:type="dxa"/>
            <w:tcBorders>
              <w:top w:val="dotted" w:sz="4" w:space="0" w:color="auto"/>
              <w:bottom w:val="dotted" w:sz="4" w:space="0" w:color="auto"/>
            </w:tcBorders>
          </w:tcPr>
          <w:p w14:paraId="520C94DC"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694C87C2" w14:textId="77777777" w:rsidR="00367CDD" w:rsidRPr="004669F6" w:rsidRDefault="00367CDD" w:rsidP="00402FB4">
      <w:pPr>
        <w:pStyle w:val="SingleTxt"/>
        <w:spacing w:after="0"/>
        <w:rPr>
          <w:sz w:val="20"/>
          <w:szCs w:val="20"/>
        </w:rPr>
      </w:pPr>
    </w:p>
    <w:p w14:paraId="380118CF" w14:textId="37FE745A" w:rsidR="00367CDD" w:rsidRPr="004669F6" w:rsidRDefault="00367CDD" w:rsidP="00402FB4">
      <w:pPr>
        <w:pStyle w:val="SingleTxt"/>
        <w:spacing w:after="0"/>
        <w:ind w:left="1742" w:hanging="475"/>
        <w:rPr>
          <w:sz w:val="20"/>
          <w:szCs w:val="20"/>
        </w:rPr>
      </w:pPr>
      <w:r w:rsidRPr="004669F6">
        <w:rPr>
          <w:sz w:val="20"/>
          <w:szCs w:val="20"/>
        </w:rPr>
        <w:t>1</w:t>
      </w:r>
      <w:r w:rsidR="008203A5">
        <w:rPr>
          <w:sz w:val="20"/>
          <w:szCs w:val="20"/>
        </w:rPr>
        <w:t>1</w:t>
      </w:r>
      <w:r w:rsidRPr="004669F6">
        <w:rPr>
          <w:sz w:val="20"/>
          <w:szCs w:val="20"/>
        </w:rPr>
        <w:t>.</w:t>
      </w:r>
      <w:r w:rsidRPr="004669F6">
        <w:rPr>
          <w:sz w:val="20"/>
          <w:szCs w:val="20"/>
        </w:rPr>
        <w:tab/>
        <w:t xml:space="preserve">Does an offender charged with a capital offence have </w:t>
      </w:r>
      <w:r w:rsidR="00374358" w:rsidRPr="004669F6">
        <w:rPr>
          <w:sz w:val="20"/>
          <w:szCs w:val="20"/>
        </w:rPr>
        <w:t>the</w:t>
      </w:r>
      <w:r w:rsidRPr="004669F6">
        <w:rPr>
          <w:sz w:val="20"/>
          <w:szCs w:val="20"/>
        </w:rPr>
        <w:t xml:space="preserve"> right in all circumstances laid down in substantive law, in the law of criminal procedure or guaranteed by the Constitution:</w:t>
      </w:r>
    </w:p>
    <w:p w14:paraId="1D21964B" w14:textId="77777777" w:rsidR="008F6660" w:rsidRPr="004669F6" w:rsidRDefault="008F6660" w:rsidP="00402FB4">
      <w:pPr>
        <w:pStyle w:val="SingleTxt"/>
        <w:spacing w:after="0"/>
        <w:ind w:left="1742" w:hanging="475"/>
        <w:rPr>
          <w:sz w:val="20"/>
          <w:szCs w:val="20"/>
        </w:rPr>
      </w:pPr>
    </w:p>
    <w:p w14:paraId="2C8F6D99" w14:textId="77777777" w:rsidR="00367CDD" w:rsidRPr="004669F6" w:rsidRDefault="00367CDD" w:rsidP="00402FB4">
      <w:pPr>
        <w:pStyle w:val="SingleTxt"/>
        <w:spacing w:after="0"/>
        <w:rPr>
          <w:sz w:val="20"/>
          <w:szCs w:val="20"/>
        </w:rPr>
      </w:pPr>
      <w:r w:rsidRPr="004669F6">
        <w:rPr>
          <w:sz w:val="20"/>
          <w:szCs w:val="20"/>
        </w:rPr>
        <w:tab/>
        <w:t>(a)</w:t>
      </w:r>
      <w:r w:rsidRPr="004669F6">
        <w:rPr>
          <w:sz w:val="20"/>
          <w:szCs w:val="20"/>
        </w:rPr>
        <w:tab/>
        <w:t>To a public hearing</w:t>
      </w:r>
    </w:p>
    <w:p w14:paraId="156C62D2" w14:textId="77777777" w:rsidR="008F6660" w:rsidRPr="004669F6" w:rsidRDefault="008F6660" w:rsidP="00402FB4">
      <w:pPr>
        <w:pStyle w:val="SingleTxt"/>
        <w:spacing w:after="0"/>
        <w:rPr>
          <w:sz w:val="20"/>
          <w:szCs w:val="20"/>
        </w:rPr>
      </w:pPr>
    </w:p>
    <w:p w14:paraId="7A17DCC4"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007D3A2D"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5F2D8445" w14:textId="77777777" w:rsidR="008F6660" w:rsidRPr="004669F6" w:rsidRDefault="008F6660" w:rsidP="00402FB4">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5788"/>
        <w:gridCol w:w="1127"/>
      </w:tblGrid>
      <w:tr w:rsidR="00367CDD" w:rsidRPr="004669F6" w14:paraId="61785426" w14:textId="77777777" w:rsidTr="00367CDD">
        <w:tc>
          <w:tcPr>
            <w:tcW w:w="5788" w:type="dxa"/>
            <w:tcBorders>
              <w:bottom w:val="nil"/>
            </w:tcBorders>
          </w:tcPr>
          <w:p w14:paraId="7038468C"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r w:rsidRPr="004669F6">
              <w:rPr>
                <w:spacing w:val="4"/>
                <w:w w:val="103"/>
                <w:kern w:val="14"/>
                <w:sz w:val="20"/>
                <w:szCs w:val="20"/>
              </w:rPr>
              <w:t>If no, in what circumstances would there not be a public hearing?</w:t>
            </w:r>
          </w:p>
        </w:tc>
        <w:tc>
          <w:tcPr>
            <w:tcW w:w="1127" w:type="dxa"/>
            <w:tcBorders>
              <w:bottom w:val="nil"/>
            </w:tcBorders>
          </w:tcPr>
          <w:p w14:paraId="39F75B5A"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6B9C903B" w14:textId="77777777" w:rsidTr="00367CDD">
        <w:tc>
          <w:tcPr>
            <w:tcW w:w="5788" w:type="dxa"/>
            <w:tcBorders>
              <w:top w:val="nil"/>
              <w:bottom w:val="dotted" w:sz="4" w:space="0" w:color="auto"/>
            </w:tcBorders>
          </w:tcPr>
          <w:p w14:paraId="60412871"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p>
        </w:tc>
        <w:tc>
          <w:tcPr>
            <w:tcW w:w="1127" w:type="dxa"/>
            <w:tcBorders>
              <w:top w:val="nil"/>
              <w:bottom w:val="dotted" w:sz="4" w:space="0" w:color="auto"/>
            </w:tcBorders>
          </w:tcPr>
          <w:p w14:paraId="3EB973CF"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6475FEBC" w14:textId="77777777" w:rsidTr="00367CDD">
        <w:tc>
          <w:tcPr>
            <w:tcW w:w="5788" w:type="dxa"/>
            <w:tcBorders>
              <w:top w:val="dotted" w:sz="4" w:space="0" w:color="auto"/>
              <w:bottom w:val="dotted" w:sz="4" w:space="0" w:color="auto"/>
            </w:tcBorders>
          </w:tcPr>
          <w:p w14:paraId="705624F0"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p>
        </w:tc>
        <w:tc>
          <w:tcPr>
            <w:tcW w:w="1127" w:type="dxa"/>
            <w:tcBorders>
              <w:top w:val="dotted" w:sz="4" w:space="0" w:color="auto"/>
              <w:bottom w:val="dotted" w:sz="4" w:space="0" w:color="auto"/>
            </w:tcBorders>
          </w:tcPr>
          <w:p w14:paraId="33D3EE9E"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1DBA5C3F" w14:textId="77777777" w:rsidR="00367CDD" w:rsidRPr="004669F6" w:rsidRDefault="00367CDD" w:rsidP="00402FB4">
      <w:pPr>
        <w:pStyle w:val="SingleTxt"/>
        <w:spacing w:after="0"/>
        <w:rPr>
          <w:sz w:val="20"/>
          <w:szCs w:val="20"/>
        </w:rPr>
      </w:pPr>
    </w:p>
    <w:p w14:paraId="1171B096" w14:textId="77777777" w:rsidR="00367CDD" w:rsidRPr="004669F6" w:rsidRDefault="00367CDD" w:rsidP="00402FB4">
      <w:pPr>
        <w:pStyle w:val="SingleTxt"/>
        <w:keepNext/>
        <w:spacing w:after="0"/>
        <w:rPr>
          <w:sz w:val="20"/>
          <w:szCs w:val="20"/>
        </w:rPr>
      </w:pPr>
      <w:r w:rsidRPr="004669F6">
        <w:rPr>
          <w:sz w:val="20"/>
          <w:szCs w:val="20"/>
        </w:rPr>
        <w:tab/>
        <w:t>(b)</w:t>
      </w:r>
      <w:r w:rsidRPr="004669F6">
        <w:rPr>
          <w:sz w:val="20"/>
          <w:szCs w:val="20"/>
        </w:rPr>
        <w:tab/>
        <w:t>To be presumed innocent until proven guilty according to law?</w:t>
      </w:r>
    </w:p>
    <w:p w14:paraId="519019D9" w14:textId="77777777" w:rsidR="008F6660" w:rsidRPr="004669F6" w:rsidRDefault="008F6660" w:rsidP="00402FB4">
      <w:pPr>
        <w:pStyle w:val="SingleTxt"/>
        <w:keepNext/>
        <w:spacing w:after="0"/>
        <w:rPr>
          <w:sz w:val="20"/>
          <w:szCs w:val="20"/>
        </w:rPr>
      </w:pPr>
    </w:p>
    <w:p w14:paraId="203C6BE1" w14:textId="77777777" w:rsidR="00367CDD" w:rsidRPr="004669F6" w:rsidRDefault="00367CDD" w:rsidP="00402FB4">
      <w:pPr>
        <w:pStyle w:val="SingleTxt"/>
        <w:keepNe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49036C9B" w14:textId="77777777" w:rsidR="00367CDD" w:rsidRPr="004669F6" w:rsidRDefault="00367CDD" w:rsidP="00402FB4">
      <w:pPr>
        <w:pStyle w:val="SingleTxt"/>
        <w:keepNe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236A564B" w14:textId="77777777" w:rsidR="008F6660" w:rsidRPr="004669F6" w:rsidRDefault="008F6660" w:rsidP="00402FB4">
      <w:pPr>
        <w:pStyle w:val="SingleTxt"/>
        <w:keepNext/>
        <w:spacing w:after="0"/>
        <w:rPr>
          <w:sz w:val="20"/>
          <w:szCs w:val="20"/>
        </w:rPr>
      </w:pPr>
    </w:p>
    <w:p w14:paraId="417D48DF" w14:textId="280EBBFB" w:rsidR="00367CDD" w:rsidRPr="004669F6" w:rsidRDefault="000D2445" w:rsidP="00402FB4">
      <w:pPr>
        <w:pStyle w:val="SingleTxt"/>
        <w:spacing w:after="0"/>
        <w:ind w:left="2218" w:hanging="951"/>
        <w:rPr>
          <w:sz w:val="20"/>
          <w:szCs w:val="20"/>
        </w:rPr>
      </w:pPr>
      <w:r>
        <w:rPr>
          <w:sz w:val="20"/>
          <w:szCs w:val="20"/>
        </w:rPr>
        <w:tab/>
      </w:r>
      <w:r w:rsidR="00367CDD" w:rsidRPr="004669F6">
        <w:rPr>
          <w:sz w:val="20"/>
          <w:szCs w:val="20"/>
        </w:rPr>
        <w:tab/>
        <w:t>(c)</w:t>
      </w:r>
      <w:r w:rsidR="00367CDD" w:rsidRPr="004669F6">
        <w:rPr>
          <w:sz w:val="20"/>
          <w:szCs w:val="20"/>
        </w:rPr>
        <w:tab/>
        <w:t xml:space="preserve">To counsel of his or her own choosing, at public expense if he or she does not have the resources to pay for it, </w:t>
      </w:r>
      <w:r w:rsidR="009307F4" w:rsidRPr="004669F6">
        <w:rPr>
          <w:sz w:val="20"/>
          <w:szCs w:val="20"/>
        </w:rPr>
        <w:t xml:space="preserve">at all stages of the proceedings, </w:t>
      </w:r>
      <w:r w:rsidR="00367CDD" w:rsidRPr="004669F6">
        <w:rPr>
          <w:sz w:val="20"/>
          <w:szCs w:val="20"/>
        </w:rPr>
        <w:t>from the moment that he or she is arrested?</w:t>
      </w:r>
    </w:p>
    <w:p w14:paraId="7E6173BE" w14:textId="77777777" w:rsidR="008F6660" w:rsidRPr="004669F6" w:rsidRDefault="008F6660" w:rsidP="00402FB4">
      <w:pPr>
        <w:pStyle w:val="SingleTxt"/>
        <w:spacing w:after="0"/>
        <w:ind w:left="2218" w:hanging="951"/>
        <w:rPr>
          <w:sz w:val="20"/>
          <w:szCs w:val="20"/>
        </w:rPr>
      </w:pPr>
    </w:p>
    <w:p w14:paraId="7BA22CF7"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17A40422"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tbl>
      <w:tblPr>
        <w:tblW w:w="6915" w:type="dxa"/>
        <w:tblInd w:w="1844" w:type="dxa"/>
        <w:tblBorders>
          <w:bottom w:val="dotted" w:sz="4" w:space="0" w:color="auto"/>
        </w:tblBorders>
        <w:tblLook w:val="0000" w:firstRow="0" w:lastRow="0" w:firstColumn="0" w:lastColumn="0" w:noHBand="0" w:noVBand="0"/>
      </w:tblPr>
      <w:tblGrid>
        <w:gridCol w:w="2862"/>
        <w:gridCol w:w="4053"/>
      </w:tblGrid>
      <w:tr w:rsidR="00367CDD" w:rsidRPr="004669F6" w14:paraId="3D0CD6B0" w14:textId="77777777" w:rsidTr="00367CDD">
        <w:tc>
          <w:tcPr>
            <w:tcW w:w="2862" w:type="dxa"/>
            <w:tcBorders>
              <w:bottom w:val="nil"/>
            </w:tcBorders>
          </w:tcPr>
          <w:p w14:paraId="0A3F3E55" w14:textId="77777777" w:rsidR="008F6660" w:rsidRPr="004669F6" w:rsidRDefault="008F6660" w:rsidP="007A50B4">
            <w:pPr>
              <w:pStyle w:val="SingleTxt"/>
              <w:tabs>
                <w:tab w:val="left" w:pos="483"/>
              </w:tabs>
              <w:suppressAutoHyphens/>
              <w:spacing w:after="0"/>
              <w:ind w:left="-113" w:right="0"/>
              <w:rPr>
                <w:spacing w:val="4"/>
                <w:w w:val="103"/>
                <w:kern w:val="14"/>
                <w:sz w:val="20"/>
                <w:szCs w:val="20"/>
              </w:rPr>
            </w:pPr>
          </w:p>
          <w:p w14:paraId="3746FC46"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r w:rsidRPr="004669F6">
              <w:rPr>
                <w:spacing w:val="4"/>
                <w:w w:val="103"/>
                <w:kern w:val="14"/>
                <w:sz w:val="20"/>
                <w:szCs w:val="20"/>
              </w:rPr>
              <w:t xml:space="preserve">If no, </w:t>
            </w:r>
            <w:r w:rsidR="009307F4" w:rsidRPr="004669F6">
              <w:rPr>
                <w:spacing w:val="4"/>
                <w:w w:val="103"/>
                <w:kern w:val="14"/>
                <w:sz w:val="20"/>
                <w:szCs w:val="20"/>
              </w:rPr>
              <w:t>what provision</w:t>
            </w:r>
            <w:r w:rsidR="00C710D5">
              <w:rPr>
                <w:spacing w:val="4"/>
                <w:w w:val="103"/>
                <w:kern w:val="14"/>
                <w:sz w:val="20"/>
                <w:szCs w:val="20"/>
              </w:rPr>
              <w:t>,</w:t>
            </w:r>
            <w:r w:rsidR="009307F4" w:rsidRPr="004669F6">
              <w:rPr>
                <w:spacing w:val="4"/>
                <w:w w:val="103"/>
                <w:kern w:val="14"/>
                <w:sz w:val="20"/>
                <w:szCs w:val="20"/>
              </w:rPr>
              <w:t xml:space="preserve"> if any</w:t>
            </w:r>
            <w:r w:rsidR="00C710D5">
              <w:rPr>
                <w:spacing w:val="4"/>
                <w:w w:val="103"/>
                <w:kern w:val="14"/>
                <w:sz w:val="20"/>
                <w:szCs w:val="20"/>
              </w:rPr>
              <w:t>,</w:t>
            </w:r>
            <w:r w:rsidR="009307F4" w:rsidRPr="004669F6">
              <w:rPr>
                <w:spacing w:val="4"/>
                <w:w w:val="103"/>
                <w:kern w:val="14"/>
                <w:sz w:val="20"/>
                <w:szCs w:val="20"/>
              </w:rPr>
              <w:t xml:space="preserve"> is made for counsel funded at public expense</w:t>
            </w:r>
            <w:r w:rsidR="00C710D5">
              <w:rPr>
                <w:spacing w:val="4"/>
                <w:w w:val="103"/>
                <w:kern w:val="14"/>
                <w:sz w:val="20"/>
                <w:szCs w:val="20"/>
              </w:rPr>
              <w:t>?</w:t>
            </w:r>
            <w:r w:rsidR="009307F4" w:rsidRPr="004669F6">
              <w:rPr>
                <w:spacing w:val="4"/>
                <w:w w:val="103"/>
                <w:kern w:val="14"/>
                <w:sz w:val="20"/>
                <w:szCs w:val="20"/>
              </w:rPr>
              <w:t xml:space="preserve"> Please indicate the stages of the proceedings, if any, where counsel funded at public </w:t>
            </w:r>
            <w:r w:rsidR="004D4E57" w:rsidRPr="004669F6">
              <w:rPr>
                <w:spacing w:val="4"/>
                <w:w w:val="103"/>
                <w:kern w:val="14"/>
                <w:sz w:val="20"/>
                <w:szCs w:val="20"/>
              </w:rPr>
              <w:t>expense</w:t>
            </w:r>
            <w:r w:rsidR="009307F4" w:rsidRPr="004669F6">
              <w:rPr>
                <w:spacing w:val="4"/>
                <w:w w:val="103"/>
                <w:kern w:val="14"/>
                <w:sz w:val="20"/>
                <w:szCs w:val="20"/>
              </w:rPr>
              <w:t xml:space="preserve"> is provided</w:t>
            </w:r>
            <w:r w:rsidR="00C710D5">
              <w:rPr>
                <w:spacing w:val="4"/>
                <w:w w:val="103"/>
                <w:kern w:val="14"/>
                <w:sz w:val="20"/>
                <w:szCs w:val="20"/>
              </w:rPr>
              <w:t>.</w:t>
            </w:r>
          </w:p>
        </w:tc>
        <w:tc>
          <w:tcPr>
            <w:tcW w:w="4053" w:type="dxa"/>
            <w:tcBorders>
              <w:bottom w:val="dotted" w:sz="4" w:space="0" w:color="auto"/>
            </w:tcBorders>
          </w:tcPr>
          <w:p w14:paraId="3948E884" w14:textId="77777777" w:rsidR="00367CDD" w:rsidRPr="004669F6" w:rsidRDefault="00367CDD" w:rsidP="007A50B4">
            <w:pPr>
              <w:pStyle w:val="SingleTxt"/>
              <w:suppressAutoHyphens/>
              <w:spacing w:after="0"/>
              <w:ind w:left="0" w:right="0"/>
              <w:rPr>
                <w:spacing w:val="4"/>
                <w:w w:val="103"/>
                <w:kern w:val="14"/>
                <w:sz w:val="20"/>
                <w:szCs w:val="20"/>
              </w:rPr>
            </w:pPr>
          </w:p>
        </w:tc>
      </w:tr>
      <w:tr w:rsidR="00367CDD" w:rsidRPr="004669F6" w14:paraId="0B6180DD" w14:textId="77777777" w:rsidTr="00367CDD">
        <w:tc>
          <w:tcPr>
            <w:tcW w:w="2862" w:type="dxa"/>
            <w:tcBorders>
              <w:top w:val="nil"/>
              <w:bottom w:val="dotted" w:sz="4" w:space="0" w:color="auto"/>
            </w:tcBorders>
          </w:tcPr>
          <w:p w14:paraId="3094E366"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p>
        </w:tc>
        <w:tc>
          <w:tcPr>
            <w:tcW w:w="4053" w:type="dxa"/>
            <w:tcBorders>
              <w:top w:val="dotted" w:sz="4" w:space="0" w:color="auto"/>
              <w:bottom w:val="dotted" w:sz="4" w:space="0" w:color="auto"/>
            </w:tcBorders>
          </w:tcPr>
          <w:p w14:paraId="5AE48224"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36995356" w14:textId="77777777" w:rsidR="00367CDD" w:rsidRPr="004669F6" w:rsidRDefault="00367CDD" w:rsidP="00402FB4">
      <w:pPr>
        <w:pStyle w:val="SingleTxt"/>
        <w:spacing w:after="0"/>
        <w:rPr>
          <w:sz w:val="20"/>
          <w:szCs w:val="20"/>
        </w:rPr>
      </w:pPr>
    </w:p>
    <w:p w14:paraId="331ED4CC" w14:textId="584E5623" w:rsidR="00367CDD" w:rsidRPr="004669F6" w:rsidRDefault="000D2445" w:rsidP="00402FB4">
      <w:pPr>
        <w:pStyle w:val="SingleTxt"/>
        <w:spacing w:after="0"/>
        <w:ind w:left="2218" w:hanging="951"/>
        <w:rPr>
          <w:sz w:val="20"/>
          <w:szCs w:val="20"/>
        </w:rPr>
      </w:pPr>
      <w:r>
        <w:rPr>
          <w:sz w:val="20"/>
          <w:szCs w:val="20"/>
        </w:rPr>
        <w:tab/>
      </w:r>
      <w:r w:rsidR="00367CDD" w:rsidRPr="004669F6">
        <w:rPr>
          <w:sz w:val="20"/>
          <w:szCs w:val="20"/>
        </w:rPr>
        <w:tab/>
        <w:t>(d)</w:t>
      </w:r>
      <w:r w:rsidR="00367CDD" w:rsidRPr="004669F6">
        <w:rPr>
          <w:sz w:val="20"/>
          <w:szCs w:val="20"/>
        </w:rPr>
        <w:tab/>
        <w:t>To the free assistance of an interpreter from the moment that he or she is arrested, if he or she does not understand or speak the language used by the police or in court?</w:t>
      </w:r>
    </w:p>
    <w:p w14:paraId="40D665AF" w14:textId="77777777" w:rsidR="008F6660" w:rsidRPr="004669F6" w:rsidRDefault="008F6660" w:rsidP="00402FB4">
      <w:pPr>
        <w:pStyle w:val="SingleTxt"/>
        <w:spacing w:after="0"/>
        <w:ind w:left="2218" w:hanging="951"/>
        <w:rPr>
          <w:sz w:val="20"/>
          <w:szCs w:val="20"/>
        </w:rPr>
      </w:pPr>
    </w:p>
    <w:p w14:paraId="7C07C0AA"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50772EA5"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07455792" w14:textId="77777777" w:rsidR="008F6660" w:rsidRPr="004669F6" w:rsidRDefault="008F6660" w:rsidP="00402FB4">
      <w:pPr>
        <w:pStyle w:val="SingleTxt"/>
        <w:spacing w:after="0"/>
        <w:rPr>
          <w:sz w:val="20"/>
          <w:szCs w:val="20"/>
        </w:rPr>
      </w:pPr>
    </w:p>
    <w:p w14:paraId="0A3D3789" w14:textId="77777777" w:rsidR="00367CDD" w:rsidRPr="004669F6" w:rsidRDefault="00367CDD" w:rsidP="00402FB4">
      <w:pPr>
        <w:pStyle w:val="SingleTxt"/>
        <w:spacing w:after="0"/>
        <w:rPr>
          <w:sz w:val="20"/>
          <w:szCs w:val="20"/>
        </w:rPr>
      </w:pPr>
      <w:r w:rsidRPr="004669F6">
        <w:rPr>
          <w:sz w:val="20"/>
          <w:szCs w:val="20"/>
        </w:rPr>
        <w:tab/>
        <w:t>If no, what are the procedures in your country in such cases?</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112FCEE1" w14:textId="77777777" w:rsidTr="00367CDD">
        <w:tc>
          <w:tcPr>
            <w:tcW w:w="2717" w:type="dxa"/>
            <w:tcBorders>
              <w:top w:val="nil"/>
              <w:bottom w:val="dotted" w:sz="4" w:space="0" w:color="auto"/>
            </w:tcBorders>
          </w:tcPr>
          <w:p w14:paraId="69883EC9" w14:textId="77777777" w:rsidR="00367CDD" w:rsidRPr="004669F6" w:rsidRDefault="00367CDD" w:rsidP="007A50B4">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2ADD91D1" w14:textId="77777777" w:rsidR="00367CDD" w:rsidRPr="004669F6" w:rsidRDefault="00367CDD" w:rsidP="007A50B4">
            <w:pPr>
              <w:pStyle w:val="SingleTxt"/>
              <w:keepNext/>
              <w:suppressAutoHyphens/>
              <w:spacing w:after="0"/>
              <w:ind w:left="-113" w:right="0"/>
              <w:rPr>
                <w:spacing w:val="4"/>
                <w:w w:val="103"/>
                <w:kern w:val="14"/>
                <w:sz w:val="20"/>
                <w:szCs w:val="20"/>
              </w:rPr>
            </w:pPr>
          </w:p>
        </w:tc>
      </w:tr>
      <w:tr w:rsidR="00367CDD" w:rsidRPr="004669F6" w14:paraId="33A83CBD" w14:textId="77777777" w:rsidTr="00367CDD">
        <w:tc>
          <w:tcPr>
            <w:tcW w:w="2717" w:type="dxa"/>
            <w:tcBorders>
              <w:top w:val="nil"/>
              <w:bottom w:val="dotted" w:sz="4" w:space="0" w:color="auto"/>
            </w:tcBorders>
          </w:tcPr>
          <w:p w14:paraId="722039F1" w14:textId="77777777" w:rsidR="00367CDD" w:rsidRPr="004669F6" w:rsidRDefault="00367CDD" w:rsidP="007A50B4">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595BD932" w14:textId="77777777" w:rsidR="00367CDD" w:rsidRPr="004669F6" w:rsidRDefault="00367CDD" w:rsidP="007A50B4">
            <w:pPr>
              <w:pStyle w:val="SingleTxt"/>
              <w:keepNext/>
              <w:suppressAutoHyphens/>
              <w:spacing w:after="0"/>
              <w:ind w:left="-113" w:right="0"/>
              <w:rPr>
                <w:spacing w:val="4"/>
                <w:w w:val="103"/>
                <w:kern w:val="14"/>
                <w:sz w:val="20"/>
                <w:szCs w:val="20"/>
              </w:rPr>
            </w:pPr>
          </w:p>
        </w:tc>
      </w:tr>
    </w:tbl>
    <w:p w14:paraId="582EF5E0" w14:textId="77777777" w:rsidR="00367CDD" w:rsidRPr="004669F6" w:rsidRDefault="00367CDD" w:rsidP="00402FB4">
      <w:pPr>
        <w:pStyle w:val="SingleTxt"/>
        <w:spacing w:after="0"/>
        <w:rPr>
          <w:sz w:val="20"/>
          <w:szCs w:val="20"/>
        </w:rPr>
      </w:pPr>
    </w:p>
    <w:p w14:paraId="1C9B7CB3" w14:textId="3779D2C2" w:rsidR="00367CDD" w:rsidRPr="004669F6" w:rsidRDefault="00367CDD" w:rsidP="00402FB4">
      <w:pPr>
        <w:pStyle w:val="SingleTxt"/>
        <w:spacing w:after="0"/>
        <w:ind w:left="1742" w:hanging="475"/>
        <w:rPr>
          <w:sz w:val="20"/>
          <w:szCs w:val="20"/>
        </w:rPr>
      </w:pPr>
      <w:r w:rsidRPr="004669F6">
        <w:rPr>
          <w:sz w:val="20"/>
          <w:szCs w:val="20"/>
        </w:rPr>
        <w:t>1</w:t>
      </w:r>
      <w:r w:rsidR="008203A5">
        <w:rPr>
          <w:sz w:val="20"/>
          <w:szCs w:val="20"/>
        </w:rPr>
        <w:t>2</w:t>
      </w:r>
      <w:r w:rsidRPr="004669F6">
        <w:rPr>
          <w:sz w:val="20"/>
          <w:szCs w:val="20"/>
        </w:rPr>
        <w:t>.</w:t>
      </w:r>
      <w:r w:rsidRPr="004669F6">
        <w:rPr>
          <w:sz w:val="20"/>
          <w:szCs w:val="20"/>
        </w:rPr>
        <w:tab/>
        <w:t>Are all foreign nationals informed of their right to seek the assistance of their consular authorities, at the time of their arrest and/or committal to prison or custody awaiting trial?</w:t>
      </w:r>
    </w:p>
    <w:p w14:paraId="140BAF34" w14:textId="77777777" w:rsidR="008F6660" w:rsidRPr="004669F6" w:rsidRDefault="008F6660" w:rsidP="00402FB4">
      <w:pPr>
        <w:pStyle w:val="SingleTxt"/>
        <w:spacing w:after="0"/>
        <w:ind w:left="1742" w:hanging="475"/>
        <w:rPr>
          <w:sz w:val="20"/>
          <w:szCs w:val="20"/>
        </w:rPr>
      </w:pPr>
    </w:p>
    <w:p w14:paraId="1F4D1F01"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6CAB3D48"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005ADDC9" w14:textId="77777777" w:rsidR="008F6660" w:rsidRPr="004669F6" w:rsidRDefault="008F6660" w:rsidP="00402FB4">
      <w:pPr>
        <w:pStyle w:val="SingleTxt"/>
        <w:spacing w:after="0"/>
        <w:rPr>
          <w:sz w:val="20"/>
          <w:szCs w:val="20"/>
        </w:rPr>
      </w:pPr>
    </w:p>
    <w:p w14:paraId="38FB076A" w14:textId="77777777" w:rsidR="00367CDD" w:rsidRPr="004669F6" w:rsidRDefault="00367CDD" w:rsidP="00402FB4">
      <w:pPr>
        <w:pStyle w:val="SingleTxt"/>
        <w:spacing w:after="0"/>
        <w:ind w:left="1742" w:hanging="475"/>
        <w:rPr>
          <w:sz w:val="20"/>
          <w:szCs w:val="20"/>
        </w:rPr>
      </w:pPr>
      <w:r w:rsidRPr="004669F6">
        <w:rPr>
          <w:sz w:val="20"/>
          <w:szCs w:val="20"/>
        </w:rPr>
        <w:tab/>
        <w:t>If no, what is the procedure to ensure that this obligation under article 36 of the Vienna Convention on Consular Relations</w:t>
      </w:r>
      <w:r w:rsidR="00E46120">
        <w:rPr>
          <w:rStyle w:val="FootnoteReference"/>
          <w:sz w:val="20"/>
          <w:szCs w:val="20"/>
        </w:rPr>
        <w:footnoteReference w:id="2"/>
      </w:r>
      <w:r w:rsidRPr="004669F6">
        <w:rPr>
          <w:sz w:val="20"/>
          <w:szCs w:val="20"/>
        </w:rPr>
        <w:t xml:space="preserve"> is met? </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4C80EDE9" w14:textId="77777777" w:rsidTr="00367CDD">
        <w:tc>
          <w:tcPr>
            <w:tcW w:w="2717" w:type="dxa"/>
            <w:tcBorders>
              <w:top w:val="nil"/>
              <w:bottom w:val="dotted" w:sz="4" w:space="0" w:color="auto"/>
            </w:tcBorders>
          </w:tcPr>
          <w:p w14:paraId="11584B79"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03541A48"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6205BD65" w14:textId="77777777" w:rsidTr="00367CDD">
        <w:tc>
          <w:tcPr>
            <w:tcW w:w="2717" w:type="dxa"/>
            <w:tcBorders>
              <w:top w:val="nil"/>
              <w:bottom w:val="dotted" w:sz="4" w:space="0" w:color="auto"/>
            </w:tcBorders>
          </w:tcPr>
          <w:p w14:paraId="0933CE81"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2385E097"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113FC2E8" w14:textId="77777777" w:rsidR="00367CDD" w:rsidRPr="004669F6" w:rsidRDefault="00367CDD" w:rsidP="00402FB4">
      <w:pPr>
        <w:pStyle w:val="SingleTxt"/>
        <w:spacing w:after="0"/>
        <w:rPr>
          <w:sz w:val="20"/>
          <w:szCs w:val="20"/>
        </w:rPr>
      </w:pPr>
    </w:p>
    <w:p w14:paraId="5624F162" w14:textId="5D006AA2" w:rsidR="00367CDD" w:rsidRPr="004669F6" w:rsidRDefault="00367CDD" w:rsidP="00402FB4">
      <w:pPr>
        <w:pStyle w:val="SingleTxt"/>
        <w:keepNext/>
        <w:spacing w:after="0"/>
        <w:ind w:left="1742" w:hanging="475"/>
        <w:rPr>
          <w:sz w:val="20"/>
          <w:szCs w:val="20"/>
        </w:rPr>
      </w:pPr>
      <w:r w:rsidRPr="004669F6">
        <w:rPr>
          <w:sz w:val="20"/>
          <w:szCs w:val="20"/>
        </w:rPr>
        <w:t>1</w:t>
      </w:r>
      <w:r w:rsidR="008203A5">
        <w:rPr>
          <w:sz w:val="20"/>
          <w:szCs w:val="20"/>
        </w:rPr>
        <w:t>3</w:t>
      </w:r>
      <w:r w:rsidRPr="004669F6">
        <w:rPr>
          <w:sz w:val="20"/>
          <w:szCs w:val="20"/>
        </w:rPr>
        <w:t>.</w:t>
      </w:r>
      <w:r w:rsidRPr="004669F6">
        <w:rPr>
          <w:sz w:val="20"/>
          <w:szCs w:val="20"/>
        </w:rPr>
        <w:tab/>
        <w:t>What procedures are in place to ensure a fair trial for persons facing capital punishment if convicted?</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2C2DF360" w14:textId="77777777" w:rsidTr="00367CDD">
        <w:tc>
          <w:tcPr>
            <w:tcW w:w="2717" w:type="dxa"/>
            <w:tcBorders>
              <w:top w:val="nil"/>
              <w:bottom w:val="dotted" w:sz="4" w:space="0" w:color="auto"/>
            </w:tcBorders>
          </w:tcPr>
          <w:p w14:paraId="624D11CB" w14:textId="77777777" w:rsidR="00367CDD" w:rsidRPr="004669F6" w:rsidRDefault="00367CDD" w:rsidP="007A50B4">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41B086BE"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643E837E" w14:textId="77777777" w:rsidTr="00367CDD">
        <w:tc>
          <w:tcPr>
            <w:tcW w:w="2717" w:type="dxa"/>
            <w:tcBorders>
              <w:top w:val="nil"/>
              <w:bottom w:val="dotted" w:sz="4" w:space="0" w:color="auto"/>
            </w:tcBorders>
          </w:tcPr>
          <w:p w14:paraId="79DE873C"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68F6EF12"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4D475F93" w14:textId="77777777" w:rsidR="00367CDD" w:rsidRPr="004669F6" w:rsidRDefault="00367CDD" w:rsidP="00402FB4">
      <w:pPr>
        <w:pStyle w:val="SingleTxt"/>
        <w:spacing w:after="0"/>
        <w:ind w:left="1742" w:hanging="475"/>
        <w:rPr>
          <w:sz w:val="20"/>
          <w:szCs w:val="20"/>
        </w:rPr>
      </w:pPr>
    </w:p>
    <w:p w14:paraId="462A6C55" w14:textId="67128E47" w:rsidR="00367CDD" w:rsidRPr="004669F6" w:rsidRDefault="00367CDD" w:rsidP="00402FB4">
      <w:pPr>
        <w:pStyle w:val="SingleTxt"/>
        <w:spacing w:after="0"/>
        <w:ind w:left="1742" w:hanging="475"/>
        <w:rPr>
          <w:sz w:val="20"/>
          <w:szCs w:val="20"/>
        </w:rPr>
      </w:pPr>
      <w:r w:rsidRPr="004669F6">
        <w:rPr>
          <w:sz w:val="20"/>
          <w:szCs w:val="20"/>
        </w:rPr>
        <w:t>1</w:t>
      </w:r>
      <w:r w:rsidR="008203A5">
        <w:rPr>
          <w:sz w:val="20"/>
          <w:szCs w:val="20"/>
        </w:rPr>
        <w:t>4</w:t>
      </w:r>
      <w:r w:rsidRPr="004669F6">
        <w:rPr>
          <w:sz w:val="20"/>
          <w:szCs w:val="20"/>
        </w:rPr>
        <w:t>.</w:t>
      </w:r>
      <w:r w:rsidRPr="004669F6">
        <w:rPr>
          <w:sz w:val="20"/>
          <w:szCs w:val="20"/>
        </w:rPr>
        <w:tab/>
        <w:t>Are there specific safeguards for defendants facing a charge for which capital punishment might be imposed over and above the general safeguards available to all defendants?</w:t>
      </w:r>
    </w:p>
    <w:p w14:paraId="648AE23A" w14:textId="77777777" w:rsidR="008F6660" w:rsidRPr="004669F6" w:rsidRDefault="008F6660" w:rsidP="00402FB4">
      <w:pPr>
        <w:pStyle w:val="SingleTxt"/>
        <w:spacing w:after="0"/>
        <w:ind w:left="1742" w:hanging="475"/>
        <w:rPr>
          <w:sz w:val="20"/>
          <w:szCs w:val="20"/>
        </w:rPr>
      </w:pPr>
    </w:p>
    <w:p w14:paraId="3F15B3BF"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3E9D76B6" w14:textId="77777777" w:rsidR="00367CDD" w:rsidRPr="004669F6" w:rsidRDefault="00367CDD" w:rsidP="00402FB4">
      <w:pPr>
        <w:pStyle w:val="SingleTxt"/>
        <w:spacing w:after="0"/>
        <w:rPr>
          <w:sz w:val="20"/>
          <w:szCs w:val="20"/>
        </w:rPr>
      </w:pPr>
      <w:r w:rsidRPr="004669F6">
        <w:rPr>
          <w:sz w:val="20"/>
          <w:szCs w:val="20"/>
        </w:rPr>
        <w:lastRenderedPageBreak/>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39DFF32B" w14:textId="77777777" w:rsidR="008F6660" w:rsidRPr="004669F6" w:rsidRDefault="008F6660" w:rsidP="00402FB4">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3071"/>
        <w:gridCol w:w="3844"/>
      </w:tblGrid>
      <w:tr w:rsidR="00367CDD" w:rsidRPr="004669F6" w14:paraId="67F67C2F" w14:textId="77777777" w:rsidTr="00367CDD">
        <w:tc>
          <w:tcPr>
            <w:tcW w:w="3071" w:type="dxa"/>
            <w:tcBorders>
              <w:bottom w:val="nil"/>
            </w:tcBorders>
          </w:tcPr>
          <w:p w14:paraId="5F80844C"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r w:rsidRPr="004669F6">
              <w:rPr>
                <w:spacing w:val="4"/>
                <w:w w:val="103"/>
                <w:kern w:val="14"/>
                <w:sz w:val="20"/>
                <w:szCs w:val="20"/>
              </w:rPr>
              <w:t>If yes, what are these safeguards?</w:t>
            </w:r>
          </w:p>
        </w:tc>
        <w:tc>
          <w:tcPr>
            <w:tcW w:w="3844" w:type="dxa"/>
            <w:tcBorders>
              <w:bottom w:val="dotted" w:sz="4" w:space="0" w:color="auto"/>
            </w:tcBorders>
          </w:tcPr>
          <w:p w14:paraId="606042FB"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41A6CF14" w14:textId="77777777" w:rsidTr="00367CDD">
        <w:tc>
          <w:tcPr>
            <w:tcW w:w="3071" w:type="dxa"/>
            <w:tcBorders>
              <w:top w:val="nil"/>
              <w:bottom w:val="dotted" w:sz="4" w:space="0" w:color="auto"/>
            </w:tcBorders>
          </w:tcPr>
          <w:p w14:paraId="76071194" w14:textId="77777777" w:rsidR="00367CDD" w:rsidRPr="004669F6" w:rsidRDefault="00367CDD" w:rsidP="007A50B4">
            <w:pPr>
              <w:pStyle w:val="SingleTxt"/>
              <w:tabs>
                <w:tab w:val="left" w:pos="483"/>
              </w:tabs>
              <w:suppressAutoHyphens/>
              <w:spacing w:after="0"/>
              <w:ind w:left="-113" w:right="0"/>
              <w:rPr>
                <w:spacing w:val="4"/>
                <w:w w:val="103"/>
                <w:kern w:val="14"/>
                <w:sz w:val="20"/>
                <w:szCs w:val="20"/>
              </w:rPr>
            </w:pPr>
          </w:p>
        </w:tc>
        <w:tc>
          <w:tcPr>
            <w:tcW w:w="3844" w:type="dxa"/>
            <w:tcBorders>
              <w:top w:val="dotted" w:sz="4" w:space="0" w:color="auto"/>
              <w:bottom w:val="dotted" w:sz="4" w:space="0" w:color="auto"/>
            </w:tcBorders>
          </w:tcPr>
          <w:p w14:paraId="083A5A4C"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37631852" w14:textId="77777777" w:rsidR="00367CDD" w:rsidRPr="004669F6" w:rsidRDefault="00367CDD" w:rsidP="00402FB4">
      <w:pPr>
        <w:pStyle w:val="SingleTxt"/>
        <w:spacing w:after="0"/>
        <w:rPr>
          <w:sz w:val="20"/>
          <w:szCs w:val="20"/>
        </w:rPr>
      </w:pPr>
    </w:p>
    <w:p w14:paraId="6FA8C466" w14:textId="039CE8C4" w:rsidR="00367CDD" w:rsidRPr="004669F6" w:rsidRDefault="00367CDD" w:rsidP="00402FB4">
      <w:pPr>
        <w:pStyle w:val="SingleTxt"/>
        <w:spacing w:after="0"/>
        <w:rPr>
          <w:sz w:val="20"/>
          <w:szCs w:val="20"/>
        </w:rPr>
      </w:pPr>
      <w:r w:rsidRPr="004669F6">
        <w:rPr>
          <w:sz w:val="20"/>
          <w:szCs w:val="20"/>
        </w:rPr>
        <w:t>1</w:t>
      </w:r>
      <w:r w:rsidR="008203A5">
        <w:rPr>
          <w:sz w:val="20"/>
          <w:szCs w:val="20"/>
        </w:rPr>
        <w:t>5</w:t>
      </w:r>
      <w:r w:rsidRPr="004669F6">
        <w:rPr>
          <w:sz w:val="20"/>
          <w:szCs w:val="20"/>
        </w:rPr>
        <w:t>.</w:t>
      </w:r>
      <w:r w:rsidRPr="004669F6">
        <w:rPr>
          <w:sz w:val="20"/>
          <w:szCs w:val="20"/>
        </w:rPr>
        <w:tab/>
        <w:t xml:space="preserve">Is there a right to appeal to a court of higher jurisdiction in all cases? </w:t>
      </w:r>
    </w:p>
    <w:p w14:paraId="38836940" w14:textId="77777777" w:rsidR="008F6660" w:rsidRPr="004669F6" w:rsidRDefault="008F6660" w:rsidP="00402FB4">
      <w:pPr>
        <w:pStyle w:val="SingleTxt"/>
        <w:spacing w:after="0"/>
        <w:rPr>
          <w:sz w:val="20"/>
          <w:szCs w:val="20"/>
        </w:rPr>
      </w:pPr>
    </w:p>
    <w:p w14:paraId="2469A12E"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03592EE4"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0F6897C1" w14:textId="77777777" w:rsidR="008F6660" w:rsidRPr="004669F6" w:rsidRDefault="008F6660" w:rsidP="00402FB4">
      <w:pPr>
        <w:pStyle w:val="SingleTxt"/>
        <w:spacing w:after="0"/>
        <w:rPr>
          <w:sz w:val="20"/>
          <w:szCs w:val="20"/>
        </w:rPr>
      </w:pPr>
    </w:p>
    <w:p w14:paraId="3A92800F" w14:textId="77777777" w:rsidR="00367CDD" w:rsidRPr="004669F6" w:rsidRDefault="00367CDD" w:rsidP="00402FB4">
      <w:pPr>
        <w:pStyle w:val="SingleTxt"/>
        <w:spacing w:after="0"/>
        <w:rPr>
          <w:sz w:val="20"/>
          <w:szCs w:val="20"/>
        </w:rPr>
      </w:pPr>
      <w:r w:rsidRPr="004669F6">
        <w:rPr>
          <w:sz w:val="20"/>
          <w:szCs w:val="20"/>
        </w:rPr>
        <w:tab/>
        <w:t>If no:</w:t>
      </w:r>
    </w:p>
    <w:p w14:paraId="21479B17" w14:textId="77777777" w:rsidR="008F6660" w:rsidRPr="004669F6" w:rsidRDefault="008F6660" w:rsidP="00402FB4">
      <w:pPr>
        <w:pStyle w:val="SingleTxt"/>
        <w:spacing w:after="0"/>
        <w:rPr>
          <w:sz w:val="20"/>
          <w:szCs w:val="20"/>
        </w:rPr>
      </w:pPr>
    </w:p>
    <w:p w14:paraId="53157A73" w14:textId="77777777" w:rsidR="00367CDD" w:rsidRPr="004669F6" w:rsidRDefault="00367CDD" w:rsidP="00402FB4">
      <w:pPr>
        <w:pStyle w:val="SingleTxt"/>
        <w:spacing w:after="0"/>
        <w:rPr>
          <w:sz w:val="20"/>
          <w:szCs w:val="20"/>
        </w:rPr>
      </w:pPr>
      <w:r w:rsidRPr="004669F6">
        <w:rPr>
          <w:sz w:val="20"/>
          <w:szCs w:val="20"/>
        </w:rPr>
        <w:tab/>
        <w:t>(a)</w:t>
      </w:r>
      <w:r w:rsidRPr="004669F6">
        <w:rPr>
          <w:sz w:val="20"/>
          <w:szCs w:val="20"/>
        </w:rPr>
        <w:tab/>
        <w:t xml:space="preserve">What are the current procedures in your country? </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77C96AF7" w14:textId="77777777" w:rsidTr="00367CDD">
        <w:tc>
          <w:tcPr>
            <w:tcW w:w="2717" w:type="dxa"/>
            <w:tcBorders>
              <w:top w:val="nil"/>
              <w:bottom w:val="dotted" w:sz="4" w:space="0" w:color="auto"/>
            </w:tcBorders>
          </w:tcPr>
          <w:p w14:paraId="7A077759"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0B7A8EEA"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359B8C5F" w14:textId="77777777" w:rsidTr="00367CDD">
        <w:tc>
          <w:tcPr>
            <w:tcW w:w="2717" w:type="dxa"/>
            <w:tcBorders>
              <w:top w:val="nil"/>
              <w:bottom w:val="dotted" w:sz="4" w:space="0" w:color="auto"/>
            </w:tcBorders>
          </w:tcPr>
          <w:p w14:paraId="05197C45"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3DC12454"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2B64FAE5" w14:textId="77777777" w:rsidR="00367CDD" w:rsidRPr="004669F6" w:rsidRDefault="00367CDD" w:rsidP="00402FB4">
      <w:pPr>
        <w:pStyle w:val="SingleTxt"/>
        <w:spacing w:after="0"/>
        <w:rPr>
          <w:sz w:val="20"/>
          <w:szCs w:val="20"/>
        </w:rPr>
      </w:pPr>
    </w:p>
    <w:p w14:paraId="5BF9E99F" w14:textId="77777777" w:rsidR="00367CDD" w:rsidRPr="004669F6" w:rsidRDefault="00367CDD" w:rsidP="00402FB4">
      <w:pPr>
        <w:pStyle w:val="SingleTxt"/>
        <w:spacing w:after="0"/>
        <w:ind w:left="2218" w:hanging="951"/>
        <w:rPr>
          <w:sz w:val="20"/>
          <w:szCs w:val="20"/>
        </w:rPr>
      </w:pPr>
      <w:r w:rsidRPr="004669F6">
        <w:rPr>
          <w:sz w:val="20"/>
          <w:szCs w:val="20"/>
        </w:rPr>
        <w:tab/>
        <w:t>(b)</w:t>
      </w:r>
      <w:r w:rsidRPr="004669F6">
        <w:rPr>
          <w:sz w:val="20"/>
          <w:szCs w:val="20"/>
        </w:rPr>
        <w:tab/>
        <w:t xml:space="preserve">Are there any plans to introduce in domestic legislation a right of appeal in all cases?  </w:t>
      </w:r>
    </w:p>
    <w:p w14:paraId="1D846F13" w14:textId="77777777" w:rsidR="008F6660" w:rsidRPr="004669F6" w:rsidRDefault="008F6660" w:rsidP="00402FB4">
      <w:pPr>
        <w:pStyle w:val="SingleTxt"/>
        <w:spacing w:after="0"/>
        <w:ind w:left="2218" w:hanging="951"/>
        <w:rPr>
          <w:sz w:val="20"/>
          <w:szCs w:val="20"/>
        </w:rPr>
      </w:pPr>
    </w:p>
    <w:p w14:paraId="7CA5FE78"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0720483E"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7C8035BB" w14:textId="77777777" w:rsidR="00367CDD" w:rsidRPr="004669F6" w:rsidRDefault="00367CDD" w:rsidP="00402FB4">
      <w:pPr>
        <w:pStyle w:val="SingleTxt"/>
        <w:spacing w:after="0"/>
        <w:rPr>
          <w:sz w:val="20"/>
          <w:szCs w:val="20"/>
        </w:rPr>
      </w:pPr>
    </w:p>
    <w:p w14:paraId="5D9A4483" w14:textId="7E0E5173" w:rsidR="00367CDD" w:rsidRPr="004669F6" w:rsidRDefault="00367CDD" w:rsidP="00402FB4">
      <w:pPr>
        <w:pStyle w:val="SingleTxt"/>
        <w:spacing w:after="0"/>
        <w:ind w:left="1742" w:hanging="475"/>
        <w:rPr>
          <w:sz w:val="20"/>
          <w:szCs w:val="20"/>
        </w:rPr>
      </w:pPr>
      <w:r w:rsidRPr="004669F6">
        <w:rPr>
          <w:sz w:val="20"/>
          <w:szCs w:val="20"/>
        </w:rPr>
        <w:t>1</w:t>
      </w:r>
      <w:r w:rsidR="008203A5">
        <w:rPr>
          <w:sz w:val="20"/>
          <w:szCs w:val="20"/>
        </w:rPr>
        <w:t>6</w:t>
      </w:r>
      <w:r w:rsidRPr="004669F6">
        <w:rPr>
          <w:sz w:val="20"/>
          <w:szCs w:val="20"/>
        </w:rPr>
        <w:t>.</w:t>
      </w:r>
      <w:r w:rsidRPr="004669F6">
        <w:rPr>
          <w:sz w:val="20"/>
          <w:szCs w:val="20"/>
        </w:rPr>
        <w:tab/>
        <w:t xml:space="preserve">How much time </w:t>
      </w:r>
      <w:proofErr w:type="gramStart"/>
      <w:r w:rsidRPr="004669F6">
        <w:rPr>
          <w:sz w:val="20"/>
          <w:szCs w:val="20"/>
        </w:rPr>
        <w:t>is allowed to</w:t>
      </w:r>
      <w:proofErr w:type="gramEnd"/>
      <w:r w:rsidRPr="004669F6">
        <w:rPr>
          <w:sz w:val="20"/>
          <w:szCs w:val="20"/>
        </w:rPr>
        <w:t xml:space="preserve"> launch an appeal for a person who has been sentenced to capital punishment? </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042E0031" w14:textId="77777777" w:rsidTr="00367CDD">
        <w:tc>
          <w:tcPr>
            <w:tcW w:w="2717" w:type="dxa"/>
            <w:tcBorders>
              <w:top w:val="nil"/>
              <w:bottom w:val="dotted" w:sz="4" w:space="0" w:color="auto"/>
            </w:tcBorders>
          </w:tcPr>
          <w:p w14:paraId="02433FEB"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68F7C42E"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6D7A21D7" w14:textId="77777777" w:rsidTr="00367CDD">
        <w:tc>
          <w:tcPr>
            <w:tcW w:w="2717" w:type="dxa"/>
            <w:tcBorders>
              <w:top w:val="nil"/>
              <w:bottom w:val="dotted" w:sz="4" w:space="0" w:color="auto"/>
            </w:tcBorders>
          </w:tcPr>
          <w:p w14:paraId="73CA1C5B"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2BAED6FB"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017119F7" w14:textId="77777777" w:rsidR="00367CDD" w:rsidRPr="004669F6" w:rsidRDefault="00367CDD" w:rsidP="00402FB4">
      <w:pPr>
        <w:pStyle w:val="SingleTxt"/>
        <w:spacing w:after="0"/>
        <w:rPr>
          <w:sz w:val="20"/>
          <w:szCs w:val="20"/>
        </w:rPr>
      </w:pPr>
    </w:p>
    <w:p w14:paraId="6AFDB8B9" w14:textId="68F81996" w:rsidR="00367CDD" w:rsidRPr="004669F6" w:rsidRDefault="00367CDD" w:rsidP="00402FB4">
      <w:pPr>
        <w:pStyle w:val="SingleTxt"/>
        <w:keepNext/>
        <w:spacing w:after="0"/>
        <w:rPr>
          <w:sz w:val="20"/>
          <w:szCs w:val="20"/>
        </w:rPr>
      </w:pPr>
      <w:r w:rsidRPr="004669F6">
        <w:rPr>
          <w:sz w:val="20"/>
          <w:szCs w:val="20"/>
        </w:rPr>
        <w:t>1</w:t>
      </w:r>
      <w:r w:rsidR="008203A5">
        <w:rPr>
          <w:sz w:val="20"/>
          <w:szCs w:val="20"/>
        </w:rPr>
        <w:t>7</w:t>
      </w:r>
      <w:r w:rsidRPr="004669F6">
        <w:rPr>
          <w:sz w:val="20"/>
          <w:szCs w:val="20"/>
        </w:rPr>
        <w:t>.</w:t>
      </w:r>
      <w:r w:rsidRPr="004669F6">
        <w:rPr>
          <w:sz w:val="20"/>
          <w:szCs w:val="20"/>
        </w:rPr>
        <w:tab/>
        <w:t xml:space="preserve">Are all death sentences automatically reviewed by a court of appeal? </w:t>
      </w:r>
    </w:p>
    <w:p w14:paraId="22A4808E" w14:textId="77777777" w:rsidR="008F6660" w:rsidRPr="004669F6" w:rsidRDefault="008F6660" w:rsidP="00402FB4">
      <w:pPr>
        <w:pStyle w:val="SingleTxt"/>
        <w:keepNext/>
        <w:spacing w:after="0"/>
        <w:rPr>
          <w:sz w:val="20"/>
          <w:szCs w:val="20"/>
        </w:rPr>
      </w:pPr>
    </w:p>
    <w:p w14:paraId="1BE48375"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2893D800"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4AD25031" w14:textId="77777777" w:rsidR="008F6660" w:rsidRPr="004669F6" w:rsidRDefault="008F6660" w:rsidP="00402FB4">
      <w:pPr>
        <w:pStyle w:val="SingleTxt"/>
        <w:spacing w:after="0"/>
        <w:rPr>
          <w:sz w:val="20"/>
          <w:szCs w:val="20"/>
        </w:rPr>
      </w:pPr>
    </w:p>
    <w:p w14:paraId="015B39A0" w14:textId="77777777" w:rsidR="00367CDD" w:rsidRPr="004669F6" w:rsidRDefault="00367CDD" w:rsidP="00402FB4">
      <w:pPr>
        <w:pStyle w:val="SingleTxt"/>
        <w:spacing w:after="0"/>
        <w:rPr>
          <w:sz w:val="20"/>
          <w:szCs w:val="20"/>
        </w:rPr>
      </w:pPr>
      <w:r w:rsidRPr="004669F6">
        <w:rPr>
          <w:sz w:val="20"/>
          <w:szCs w:val="20"/>
        </w:rPr>
        <w:tab/>
        <w:t>If no:</w:t>
      </w:r>
    </w:p>
    <w:p w14:paraId="23BE7017" w14:textId="77777777" w:rsidR="008F6660" w:rsidRPr="004669F6" w:rsidRDefault="008F6660" w:rsidP="00402FB4">
      <w:pPr>
        <w:pStyle w:val="SingleTxt"/>
        <w:spacing w:after="0"/>
        <w:rPr>
          <w:sz w:val="20"/>
          <w:szCs w:val="20"/>
        </w:rPr>
      </w:pPr>
    </w:p>
    <w:p w14:paraId="5BDEE857" w14:textId="77777777" w:rsidR="00367CDD" w:rsidRPr="004669F6" w:rsidRDefault="00367CDD" w:rsidP="00402FB4">
      <w:pPr>
        <w:pStyle w:val="SingleTxt"/>
        <w:keepNext/>
        <w:spacing w:after="0"/>
        <w:rPr>
          <w:sz w:val="20"/>
          <w:szCs w:val="20"/>
        </w:rPr>
      </w:pPr>
      <w:r w:rsidRPr="004669F6">
        <w:rPr>
          <w:sz w:val="20"/>
          <w:szCs w:val="20"/>
        </w:rPr>
        <w:tab/>
        <w:t>(a)</w:t>
      </w:r>
      <w:r w:rsidRPr="004669F6">
        <w:rPr>
          <w:sz w:val="20"/>
          <w:szCs w:val="20"/>
        </w:rPr>
        <w:tab/>
        <w:t xml:space="preserve">What are the procedures for review of death sentences in your country? </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410020FF" w14:textId="77777777" w:rsidTr="00367CDD">
        <w:tc>
          <w:tcPr>
            <w:tcW w:w="2717" w:type="dxa"/>
            <w:tcBorders>
              <w:top w:val="nil"/>
              <w:bottom w:val="dotted" w:sz="4" w:space="0" w:color="auto"/>
            </w:tcBorders>
          </w:tcPr>
          <w:p w14:paraId="1184299D"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163D194B"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33A2EA05" w14:textId="77777777" w:rsidTr="00367CDD">
        <w:tc>
          <w:tcPr>
            <w:tcW w:w="2717" w:type="dxa"/>
            <w:tcBorders>
              <w:top w:val="nil"/>
              <w:bottom w:val="dotted" w:sz="4" w:space="0" w:color="auto"/>
            </w:tcBorders>
          </w:tcPr>
          <w:p w14:paraId="3CFEACCE"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11383055"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0BF8A40D" w14:textId="77777777" w:rsidR="00367CDD" w:rsidRPr="004669F6" w:rsidRDefault="00367CDD" w:rsidP="00402FB4">
      <w:pPr>
        <w:pStyle w:val="SingleTxt"/>
        <w:keepNext/>
        <w:spacing w:after="0"/>
        <w:rPr>
          <w:sz w:val="20"/>
          <w:szCs w:val="20"/>
        </w:rPr>
      </w:pPr>
    </w:p>
    <w:p w14:paraId="5CBA3F38" w14:textId="77777777" w:rsidR="00367CDD" w:rsidRPr="004669F6" w:rsidRDefault="00367CDD" w:rsidP="00402FB4">
      <w:pPr>
        <w:pStyle w:val="SingleTxt"/>
        <w:spacing w:after="0"/>
        <w:rPr>
          <w:sz w:val="20"/>
          <w:szCs w:val="20"/>
        </w:rPr>
      </w:pPr>
      <w:r w:rsidRPr="004669F6">
        <w:rPr>
          <w:sz w:val="20"/>
          <w:szCs w:val="20"/>
        </w:rPr>
        <w:tab/>
        <w:t>(b)</w:t>
      </w:r>
      <w:r w:rsidRPr="004669F6">
        <w:rPr>
          <w:sz w:val="20"/>
          <w:szCs w:val="20"/>
        </w:rPr>
        <w:tab/>
        <w:t>Are there any plans to make such a review automatic?</w:t>
      </w:r>
    </w:p>
    <w:p w14:paraId="70181F88" w14:textId="77777777" w:rsidR="008F6660" w:rsidRPr="004669F6" w:rsidRDefault="008F6660" w:rsidP="00402FB4">
      <w:pPr>
        <w:pStyle w:val="SingleTxt"/>
        <w:spacing w:after="0"/>
        <w:rPr>
          <w:sz w:val="20"/>
          <w:szCs w:val="20"/>
        </w:rPr>
      </w:pPr>
    </w:p>
    <w:p w14:paraId="687E9C97"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5C4A342E"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25C0B50F" w14:textId="77777777" w:rsidR="00367CDD" w:rsidRPr="004669F6" w:rsidRDefault="00367CDD" w:rsidP="00402FB4">
      <w:pPr>
        <w:pStyle w:val="SingleTxt"/>
        <w:spacing w:after="0"/>
        <w:rPr>
          <w:sz w:val="20"/>
          <w:szCs w:val="20"/>
        </w:rPr>
      </w:pPr>
    </w:p>
    <w:p w14:paraId="6CEECCF3" w14:textId="772B140C" w:rsidR="00367CDD" w:rsidRPr="004669F6" w:rsidRDefault="00367CDD" w:rsidP="00402FB4">
      <w:pPr>
        <w:pStyle w:val="SingleTxt"/>
        <w:spacing w:after="0"/>
        <w:ind w:left="1742" w:hanging="475"/>
        <w:rPr>
          <w:sz w:val="20"/>
          <w:szCs w:val="20"/>
        </w:rPr>
      </w:pPr>
      <w:r w:rsidRPr="004669F6">
        <w:rPr>
          <w:sz w:val="20"/>
          <w:szCs w:val="20"/>
        </w:rPr>
        <w:t>1</w:t>
      </w:r>
      <w:r w:rsidR="008203A5">
        <w:rPr>
          <w:sz w:val="20"/>
          <w:szCs w:val="20"/>
        </w:rPr>
        <w:t>8</w:t>
      </w:r>
      <w:r w:rsidRPr="004669F6">
        <w:rPr>
          <w:sz w:val="20"/>
          <w:szCs w:val="20"/>
        </w:rPr>
        <w:t>.</w:t>
      </w:r>
      <w:r w:rsidRPr="004669F6">
        <w:rPr>
          <w:sz w:val="20"/>
          <w:szCs w:val="20"/>
        </w:rPr>
        <w:tab/>
        <w:t xml:space="preserve">Is there a right for a person sentenced to death to seek commutation of the sentence or a pardon from the State authorities (e.g. the President, the sovereign or a pardons board)? </w:t>
      </w:r>
    </w:p>
    <w:p w14:paraId="20397194" w14:textId="77777777" w:rsidR="008F6660" w:rsidRPr="004669F6" w:rsidRDefault="008F6660" w:rsidP="00402FB4">
      <w:pPr>
        <w:pStyle w:val="SingleTxt"/>
        <w:spacing w:after="0"/>
        <w:ind w:left="1742" w:hanging="475"/>
        <w:rPr>
          <w:sz w:val="20"/>
          <w:szCs w:val="20"/>
        </w:rPr>
      </w:pPr>
    </w:p>
    <w:p w14:paraId="56C6F270"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294F8AF4"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6B928B6E" w14:textId="77777777" w:rsidR="008F6660" w:rsidRPr="004669F6" w:rsidRDefault="008F6660" w:rsidP="00402FB4">
      <w:pPr>
        <w:pStyle w:val="SingleTxt"/>
        <w:spacing w:after="0"/>
        <w:rPr>
          <w:sz w:val="20"/>
          <w:szCs w:val="20"/>
        </w:rPr>
      </w:pPr>
    </w:p>
    <w:p w14:paraId="6FFBDE2A" w14:textId="77777777" w:rsidR="00367CDD" w:rsidRPr="004669F6" w:rsidRDefault="00367CDD" w:rsidP="00402FB4">
      <w:pPr>
        <w:pStyle w:val="SingleTxt"/>
        <w:spacing w:after="0"/>
        <w:rPr>
          <w:sz w:val="20"/>
          <w:szCs w:val="20"/>
        </w:rPr>
      </w:pPr>
      <w:r w:rsidRPr="004669F6">
        <w:rPr>
          <w:sz w:val="20"/>
          <w:szCs w:val="20"/>
        </w:rPr>
        <w:tab/>
        <w:t>If no:</w:t>
      </w:r>
    </w:p>
    <w:p w14:paraId="2C86DDFB" w14:textId="77777777" w:rsidR="008F6660" w:rsidRPr="004669F6" w:rsidRDefault="008F6660" w:rsidP="00402FB4">
      <w:pPr>
        <w:pStyle w:val="SingleTxt"/>
        <w:spacing w:after="0"/>
        <w:rPr>
          <w:sz w:val="20"/>
          <w:szCs w:val="20"/>
        </w:rPr>
      </w:pPr>
    </w:p>
    <w:p w14:paraId="4CFEAF3D" w14:textId="77777777" w:rsidR="00367CDD" w:rsidRPr="004669F6" w:rsidRDefault="00367CDD" w:rsidP="00402FB4">
      <w:pPr>
        <w:pStyle w:val="SingleTxt"/>
        <w:spacing w:after="0"/>
        <w:rPr>
          <w:sz w:val="20"/>
          <w:szCs w:val="20"/>
        </w:rPr>
      </w:pPr>
      <w:r w:rsidRPr="004669F6">
        <w:rPr>
          <w:sz w:val="20"/>
          <w:szCs w:val="20"/>
        </w:rPr>
        <w:tab/>
        <w:t>(a)</w:t>
      </w:r>
      <w:r w:rsidRPr="004669F6">
        <w:rPr>
          <w:sz w:val="20"/>
          <w:szCs w:val="20"/>
        </w:rPr>
        <w:tab/>
        <w:t xml:space="preserve">What are the procedures in your country? </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67CDD" w:rsidRPr="004669F6" w14:paraId="07577E4D" w14:textId="77777777" w:rsidTr="00367CDD">
        <w:tc>
          <w:tcPr>
            <w:tcW w:w="2717" w:type="dxa"/>
            <w:tcBorders>
              <w:top w:val="nil"/>
              <w:bottom w:val="dotted" w:sz="4" w:space="0" w:color="auto"/>
            </w:tcBorders>
          </w:tcPr>
          <w:p w14:paraId="619594D2"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427B1814" w14:textId="77777777" w:rsidR="00367CDD" w:rsidRPr="004669F6" w:rsidRDefault="00367CDD" w:rsidP="007A50B4">
            <w:pPr>
              <w:pStyle w:val="SingleTxt"/>
              <w:suppressAutoHyphens/>
              <w:spacing w:after="0"/>
              <w:ind w:left="-113" w:right="0"/>
              <w:rPr>
                <w:spacing w:val="4"/>
                <w:w w:val="103"/>
                <w:kern w:val="14"/>
                <w:sz w:val="20"/>
                <w:szCs w:val="20"/>
              </w:rPr>
            </w:pPr>
          </w:p>
        </w:tc>
      </w:tr>
      <w:tr w:rsidR="00367CDD" w:rsidRPr="004669F6" w14:paraId="05AE863D" w14:textId="77777777" w:rsidTr="00367CDD">
        <w:tc>
          <w:tcPr>
            <w:tcW w:w="2717" w:type="dxa"/>
            <w:tcBorders>
              <w:top w:val="nil"/>
              <w:bottom w:val="dotted" w:sz="4" w:space="0" w:color="auto"/>
            </w:tcBorders>
          </w:tcPr>
          <w:p w14:paraId="42950AF1" w14:textId="77777777" w:rsidR="00367CDD" w:rsidRPr="004669F6" w:rsidRDefault="00367CDD" w:rsidP="007A50B4">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6AD19784" w14:textId="77777777" w:rsidR="00367CDD" w:rsidRPr="004669F6" w:rsidRDefault="00367CDD" w:rsidP="007A50B4">
            <w:pPr>
              <w:pStyle w:val="SingleTxt"/>
              <w:suppressAutoHyphens/>
              <w:spacing w:after="0"/>
              <w:ind w:left="-113" w:right="0"/>
              <w:rPr>
                <w:spacing w:val="4"/>
                <w:w w:val="103"/>
                <w:kern w:val="14"/>
                <w:sz w:val="20"/>
                <w:szCs w:val="20"/>
              </w:rPr>
            </w:pPr>
          </w:p>
        </w:tc>
      </w:tr>
    </w:tbl>
    <w:p w14:paraId="13607933" w14:textId="77777777" w:rsidR="00367CDD" w:rsidRPr="004669F6" w:rsidRDefault="00367CDD" w:rsidP="00402FB4">
      <w:pPr>
        <w:pStyle w:val="SingleTxt"/>
        <w:spacing w:after="0"/>
        <w:rPr>
          <w:sz w:val="20"/>
          <w:szCs w:val="20"/>
        </w:rPr>
      </w:pPr>
    </w:p>
    <w:p w14:paraId="7716655A" w14:textId="77777777" w:rsidR="008F6660" w:rsidRPr="004669F6" w:rsidRDefault="00367CDD" w:rsidP="00402FB4">
      <w:pPr>
        <w:pStyle w:val="SingleTxt"/>
        <w:spacing w:after="0"/>
        <w:ind w:left="2218" w:hanging="951"/>
        <w:rPr>
          <w:sz w:val="20"/>
          <w:szCs w:val="20"/>
        </w:rPr>
      </w:pPr>
      <w:r w:rsidRPr="004669F6">
        <w:rPr>
          <w:sz w:val="20"/>
          <w:szCs w:val="20"/>
        </w:rPr>
        <w:tab/>
        <w:t>(b)</w:t>
      </w:r>
      <w:r w:rsidRPr="004669F6">
        <w:rPr>
          <w:sz w:val="20"/>
          <w:szCs w:val="20"/>
        </w:rPr>
        <w:tab/>
        <w:t xml:space="preserve">Are there any plans to make such a possibility of seeking commutation or pardon automatic? </w:t>
      </w:r>
    </w:p>
    <w:p w14:paraId="313B2701" w14:textId="77777777" w:rsidR="00367CDD" w:rsidRPr="004669F6" w:rsidRDefault="00367CDD" w:rsidP="00402FB4">
      <w:pPr>
        <w:pStyle w:val="SingleTxt"/>
        <w:spacing w:after="0"/>
        <w:ind w:left="2218" w:hanging="951"/>
        <w:rPr>
          <w:sz w:val="20"/>
          <w:szCs w:val="20"/>
        </w:rPr>
      </w:pPr>
      <w:r w:rsidRPr="004669F6">
        <w:rPr>
          <w:sz w:val="20"/>
          <w:szCs w:val="20"/>
        </w:rPr>
        <w:lastRenderedPageBreak/>
        <w:t xml:space="preserve">  </w:t>
      </w:r>
    </w:p>
    <w:p w14:paraId="45542E33"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497D3664" w14:textId="77777777" w:rsidR="00367CDD" w:rsidRPr="004669F6" w:rsidRDefault="00367CDD" w:rsidP="00402FB4">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639C6854" w14:textId="77777777" w:rsidR="005A0C18" w:rsidRPr="004669F6" w:rsidRDefault="005A0C18" w:rsidP="005A0C18">
      <w:pPr>
        <w:pStyle w:val="SingleTxt"/>
        <w:spacing w:after="0"/>
        <w:rPr>
          <w:sz w:val="20"/>
          <w:szCs w:val="20"/>
        </w:rPr>
      </w:pPr>
    </w:p>
    <w:p w14:paraId="025B3BBB" w14:textId="40C29245" w:rsidR="005A0C18" w:rsidRPr="004669F6" w:rsidRDefault="008203A5" w:rsidP="005A0C18">
      <w:pPr>
        <w:pStyle w:val="SingleTxt"/>
        <w:spacing w:after="0"/>
        <w:ind w:left="1742" w:hanging="475"/>
        <w:rPr>
          <w:sz w:val="20"/>
          <w:szCs w:val="20"/>
        </w:rPr>
      </w:pPr>
      <w:r>
        <w:rPr>
          <w:sz w:val="20"/>
          <w:szCs w:val="20"/>
        </w:rPr>
        <w:t>19</w:t>
      </w:r>
      <w:r w:rsidR="005A0C18" w:rsidRPr="004669F6">
        <w:rPr>
          <w:sz w:val="20"/>
          <w:szCs w:val="20"/>
        </w:rPr>
        <w:t>.</w:t>
      </w:r>
      <w:r w:rsidR="005A0C18" w:rsidRPr="004669F6">
        <w:rPr>
          <w:sz w:val="20"/>
          <w:szCs w:val="20"/>
        </w:rPr>
        <w:tab/>
        <w:t xml:space="preserve">How much time is allowed for a person who has been sentenced to death and exhausted all avenues of appeal in the courts to prepare a petition for commutation or pardon? </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5A0C18" w:rsidRPr="004669F6" w14:paraId="71679D7F" w14:textId="77777777" w:rsidTr="0013169E">
        <w:tc>
          <w:tcPr>
            <w:tcW w:w="2717" w:type="dxa"/>
            <w:tcBorders>
              <w:top w:val="nil"/>
              <w:bottom w:val="dotted" w:sz="4" w:space="0" w:color="auto"/>
            </w:tcBorders>
          </w:tcPr>
          <w:p w14:paraId="010F26EA" w14:textId="77777777" w:rsidR="005A0C18" w:rsidRPr="004669F6" w:rsidRDefault="005A0C18" w:rsidP="0013169E">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3D549868" w14:textId="77777777" w:rsidR="005A0C18" w:rsidRPr="004669F6" w:rsidRDefault="005A0C18" w:rsidP="0013169E">
            <w:pPr>
              <w:pStyle w:val="SingleTxt"/>
              <w:keepNext/>
              <w:suppressAutoHyphens/>
              <w:spacing w:after="0"/>
              <w:ind w:left="-113" w:right="0"/>
              <w:rPr>
                <w:spacing w:val="4"/>
                <w:w w:val="103"/>
                <w:kern w:val="14"/>
                <w:sz w:val="20"/>
                <w:szCs w:val="20"/>
              </w:rPr>
            </w:pPr>
          </w:p>
        </w:tc>
      </w:tr>
      <w:tr w:rsidR="005A0C18" w:rsidRPr="004669F6" w14:paraId="01FF2C33" w14:textId="77777777" w:rsidTr="0013169E">
        <w:tc>
          <w:tcPr>
            <w:tcW w:w="2717" w:type="dxa"/>
            <w:tcBorders>
              <w:top w:val="nil"/>
              <w:bottom w:val="dotted" w:sz="4" w:space="0" w:color="auto"/>
            </w:tcBorders>
          </w:tcPr>
          <w:p w14:paraId="2F12086D" w14:textId="77777777" w:rsidR="005A0C18" w:rsidRPr="004669F6" w:rsidRDefault="005A0C18" w:rsidP="0013169E">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61D9F7AA" w14:textId="77777777" w:rsidR="005A0C18" w:rsidRPr="004669F6" w:rsidRDefault="005A0C18" w:rsidP="0013169E">
            <w:pPr>
              <w:pStyle w:val="SingleTxt"/>
              <w:keepNext/>
              <w:suppressAutoHyphens/>
              <w:spacing w:after="0"/>
              <w:ind w:left="-113" w:right="0"/>
              <w:rPr>
                <w:spacing w:val="4"/>
                <w:w w:val="103"/>
                <w:kern w:val="14"/>
                <w:sz w:val="20"/>
                <w:szCs w:val="20"/>
              </w:rPr>
            </w:pPr>
          </w:p>
        </w:tc>
      </w:tr>
    </w:tbl>
    <w:p w14:paraId="354F422C" w14:textId="77777777" w:rsidR="00367CDD" w:rsidRPr="004669F6" w:rsidRDefault="00367CDD" w:rsidP="00402FB4">
      <w:pPr>
        <w:pStyle w:val="SingleTxt"/>
        <w:spacing w:after="0"/>
        <w:rPr>
          <w:sz w:val="20"/>
          <w:szCs w:val="20"/>
        </w:rPr>
      </w:pPr>
    </w:p>
    <w:p w14:paraId="3CAA5AD1" w14:textId="4FD7AD20" w:rsidR="005A0C18" w:rsidRPr="004669F6" w:rsidRDefault="00367CDD" w:rsidP="005A0C18">
      <w:pPr>
        <w:pStyle w:val="SingleTxt"/>
        <w:keepNext/>
        <w:spacing w:after="0"/>
        <w:ind w:left="1701" w:hanging="425"/>
        <w:rPr>
          <w:sz w:val="20"/>
          <w:szCs w:val="20"/>
        </w:rPr>
      </w:pPr>
      <w:r w:rsidRPr="004669F6">
        <w:rPr>
          <w:sz w:val="20"/>
          <w:szCs w:val="20"/>
        </w:rPr>
        <w:t>2</w:t>
      </w:r>
      <w:r w:rsidR="008203A5">
        <w:rPr>
          <w:sz w:val="20"/>
          <w:szCs w:val="20"/>
        </w:rPr>
        <w:t>0</w:t>
      </w:r>
      <w:r w:rsidRPr="004669F6">
        <w:rPr>
          <w:sz w:val="20"/>
          <w:szCs w:val="20"/>
        </w:rPr>
        <w:t>.</w:t>
      </w:r>
      <w:r w:rsidRPr="004669F6">
        <w:rPr>
          <w:sz w:val="20"/>
          <w:szCs w:val="20"/>
        </w:rPr>
        <w:tab/>
      </w:r>
      <w:r w:rsidR="005A0C18" w:rsidRPr="004669F6">
        <w:rPr>
          <w:sz w:val="20"/>
          <w:szCs w:val="20"/>
        </w:rPr>
        <w:t>Is execution invariably suspended until all domestic avenues of appeal through the courts and proceedings relating to commutation or pardon have been exhausted and the outcome has been communicated to the defendant or his or her legal advisers?</w:t>
      </w:r>
    </w:p>
    <w:p w14:paraId="6E6AE3AE" w14:textId="77777777" w:rsidR="005A0C18" w:rsidRPr="004669F6" w:rsidRDefault="005A0C18" w:rsidP="005A0C18">
      <w:pPr>
        <w:pStyle w:val="SingleTxt"/>
        <w:keepNext/>
        <w:spacing w:after="0"/>
        <w:ind w:left="1701" w:hanging="425"/>
        <w:rPr>
          <w:sz w:val="20"/>
          <w:szCs w:val="20"/>
        </w:rPr>
      </w:pPr>
    </w:p>
    <w:p w14:paraId="15AD8FA9" w14:textId="77777777" w:rsidR="005A0C18" w:rsidRPr="004669F6" w:rsidRDefault="005A0C18" w:rsidP="005A0C18">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3E6D0D34" w14:textId="77777777" w:rsidR="005A0C18" w:rsidRPr="004669F6" w:rsidRDefault="005A0C18" w:rsidP="005A0C18">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78A05050" w14:textId="77777777" w:rsidR="005A0C18" w:rsidRPr="004669F6" w:rsidRDefault="005A0C18" w:rsidP="005A0C18">
      <w:pPr>
        <w:pStyle w:val="SingleTxt"/>
        <w:spacing w:after="0"/>
        <w:rPr>
          <w:sz w:val="20"/>
          <w:szCs w:val="20"/>
        </w:rPr>
      </w:pPr>
    </w:p>
    <w:p w14:paraId="393617C1" w14:textId="0EB91A06" w:rsidR="005A0C18" w:rsidRPr="004669F6" w:rsidRDefault="005A0C18" w:rsidP="005A0C18">
      <w:pPr>
        <w:pStyle w:val="SingleTxt"/>
        <w:keepNext/>
        <w:spacing w:after="0"/>
        <w:rPr>
          <w:sz w:val="20"/>
          <w:szCs w:val="20"/>
        </w:rPr>
      </w:pPr>
      <w:r w:rsidRPr="004669F6">
        <w:rPr>
          <w:sz w:val="20"/>
          <w:szCs w:val="20"/>
        </w:rPr>
        <w:t>2</w:t>
      </w:r>
      <w:r w:rsidR="008203A5">
        <w:rPr>
          <w:sz w:val="20"/>
          <w:szCs w:val="20"/>
        </w:rPr>
        <w:t>1</w:t>
      </w:r>
      <w:r w:rsidRPr="004669F6">
        <w:rPr>
          <w:sz w:val="20"/>
          <w:szCs w:val="20"/>
        </w:rPr>
        <w:t>.</w:t>
      </w:r>
      <w:r w:rsidRPr="004669F6">
        <w:rPr>
          <w:sz w:val="20"/>
          <w:szCs w:val="20"/>
        </w:rPr>
        <w:tab/>
        <w:t>What methods of execution are provided for by law?</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5A0C18" w:rsidRPr="004669F6" w14:paraId="09A6E45C" w14:textId="77777777" w:rsidTr="0013169E">
        <w:tc>
          <w:tcPr>
            <w:tcW w:w="2717" w:type="dxa"/>
            <w:tcBorders>
              <w:top w:val="nil"/>
              <w:bottom w:val="dotted" w:sz="4" w:space="0" w:color="auto"/>
            </w:tcBorders>
          </w:tcPr>
          <w:p w14:paraId="6B3A2958" w14:textId="77777777" w:rsidR="005A0C18" w:rsidRPr="004669F6" w:rsidRDefault="005A0C18" w:rsidP="0013169E">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3150F3D4" w14:textId="77777777" w:rsidR="005A0C18" w:rsidRPr="004669F6" w:rsidRDefault="005A0C18" w:rsidP="0013169E">
            <w:pPr>
              <w:pStyle w:val="SingleTxt"/>
              <w:keepNext/>
              <w:suppressAutoHyphens/>
              <w:spacing w:after="0"/>
              <w:ind w:left="-113" w:right="0"/>
              <w:rPr>
                <w:spacing w:val="4"/>
                <w:w w:val="103"/>
                <w:kern w:val="14"/>
                <w:sz w:val="20"/>
                <w:szCs w:val="20"/>
              </w:rPr>
            </w:pPr>
          </w:p>
        </w:tc>
      </w:tr>
      <w:tr w:rsidR="005A0C18" w:rsidRPr="004669F6" w14:paraId="5F8D8CD2" w14:textId="77777777" w:rsidTr="0013169E">
        <w:tc>
          <w:tcPr>
            <w:tcW w:w="2717" w:type="dxa"/>
            <w:tcBorders>
              <w:top w:val="nil"/>
              <w:bottom w:val="dotted" w:sz="4" w:space="0" w:color="auto"/>
            </w:tcBorders>
          </w:tcPr>
          <w:p w14:paraId="629356D1" w14:textId="77777777" w:rsidR="005A0C18" w:rsidRPr="004669F6" w:rsidRDefault="005A0C18" w:rsidP="0013169E">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49766F02" w14:textId="77777777" w:rsidR="005A0C18" w:rsidRPr="004669F6" w:rsidRDefault="005A0C18" w:rsidP="0013169E">
            <w:pPr>
              <w:pStyle w:val="SingleTxt"/>
              <w:keepNext/>
              <w:suppressAutoHyphens/>
              <w:spacing w:after="0"/>
              <w:ind w:left="-113" w:right="0"/>
              <w:rPr>
                <w:spacing w:val="4"/>
                <w:w w:val="103"/>
                <w:kern w:val="14"/>
                <w:sz w:val="20"/>
                <w:szCs w:val="20"/>
              </w:rPr>
            </w:pPr>
          </w:p>
        </w:tc>
      </w:tr>
    </w:tbl>
    <w:p w14:paraId="5460401C" w14:textId="77777777" w:rsidR="005A0C18" w:rsidRPr="004669F6" w:rsidRDefault="005A0C18" w:rsidP="005A0C18">
      <w:pPr>
        <w:pStyle w:val="SingleTxt"/>
        <w:keepNext/>
        <w:spacing w:after="0"/>
        <w:rPr>
          <w:sz w:val="20"/>
          <w:szCs w:val="20"/>
        </w:rPr>
      </w:pPr>
    </w:p>
    <w:p w14:paraId="0B885AA0" w14:textId="77777777" w:rsidR="005A0C18" w:rsidRPr="004669F6" w:rsidRDefault="005A0C18" w:rsidP="005A0C18">
      <w:pPr>
        <w:pStyle w:val="SingleTxt"/>
        <w:keepNext/>
        <w:spacing w:after="0"/>
        <w:rPr>
          <w:sz w:val="20"/>
          <w:szCs w:val="20"/>
        </w:rPr>
      </w:pPr>
      <w:r w:rsidRPr="004669F6">
        <w:rPr>
          <w:sz w:val="20"/>
          <w:szCs w:val="20"/>
        </w:rPr>
        <w:tab/>
        <w:t>Where more than one method is provided:</w:t>
      </w:r>
    </w:p>
    <w:p w14:paraId="0909678C" w14:textId="77777777" w:rsidR="005A0C18" w:rsidRPr="004669F6" w:rsidRDefault="005A0C18" w:rsidP="005A0C18">
      <w:pPr>
        <w:pStyle w:val="SingleTxt"/>
        <w:keepNext/>
        <w:spacing w:after="0"/>
        <w:rPr>
          <w:sz w:val="20"/>
          <w:szCs w:val="20"/>
        </w:rPr>
      </w:pPr>
    </w:p>
    <w:p w14:paraId="48D61AE9" w14:textId="77777777" w:rsidR="005A0C18" w:rsidRPr="004669F6" w:rsidRDefault="005A0C18" w:rsidP="005A0C18">
      <w:pPr>
        <w:pStyle w:val="SingleTxt"/>
        <w:keepNext/>
        <w:spacing w:after="0"/>
        <w:rPr>
          <w:sz w:val="20"/>
          <w:szCs w:val="20"/>
        </w:rPr>
      </w:pPr>
      <w:r w:rsidRPr="004669F6">
        <w:rPr>
          <w:sz w:val="20"/>
          <w:szCs w:val="20"/>
        </w:rPr>
        <w:tab/>
        <w:t>(a)</w:t>
      </w:r>
      <w:r w:rsidRPr="004669F6">
        <w:rPr>
          <w:sz w:val="20"/>
          <w:szCs w:val="20"/>
        </w:rPr>
        <w:tab/>
        <w:t xml:space="preserve">For what types of offence/offender is each provided? </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5A0C18" w:rsidRPr="004669F6" w14:paraId="354B7E8A" w14:textId="77777777" w:rsidTr="0013169E">
        <w:tc>
          <w:tcPr>
            <w:tcW w:w="2717" w:type="dxa"/>
            <w:tcBorders>
              <w:top w:val="nil"/>
              <w:bottom w:val="dotted" w:sz="4" w:space="0" w:color="auto"/>
            </w:tcBorders>
          </w:tcPr>
          <w:p w14:paraId="58D32732" w14:textId="77777777" w:rsidR="005A0C18" w:rsidRPr="004669F6" w:rsidRDefault="005A0C18" w:rsidP="0013169E">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37939F1A" w14:textId="77777777" w:rsidR="005A0C18" w:rsidRPr="004669F6" w:rsidRDefault="005A0C18" w:rsidP="0013169E">
            <w:pPr>
              <w:pStyle w:val="SingleTxt"/>
              <w:keepNext/>
              <w:suppressAutoHyphens/>
              <w:spacing w:after="0"/>
              <w:ind w:left="-113" w:right="0"/>
              <w:rPr>
                <w:spacing w:val="4"/>
                <w:w w:val="103"/>
                <w:kern w:val="14"/>
                <w:sz w:val="20"/>
                <w:szCs w:val="20"/>
              </w:rPr>
            </w:pPr>
          </w:p>
        </w:tc>
      </w:tr>
      <w:tr w:rsidR="005A0C18" w:rsidRPr="004669F6" w14:paraId="07B324E4" w14:textId="77777777" w:rsidTr="0013169E">
        <w:tc>
          <w:tcPr>
            <w:tcW w:w="2717" w:type="dxa"/>
            <w:tcBorders>
              <w:top w:val="nil"/>
              <w:bottom w:val="dotted" w:sz="4" w:space="0" w:color="auto"/>
            </w:tcBorders>
          </w:tcPr>
          <w:p w14:paraId="2C4242A9" w14:textId="77777777" w:rsidR="005A0C18" w:rsidRPr="004669F6" w:rsidRDefault="005A0C18" w:rsidP="0013169E">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05040EA9" w14:textId="77777777" w:rsidR="005A0C18" w:rsidRPr="004669F6" w:rsidRDefault="005A0C18" w:rsidP="0013169E">
            <w:pPr>
              <w:pStyle w:val="SingleTxt"/>
              <w:keepNext/>
              <w:suppressAutoHyphens/>
              <w:spacing w:after="0"/>
              <w:ind w:left="-113" w:right="0"/>
              <w:rPr>
                <w:spacing w:val="4"/>
                <w:w w:val="103"/>
                <w:kern w:val="14"/>
                <w:sz w:val="20"/>
                <w:szCs w:val="20"/>
              </w:rPr>
            </w:pPr>
          </w:p>
        </w:tc>
      </w:tr>
    </w:tbl>
    <w:p w14:paraId="7E9AFAD8" w14:textId="77777777" w:rsidR="005A0C18" w:rsidRPr="004669F6" w:rsidRDefault="005A0C18" w:rsidP="005A0C18">
      <w:pPr>
        <w:pStyle w:val="SingleTxt"/>
        <w:keepNext/>
        <w:spacing w:after="0"/>
        <w:rPr>
          <w:sz w:val="20"/>
          <w:szCs w:val="20"/>
        </w:rPr>
      </w:pPr>
    </w:p>
    <w:p w14:paraId="1A961D44" w14:textId="77777777" w:rsidR="005A0C18" w:rsidRPr="004669F6" w:rsidRDefault="005A0C18" w:rsidP="005A0C18">
      <w:pPr>
        <w:pStyle w:val="SingleTxt"/>
        <w:keepNext/>
        <w:spacing w:after="0"/>
        <w:rPr>
          <w:sz w:val="20"/>
          <w:szCs w:val="20"/>
        </w:rPr>
      </w:pPr>
      <w:r w:rsidRPr="004669F6">
        <w:rPr>
          <w:sz w:val="20"/>
          <w:szCs w:val="20"/>
        </w:rPr>
        <w:tab/>
        <w:t>(b)</w:t>
      </w:r>
      <w:r w:rsidRPr="004669F6">
        <w:rPr>
          <w:sz w:val="20"/>
          <w:szCs w:val="20"/>
        </w:rPr>
        <w:tab/>
        <w:t xml:space="preserve">Is the defendant given a choice of method of execution? </w:t>
      </w:r>
    </w:p>
    <w:p w14:paraId="0BED89A8" w14:textId="77777777" w:rsidR="005A0C18" w:rsidRPr="004669F6" w:rsidRDefault="005A0C18" w:rsidP="005A0C18">
      <w:pPr>
        <w:pStyle w:val="SingleTxt"/>
        <w:keepNext/>
        <w:spacing w:after="0"/>
        <w:rPr>
          <w:sz w:val="20"/>
          <w:szCs w:val="20"/>
        </w:rPr>
      </w:pPr>
    </w:p>
    <w:p w14:paraId="32C69E3D" w14:textId="77777777" w:rsidR="005A0C18" w:rsidRPr="004669F6" w:rsidRDefault="005A0C18" w:rsidP="005A0C18">
      <w:pPr>
        <w:pStyle w:val="SingleTxt"/>
        <w:keepNe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08B16A72" w14:textId="77777777" w:rsidR="005A0C18" w:rsidRPr="004669F6" w:rsidRDefault="005A0C18" w:rsidP="005A0C18">
      <w:pPr>
        <w:pStyle w:val="SingleTxt"/>
        <w:keepNe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194D5A8D" w14:textId="77777777" w:rsidR="005A0C18" w:rsidRPr="004669F6" w:rsidRDefault="005A0C18" w:rsidP="005A0C18">
      <w:pPr>
        <w:pStyle w:val="SingleTxt"/>
        <w:keepNext/>
        <w:spacing w:after="0"/>
        <w:rPr>
          <w:sz w:val="20"/>
          <w:szCs w:val="20"/>
        </w:rPr>
      </w:pPr>
    </w:p>
    <w:p w14:paraId="4797A379" w14:textId="13146988" w:rsidR="005A0C18" w:rsidRPr="004669F6" w:rsidRDefault="005A0C18" w:rsidP="005A0C18">
      <w:pPr>
        <w:pStyle w:val="SingleTxt"/>
        <w:keepNext/>
        <w:spacing w:after="0"/>
        <w:ind w:left="1742" w:hanging="475"/>
        <w:rPr>
          <w:sz w:val="20"/>
          <w:szCs w:val="20"/>
        </w:rPr>
      </w:pPr>
      <w:r w:rsidRPr="004669F6">
        <w:rPr>
          <w:sz w:val="20"/>
          <w:szCs w:val="20"/>
        </w:rPr>
        <w:t>2</w:t>
      </w:r>
      <w:r w:rsidR="008203A5">
        <w:rPr>
          <w:sz w:val="20"/>
          <w:szCs w:val="20"/>
        </w:rPr>
        <w:t>2</w:t>
      </w:r>
      <w:r w:rsidRPr="004669F6">
        <w:rPr>
          <w:sz w:val="20"/>
          <w:szCs w:val="20"/>
        </w:rPr>
        <w:t>.</w:t>
      </w:r>
      <w:r w:rsidRPr="004669F6">
        <w:rPr>
          <w:sz w:val="20"/>
          <w:szCs w:val="20"/>
        </w:rPr>
        <w:tab/>
        <w:t>Are any procedures employed to minimize the suffering of the person to be executed?</w:t>
      </w:r>
    </w:p>
    <w:p w14:paraId="1F67210A" w14:textId="77777777" w:rsidR="005A0C18" w:rsidRPr="004669F6" w:rsidRDefault="005A0C18" w:rsidP="005A0C18">
      <w:pPr>
        <w:pStyle w:val="SingleTxt"/>
        <w:keepNext/>
        <w:spacing w:after="0"/>
        <w:ind w:left="1742" w:hanging="475"/>
        <w:rPr>
          <w:sz w:val="20"/>
          <w:szCs w:val="20"/>
        </w:rPr>
      </w:pPr>
    </w:p>
    <w:p w14:paraId="526B4C6E" w14:textId="77777777" w:rsidR="005A0C18" w:rsidRPr="004669F6" w:rsidRDefault="005A0C18" w:rsidP="005A0C18">
      <w:pPr>
        <w:pStyle w:val="SingleTxt"/>
        <w:keepNe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796002F5" w14:textId="77777777" w:rsidR="005A0C18" w:rsidRPr="004669F6" w:rsidRDefault="005A0C18" w:rsidP="005A0C18">
      <w:pPr>
        <w:pStyle w:val="SingleTxt"/>
        <w:keepNe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735E5987" w14:textId="77777777" w:rsidR="005A0C18" w:rsidRPr="004669F6" w:rsidRDefault="005A0C18" w:rsidP="005A0C18">
      <w:pPr>
        <w:pStyle w:val="SingleTxt"/>
        <w:keepNext/>
        <w:spacing w:after="0"/>
        <w:rPr>
          <w:sz w:val="20"/>
          <w:szCs w:val="20"/>
        </w:rPr>
      </w:pPr>
    </w:p>
    <w:p w14:paraId="059D78DF" w14:textId="77777777" w:rsidR="005A0C18" w:rsidRPr="004669F6" w:rsidRDefault="005A0C18" w:rsidP="005A0C18">
      <w:pPr>
        <w:pStyle w:val="SingleTxt"/>
        <w:keepNext/>
        <w:spacing w:after="0"/>
        <w:rPr>
          <w:sz w:val="20"/>
          <w:szCs w:val="20"/>
        </w:rPr>
      </w:pPr>
      <w:r w:rsidRPr="004669F6">
        <w:rPr>
          <w:sz w:val="20"/>
          <w:szCs w:val="20"/>
        </w:rPr>
        <w:tab/>
        <w:t>If yes, what are these procedures?</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5A0C18" w:rsidRPr="004669F6" w14:paraId="4C23EF75" w14:textId="77777777" w:rsidTr="0013169E">
        <w:tc>
          <w:tcPr>
            <w:tcW w:w="2717" w:type="dxa"/>
            <w:tcBorders>
              <w:top w:val="nil"/>
              <w:bottom w:val="dotted" w:sz="4" w:space="0" w:color="auto"/>
            </w:tcBorders>
          </w:tcPr>
          <w:p w14:paraId="0532BAFD" w14:textId="77777777" w:rsidR="005A0C18" w:rsidRPr="004669F6" w:rsidRDefault="005A0C18" w:rsidP="0013169E">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063C2354" w14:textId="77777777" w:rsidR="005A0C18" w:rsidRPr="004669F6" w:rsidRDefault="005A0C18" w:rsidP="0013169E">
            <w:pPr>
              <w:pStyle w:val="SingleTxt"/>
              <w:keepNext/>
              <w:suppressAutoHyphens/>
              <w:spacing w:after="0"/>
              <w:ind w:left="-113" w:right="0"/>
              <w:rPr>
                <w:spacing w:val="4"/>
                <w:w w:val="103"/>
                <w:kern w:val="14"/>
                <w:sz w:val="20"/>
                <w:szCs w:val="20"/>
              </w:rPr>
            </w:pPr>
          </w:p>
        </w:tc>
      </w:tr>
      <w:tr w:rsidR="005A0C18" w:rsidRPr="004669F6" w14:paraId="2940611E" w14:textId="77777777" w:rsidTr="0013169E">
        <w:tc>
          <w:tcPr>
            <w:tcW w:w="2717" w:type="dxa"/>
            <w:tcBorders>
              <w:top w:val="nil"/>
              <w:bottom w:val="dotted" w:sz="4" w:space="0" w:color="auto"/>
            </w:tcBorders>
          </w:tcPr>
          <w:p w14:paraId="19A64036" w14:textId="77777777" w:rsidR="005A0C18" w:rsidRPr="004669F6" w:rsidRDefault="005A0C18" w:rsidP="0013169E">
            <w:pPr>
              <w:pStyle w:val="SingleTxt"/>
              <w:keepNe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19FA0FE4" w14:textId="77777777" w:rsidR="005A0C18" w:rsidRPr="004669F6" w:rsidRDefault="005A0C18" w:rsidP="0013169E">
            <w:pPr>
              <w:pStyle w:val="SingleTxt"/>
              <w:keepNext/>
              <w:suppressAutoHyphens/>
              <w:spacing w:after="0"/>
              <w:ind w:left="-113" w:right="0"/>
              <w:rPr>
                <w:spacing w:val="4"/>
                <w:w w:val="103"/>
                <w:kern w:val="14"/>
                <w:sz w:val="20"/>
                <w:szCs w:val="20"/>
              </w:rPr>
            </w:pPr>
          </w:p>
        </w:tc>
      </w:tr>
    </w:tbl>
    <w:p w14:paraId="25DA73B9" w14:textId="77777777" w:rsidR="005A0C18" w:rsidRPr="004669F6" w:rsidRDefault="005A0C18" w:rsidP="005A0C18">
      <w:pPr>
        <w:pStyle w:val="SingleTxt"/>
        <w:keepNext/>
        <w:spacing w:after="0"/>
        <w:rPr>
          <w:sz w:val="20"/>
          <w:szCs w:val="20"/>
        </w:rPr>
      </w:pPr>
    </w:p>
    <w:p w14:paraId="4896400C" w14:textId="440F5541" w:rsidR="005A0C18" w:rsidRPr="004669F6" w:rsidRDefault="005A0C18" w:rsidP="005A0C18">
      <w:pPr>
        <w:pStyle w:val="SingleTxt"/>
        <w:spacing w:after="0"/>
        <w:rPr>
          <w:sz w:val="20"/>
          <w:szCs w:val="20"/>
        </w:rPr>
      </w:pPr>
      <w:r w:rsidRPr="004669F6">
        <w:rPr>
          <w:sz w:val="20"/>
          <w:szCs w:val="20"/>
        </w:rPr>
        <w:t>2</w:t>
      </w:r>
      <w:r w:rsidR="008203A5">
        <w:rPr>
          <w:sz w:val="20"/>
          <w:szCs w:val="20"/>
        </w:rPr>
        <w:t>3</w:t>
      </w:r>
      <w:r w:rsidRPr="004669F6">
        <w:rPr>
          <w:sz w:val="20"/>
          <w:szCs w:val="20"/>
        </w:rPr>
        <w:t>.</w:t>
      </w:r>
      <w:r w:rsidRPr="004669F6">
        <w:rPr>
          <w:sz w:val="20"/>
          <w:szCs w:val="20"/>
        </w:rPr>
        <w:tab/>
      </w:r>
      <w:proofErr w:type="gramStart"/>
      <w:r w:rsidRPr="004669F6">
        <w:rPr>
          <w:sz w:val="20"/>
          <w:szCs w:val="20"/>
        </w:rPr>
        <w:t>Does</w:t>
      </w:r>
      <w:proofErr w:type="gramEnd"/>
      <w:r w:rsidRPr="004669F6">
        <w:rPr>
          <w:sz w:val="20"/>
          <w:szCs w:val="20"/>
        </w:rPr>
        <w:t xml:space="preserve"> the law permit executions to take place in public?</w:t>
      </w:r>
    </w:p>
    <w:p w14:paraId="4723DCE8" w14:textId="77777777" w:rsidR="005A0C18" w:rsidRPr="004669F6" w:rsidRDefault="005A0C18" w:rsidP="005A0C18">
      <w:pPr>
        <w:pStyle w:val="SingleTxt"/>
        <w:spacing w:after="0"/>
        <w:rPr>
          <w:sz w:val="20"/>
          <w:szCs w:val="20"/>
        </w:rPr>
      </w:pPr>
    </w:p>
    <w:p w14:paraId="45DE943C" w14:textId="77777777" w:rsidR="005A0C18" w:rsidRPr="004669F6" w:rsidRDefault="005A0C18" w:rsidP="005A0C18">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06E9A77A" w14:textId="77777777" w:rsidR="005A0C18" w:rsidRPr="004669F6" w:rsidRDefault="005A0C18" w:rsidP="005A0C18">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4CCAB974" w14:textId="77777777" w:rsidR="005A0C18" w:rsidRPr="004669F6" w:rsidRDefault="005A0C18" w:rsidP="005A0C18">
      <w:pPr>
        <w:pStyle w:val="SingleTxt"/>
        <w:spacing w:after="0"/>
        <w:rPr>
          <w:sz w:val="20"/>
          <w:szCs w:val="20"/>
        </w:rPr>
      </w:pPr>
    </w:p>
    <w:p w14:paraId="18397195" w14:textId="77777777" w:rsidR="005A0C18" w:rsidRPr="004669F6" w:rsidRDefault="005A0C18" w:rsidP="005A0C18">
      <w:pPr>
        <w:pStyle w:val="SingleTxt"/>
        <w:spacing w:after="0"/>
        <w:rPr>
          <w:sz w:val="20"/>
          <w:szCs w:val="20"/>
        </w:rPr>
      </w:pPr>
      <w:r w:rsidRPr="004669F6">
        <w:rPr>
          <w:sz w:val="20"/>
          <w:szCs w:val="20"/>
        </w:rPr>
        <w:tab/>
        <w:t>If yes:</w:t>
      </w:r>
    </w:p>
    <w:p w14:paraId="6EC71DD1" w14:textId="77777777" w:rsidR="005A0C18" w:rsidRPr="004669F6" w:rsidRDefault="005A0C18" w:rsidP="005A0C18">
      <w:pPr>
        <w:pStyle w:val="SingleTxt"/>
        <w:spacing w:after="0"/>
        <w:rPr>
          <w:sz w:val="20"/>
          <w:szCs w:val="20"/>
        </w:rPr>
      </w:pPr>
    </w:p>
    <w:p w14:paraId="67CFE012" w14:textId="77777777" w:rsidR="005A0C18" w:rsidRPr="004669F6" w:rsidRDefault="005A0C18" w:rsidP="005A0C18">
      <w:pPr>
        <w:pStyle w:val="SingleTxt"/>
        <w:numPr>
          <w:ilvl w:val="0"/>
          <w:numId w:val="14"/>
        </w:numPr>
        <w:spacing w:after="0"/>
        <w:rPr>
          <w:sz w:val="20"/>
          <w:szCs w:val="20"/>
        </w:rPr>
      </w:pPr>
      <w:r w:rsidRPr="004669F6">
        <w:rPr>
          <w:sz w:val="20"/>
          <w:szCs w:val="20"/>
        </w:rPr>
        <w:t xml:space="preserve">Does this apply to all offences/offenders? </w:t>
      </w:r>
    </w:p>
    <w:p w14:paraId="2CD40A33" w14:textId="77777777" w:rsidR="005A0C18" w:rsidRPr="004669F6" w:rsidRDefault="005A0C18" w:rsidP="005A0C18">
      <w:pPr>
        <w:pStyle w:val="SingleTxt"/>
        <w:spacing w:after="0"/>
        <w:ind w:left="2227"/>
        <w:rPr>
          <w:sz w:val="20"/>
          <w:szCs w:val="20"/>
        </w:rPr>
      </w:pPr>
    </w:p>
    <w:p w14:paraId="5D982370" w14:textId="77777777" w:rsidR="005A0C18" w:rsidRPr="004669F6" w:rsidRDefault="005A0C18" w:rsidP="005A0C18">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30946285" w14:textId="77777777" w:rsidR="005A0C18" w:rsidRPr="004669F6" w:rsidRDefault="005A0C18" w:rsidP="005A0C18">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47945232" w14:textId="77777777" w:rsidR="005A0C18" w:rsidRPr="004669F6" w:rsidRDefault="005A0C18" w:rsidP="005A0C18">
      <w:pPr>
        <w:pStyle w:val="SingleTxt"/>
        <w:spacing w:after="0"/>
        <w:rPr>
          <w:sz w:val="20"/>
          <w:szCs w:val="20"/>
        </w:rPr>
      </w:pPr>
    </w:p>
    <w:p w14:paraId="202225C0" w14:textId="77777777" w:rsidR="005A0C18" w:rsidRPr="004669F6" w:rsidRDefault="005A0C18" w:rsidP="005A0C18">
      <w:pPr>
        <w:pStyle w:val="SingleTxt"/>
        <w:spacing w:after="0"/>
        <w:rPr>
          <w:sz w:val="20"/>
          <w:szCs w:val="20"/>
        </w:rPr>
      </w:pPr>
      <w:r w:rsidRPr="004669F6">
        <w:rPr>
          <w:sz w:val="20"/>
          <w:szCs w:val="20"/>
        </w:rPr>
        <w:tab/>
        <w:t>If it applies only to certain offences/offenders, please specify:</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5A0C18" w:rsidRPr="004669F6" w14:paraId="592357C2" w14:textId="77777777" w:rsidTr="0013169E">
        <w:tc>
          <w:tcPr>
            <w:tcW w:w="2717" w:type="dxa"/>
            <w:tcBorders>
              <w:top w:val="nil"/>
              <w:bottom w:val="dotted" w:sz="4" w:space="0" w:color="auto"/>
            </w:tcBorders>
          </w:tcPr>
          <w:p w14:paraId="590F0B91" w14:textId="77777777" w:rsidR="005A0C18" w:rsidRPr="004669F6" w:rsidRDefault="005A0C18" w:rsidP="0013169E">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313BAB32" w14:textId="77777777" w:rsidR="005A0C18" w:rsidRPr="004669F6" w:rsidRDefault="005A0C18" w:rsidP="0013169E">
            <w:pPr>
              <w:pStyle w:val="SingleTxt"/>
              <w:suppressAutoHyphens/>
              <w:spacing w:after="0"/>
              <w:ind w:left="-113" w:right="0"/>
              <w:rPr>
                <w:spacing w:val="4"/>
                <w:w w:val="103"/>
                <w:kern w:val="14"/>
                <w:sz w:val="20"/>
                <w:szCs w:val="20"/>
              </w:rPr>
            </w:pPr>
          </w:p>
        </w:tc>
      </w:tr>
      <w:tr w:rsidR="005A0C18" w:rsidRPr="004669F6" w14:paraId="0B5BB212" w14:textId="77777777" w:rsidTr="0013169E">
        <w:tc>
          <w:tcPr>
            <w:tcW w:w="2717" w:type="dxa"/>
            <w:tcBorders>
              <w:top w:val="nil"/>
              <w:bottom w:val="dotted" w:sz="4" w:space="0" w:color="auto"/>
            </w:tcBorders>
          </w:tcPr>
          <w:p w14:paraId="3BEA88F7" w14:textId="77777777" w:rsidR="005A0C18" w:rsidRPr="004669F6" w:rsidRDefault="005A0C18" w:rsidP="0013169E">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2F953D41" w14:textId="77777777" w:rsidR="005A0C18" w:rsidRPr="004669F6" w:rsidRDefault="005A0C18" w:rsidP="0013169E">
            <w:pPr>
              <w:pStyle w:val="SingleTxt"/>
              <w:suppressAutoHyphens/>
              <w:spacing w:after="0"/>
              <w:ind w:left="-113" w:right="0"/>
              <w:rPr>
                <w:spacing w:val="4"/>
                <w:w w:val="103"/>
                <w:kern w:val="14"/>
                <w:sz w:val="20"/>
                <w:szCs w:val="20"/>
              </w:rPr>
            </w:pPr>
          </w:p>
        </w:tc>
      </w:tr>
    </w:tbl>
    <w:p w14:paraId="57CB0CA4" w14:textId="77777777" w:rsidR="005A0C18" w:rsidRPr="004669F6" w:rsidRDefault="005A0C18" w:rsidP="005A0C18">
      <w:pPr>
        <w:pStyle w:val="SingleTxt"/>
        <w:spacing w:after="0"/>
        <w:rPr>
          <w:sz w:val="20"/>
          <w:szCs w:val="20"/>
        </w:rPr>
      </w:pPr>
    </w:p>
    <w:p w14:paraId="23B0E0F2" w14:textId="77777777" w:rsidR="005A0C18" w:rsidRPr="004669F6" w:rsidRDefault="005A0C18" w:rsidP="005A0C18">
      <w:pPr>
        <w:pStyle w:val="SingleTxt"/>
        <w:spacing w:after="0"/>
        <w:rPr>
          <w:sz w:val="20"/>
          <w:szCs w:val="20"/>
        </w:rPr>
      </w:pPr>
      <w:r w:rsidRPr="004669F6">
        <w:rPr>
          <w:sz w:val="20"/>
          <w:szCs w:val="20"/>
        </w:rPr>
        <w:tab/>
        <w:t>(b)</w:t>
      </w:r>
      <w:r w:rsidRPr="004669F6">
        <w:rPr>
          <w:sz w:val="20"/>
          <w:szCs w:val="20"/>
        </w:rPr>
        <w:tab/>
        <w:t>Have any persons been executed in public during the survey period?</w:t>
      </w:r>
    </w:p>
    <w:p w14:paraId="53B276EF" w14:textId="77777777" w:rsidR="005A0C18" w:rsidRPr="004669F6" w:rsidRDefault="005A0C18" w:rsidP="005A0C18">
      <w:pPr>
        <w:pStyle w:val="SingleTxt"/>
        <w:spacing w:after="0"/>
        <w:rPr>
          <w:sz w:val="20"/>
          <w:szCs w:val="20"/>
        </w:rPr>
      </w:pPr>
    </w:p>
    <w:p w14:paraId="0089928F" w14:textId="77777777" w:rsidR="005A0C18" w:rsidRPr="004669F6" w:rsidRDefault="005A0C18" w:rsidP="005A0C18">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38C8225C" w14:textId="77777777" w:rsidR="005A0C18" w:rsidRPr="004669F6" w:rsidRDefault="005A0C18" w:rsidP="005A0C18">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70DAF5EB" w14:textId="77777777" w:rsidR="005A0C18" w:rsidRPr="004669F6" w:rsidRDefault="005A0C18" w:rsidP="005A0C18">
      <w:pPr>
        <w:pStyle w:val="SingleTxt"/>
        <w:spacing w:after="0"/>
        <w:rPr>
          <w:sz w:val="20"/>
          <w:szCs w:val="20"/>
        </w:rPr>
      </w:pPr>
    </w:p>
    <w:tbl>
      <w:tblPr>
        <w:tblW w:w="6915" w:type="dxa"/>
        <w:tblInd w:w="1844" w:type="dxa"/>
        <w:tblBorders>
          <w:bottom w:val="dotted" w:sz="4" w:space="0" w:color="auto"/>
        </w:tblBorders>
        <w:tblLook w:val="0000" w:firstRow="0" w:lastRow="0" w:firstColumn="0" w:lastColumn="0" w:noHBand="0" w:noVBand="0"/>
      </w:tblPr>
      <w:tblGrid>
        <w:gridCol w:w="1817"/>
        <w:gridCol w:w="5098"/>
      </w:tblGrid>
      <w:tr w:rsidR="005A0C18" w:rsidRPr="004669F6" w14:paraId="276AFB2E" w14:textId="77777777" w:rsidTr="0013169E">
        <w:tc>
          <w:tcPr>
            <w:tcW w:w="1817" w:type="dxa"/>
            <w:tcBorders>
              <w:bottom w:val="nil"/>
            </w:tcBorders>
          </w:tcPr>
          <w:p w14:paraId="1B191D27" w14:textId="77777777" w:rsidR="005A0C18" w:rsidRPr="004669F6" w:rsidRDefault="005A0C18" w:rsidP="0013169E">
            <w:pPr>
              <w:pStyle w:val="SingleTxt"/>
              <w:tabs>
                <w:tab w:val="left" w:pos="483"/>
              </w:tabs>
              <w:suppressAutoHyphens/>
              <w:spacing w:after="0"/>
              <w:ind w:left="-113" w:right="0"/>
              <w:rPr>
                <w:spacing w:val="4"/>
                <w:w w:val="103"/>
                <w:kern w:val="14"/>
                <w:sz w:val="20"/>
                <w:szCs w:val="20"/>
              </w:rPr>
            </w:pPr>
            <w:r w:rsidRPr="004669F6">
              <w:rPr>
                <w:spacing w:val="4"/>
                <w:w w:val="103"/>
                <w:kern w:val="14"/>
                <w:sz w:val="20"/>
                <w:szCs w:val="20"/>
              </w:rPr>
              <w:t>If yes, how many?</w:t>
            </w:r>
          </w:p>
        </w:tc>
        <w:tc>
          <w:tcPr>
            <w:tcW w:w="5098" w:type="dxa"/>
            <w:tcBorders>
              <w:bottom w:val="dotted" w:sz="4" w:space="0" w:color="auto"/>
            </w:tcBorders>
          </w:tcPr>
          <w:p w14:paraId="2D80207C" w14:textId="77777777" w:rsidR="005A0C18" w:rsidRPr="004669F6" w:rsidRDefault="005A0C18" w:rsidP="0013169E">
            <w:pPr>
              <w:pStyle w:val="SingleTxt"/>
              <w:suppressAutoHyphens/>
              <w:spacing w:after="0"/>
              <w:ind w:left="-113" w:right="0"/>
              <w:rPr>
                <w:spacing w:val="4"/>
                <w:w w:val="103"/>
                <w:kern w:val="14"/>
                <w:sz w:val="20"/>
                <w:szCs w:val="20"/>
              </w:rPr>
            </w:pPr>
          </w:p>
        </w:tc>
      </w:tr>
      <w:tr w:rsidR="005A0C18" w:rsidRPr="004669F6" w14:paraId="449878B5" w14:textId="77777777" w:rsidTr="0013169E">
        <w:tc>
          <w:tcPr>
            <w:tcW w:w="1817" w:type="dxa"/>
            <w:tcBorders>
              <w:top w:val="nil"/>
              <w:bottom w:val="dotted" w:sz="4" w:space="0" w:color="auto"/>
            </w:tcBorders>
          </w:tcPr>
          <w:p w14:paraId="4E32EE26" w14:textId="77777777" w:rsidR="005A0C18" w:rsidRPr="004669F6" w:rsidRDefault="005A0C18" w:rsidP="0013169E">
            <w:pPr>
              <w:pStyle w:val="SingleTxt"/>
              <w:tabs>
                <w:tab w:val="left" w:pos="483"/>
              </w:tabs>
              <w:suppressAutoHyphens/>
              <w:spacing w:after="0"/>
              <w:ind w:left="-113" w:right="0"/>
              <w:rPr>
                <w:spacing w:val="4"/>
                <w:w w:val="103"/>
                <w:kern w:val="14"/>
                <w:sz w:val="20"/>
                <w:szCs w:val="20"/>
              </w:rPr>
            </w:pPr>
          </w:p>
        </w:tc>
        <w:tc>
          <w:tcPr>
            <w:tcW w:w="5098" w:type="dxa"/>
            <w:tcBorders>
              <w:top w:val="dotted" w:sz="4" w:space="0" w:color="auto"/>
              <w:bottom w:val="dotted" w:sz="4" w:space="0" w:color="auto"/>
            </w:tcBorders>
          </w:tcPr>
          <w:p w14:paraId="12E70ADD" w14:textId="77777777" w:rsidR="005A0C18" w:rsidRPr="004669F6" w:rsidRDefault="005A0C18" w:rsidP="0013169E">
            <w:pPr>
              <w:pStyle w:val="SingleTxt"/>
              <w:suppressAutoHyphens/>
              <w:spacing w:after="0"/>
              <w:ind w:left="-113" w:right="0"/>
              <w:rPr>
                <w:spacing w:val="4"/>
                <w:w w:val="103"/>
                <w:kern w:val="14"/>
                <w:sz w:val="20"/>
                <w:szCs w:val="20"/>
              </w:rPr>
            </w:pPr>
          </w:p>
        </w:tc>
      </w:tr>
    </w:tbl>
    <w:p w14:paraId="285B88FA" w14:textId="77777777" w:rsidR="005A0C18" w:rsidRPr="004669F6" w:rsidRDefault="005A0C18" w:rsidP="005A0C18">
      <w:pPr>
        <w:pStyle w:val="SingleTxt"/>
        <w:spacing w:after="0"/>
        <w:rPr>
          <w:sz w:val="20"/>
          <w:szCs w:val="20"/>
        </w:rPr>
      </w:pPr>
    </w:p>
    <w:p w14:paraId="5AA2B4C3" w14:textId="7A178558" w:rsidR="005A0C18" w:rsidRPr="004669F6" w:rsidRDefault="005A0C18" w:rsidP="005A0C18">
      <w:pPr>
        <w:pStyle w:val="SingleTxt"/>
        <w:spacing w:after="0"/>
        <w:ind w:left="1742" w:hanging="475"/>
        <w:rPr>
          <w:sz w:val="20"/>
          <w:szCs w:val="20"/>
        </w:rPr>
      </w:pPr>
      <w:r w:rsidRPr="004669F6">
        <w:rPr>
          <w:sz w:val="20"/>
          <w:szCs w:val="20"/>
        </w:rPr>
        <w:t>2</w:t>
      </w:r>
      <w:r w:rsidR="008203A5">
        <w:rPr>
          <w:sz w:val="20"/>
          <w:szCs w:val="20"/>
        </w:rPr>
        <w:t>4</w:t>
      </w:r>
      <w:r w:rsidRPr="004669F6">
        <w:rPr>
          <w:sz w:val="20"/>
          <w:szCs w:val="20"/>
        </w:rPr>
        <w:t>.</w:t>
      </w:r>
      <w:r w:rsidRPr="004669F6">
        <w:rPr>
          <w:sz w:val="20"/>
          <w:szCs w:val="20"/>
        </w:rPr>
        <w:tab/>
        <w:t xml:space="preserve">How are the </w:t>
      </w:r>
      <w:r w:rsidR="00FF447C">
        <w:rPr>
          <w:sz w:val="20"/>
          <w:szCs w:val="20"/>
        </w:rPr>
        <w:t xml:space="preserve">United Nations </w:t>
      </w:r>
      <w:r w:rsidRPr="004669F6">
        <w:rPr>
          <w:sz w:val="20"/>
          <w:szCs w:val="20"/>
        </w:rPr>
        <w:t>Standard Minimum Rules for the Treatment of Prisoners (“the Nelson Mandela Rules”)</w:t>
      </w:r>
      <w:r w:rsidR="00E46120">
        <w:rPr>
          <w:rStyle w:val="FootnoteReference"/>
          <w:sz w:val="20"/>
          <w:szCs w:val="20"/>
        </w:rPr>
        <w:footnoteReference w:id="3"/>
      </w:r>
      <w:r w:rsidRPr="004669F6">
        <w:rPr>
          <w:sz w:val="20"/>
          <w:szCs w:val="20"/>
        </w:rPr>
        <w:t xml:space="preserve"> applied in your country in order to keep to a minimum the suffering of prisoners under sentence of death?</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5A0C18" w:rsidRPr="004669F6" w14:paraId="2F69945C" w14:textId="77777777" w:rsidTr="0013169E">
        <w:tc>
          <w:tcPr>
            <w:tcW w:w="2717" w:type="dxa"/>
            <w:tcBorders>
              <w:top w:val="nil"/>
              <w:bottom w:val="dotted" w:sz="4" w:space="0" w:color="auto"/>
            </w:tcBorders>
          </w:tcPr>
          <w:p w14:paraId="2EFD83CB" w14:textId="77777777" w:rsidR="005A0C18" w:rsidRPr="004669F6" w:rsidRDefault="005A0C18" w:rsidP="0013169E">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4EB5CC40" w14:textId="77777777" w:rsidR="005A0C18" w:rsidRPr="004669F6" w:rsidRDefault="005A0C18" w:rsidP="0013169E">
            <w:pPr>
              <w:pStyle w:val="SingleTxt"/>
              <w:suppressAutoHyphens/>
              <w:spacing w:after="0"/>
              <w:ind w:left="-113" w:right="0"/>
              <w:rPr>
                <w:spacing w:val="4"/>
                <w:w w:val="103"/>
                <w:kern w:val="14"/>
                <w:sz w:val="20"/>
                <w:szCs w:val="20"/>
              </w:rPr>
            </w:pPr>
          </w:p>
        </w:tc>
      </w:tr>
      <w:tr w:rsidR="005A0C18" w:rsidRPr="004669F6" w14:paraId="575658B8" w14:textId="77777777" w:rsidTr="0013169E">
        <w:tc>
          <w:tcPr>
            <w:tcW w:w="2717" w:type="dxa"/>
            <w:tcBorders>
              <w:top w:val="nil"/>
              <w:bottom w:val="dotted" w:sz="4" w:space="0" w:color="auto"/>
            </w:tcBorders>
          </w:tcPr>
          <w:p w14:paraId="006D507D" w14:textId="77777777" w:rsidR="005A0C18" w:rsidRPr="004669F6" w:rsidRDefault="005A0C18" w:rsidP="0013169E">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7CB56E53" w14:textId="77777777" w:rsidR="005A0C18" w:rsidRPr="004669F6" w:rsidRDefault="005A0C18" w:rsidP="0013169E">
            <w:pPr>
              <w:pStyle w:val="SingleTxt"/>
              <w:suppressAutoHyphens/>
              <w:spacing w:after="0"/>
              <w:ind w:left="-113" w:right="0"/>
              <w:rPr>
                <w:spacing w:val="4"/>
                <w:w w:val="103"/>
                <w:kern w:val="14"/>
                <w:sz w:val="20"/>
                <w:szCs w:val="20"/>
              </w:rPr>
            </w:pPr>
          </w:p>
        </w:tc>
      </w:tr>
    </w:tbl>
    <w:p w14:paraId="269665E2" w14:textId="77777777" w:rsidR="005A0C18" w:rsidRPr="004669F6" w:rsidRDefault="005A0C18" w:rsidP="005A0C18">
      <w:pPr>
        <w:pStyle w:val="SingleTxt"/>
        <w:spacing w:after="0"/>
        <w:rPr>
          <w:sz w:val="20"/>
          <w:szCs w:val="20"/>
        </w:rPr>
      </w:pPr>
    </w:p>
    <w:p w14:paraId="72CF5D2D" w14:textId="492BE014" w:rsidR="005A0C18" w:rsidRPr="004669F6" w:rsidRDefault="005A0C18" w:rsidP="005A0C18">
      <w:pPr>
        <w:pStyle w:val="SingleTxt"/>
        <w:spacing w:after="0"/>
        <w:ind w:left="1742" w:hanging="475"/>
        <w:rPr>
          <w:sz w:val="20"/>
          <w:szCs w:val="20"/>
        </w:rPr>
      </w:pPr>
      <w:r w:rsidRPr="004669F6">
        <w:rPr>
          <w:sz w:val="20"/>
          <w:szCs w:val="20"/>
        </w:rPr>
        <w:t>2</w:t>
      </w:r>
      <w:r w:rsidR="008203A5">
        <w:rPr>
          <w:sz w:val="20"/>
          <w:szCs w:val="20"/>
        </w:rPr>
        <w:t>5</w:t>
      </w:r>
      <w:r w:rsidRPr="004669F6">
        <w:rPr>
          <w:sz w:val="20"/>
          <w:szCs w:val="20"/>
        </w:rPr>
        <w:t>.</w:t>
      </w:r>
      <w:r w:rsidRPr="004669F6">
        <w:rPr>
          <w:sz w:val="20"/>
          <w:szCs w:val="20"/>
        </w:rPr>
        <w:tab/>
        <w:t>Are any procedures in place to ensure that persons responsible for carrying out executions are fully informed until the moment of execution of the status of appeals for clemency for the prisoner in question?</w:t>
      </w:r>
    </w:p>
    <w:p w14:paraId="18366B88" w14:textId="77777777" w:rsidR="005A0C18" w:rsidRPr="004669F6" w:rsidRDefault="005A0C18" w:rsidP="005A0C18">
      <w:pPr>
        <w:pStyle w:val="SingleTxt"/>
        <w:spacing w:after="0"/>
        <w:ind w:left="1742" w:hanging="475"/>
        <w:rPr>
          <w:sz w:val="20"/>
          <w:szCs w:val="20"/>
        </w:rPr>
      </w:pPr>
    </w:p>
    <w:p w14:paraId="7AC7EE56" w14:textId="77777777" w:rsidR="005A0C18" w:rsidRPr="004669F6" w:rsidRDefault="005A0C18" w:rsidP="005A0C18">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630F4057" w14:textId="77777777" w:rsidR="005A0C18" w:rsidRPr="004669F6" w:rsidRDefault="005A0C18" w:rsidP="005A0C18">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5B244769" w14:textId="77777777" w:rsidR="005A0C18" w:rsidRPr="004669F6" w:rsidRDefault="005A0C18" w:rsidP="005A0C18">
      <w:pPr>
        <w:pStyle w:val="SingleTxt"/>
        <w:spacing w:after="0"/>
        <w:rPr>
          <w:sz w:val="20"/>
          <w:szCs w:val="20"/>
        </w:rPr>
      </w:pPr>
    </w:p>
    <w:p w14:paraId="19D46003" w14:textId="77777777" w:rsidR="005A0C18" w:rsidRPr="004669F6" w:rsidRDefault="005A0C18" w:rsidP="005A0C18">
      <w:pPr>
        <w:pStyle w:val="SingleTxt"/>
        <w:spacing w:after="0"/>
        <w:rPr>
          <w:sz w:val="20"/>
          <w:szCs w:val="20"/>
        </w:rPr>
      </w:pPr>
      <w:r w:rsidRPr="004669F6">
        <w:rPr>
          <w:sz w:val="20"/>
          <w:szCs w:val="20"/>
        </w:rPr>
        <w:tab/>
        <w:t xml:space="preserve">If no, what are procedures in your country? </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5A0C18" w:rsidRPr="004669F6" w14:paraId="57EBEDE3" w14:textId="77777777" w:rsidTr="0013169E">
        <w:tc>
          <w:tcPr>
            <w:tcW w:w="2717" w:type="dxa"/>
            <w:tcBorders>
              <w:top w:val="nil"/>
              <w:bottom w:val="dotted" w:sz="4" w:space="0" w:color="auto"/>
            </w:tcBorders>
          </w:tcPr>
          <w:p w14:paraId="037416E7" w14:textId="77777777" w:rsidR="005A0C18" w:rsidRPr="004669F6" w:rsidRDefault="005A0C18" w:rsidP="0013169E">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179F5E28" w14:textId="77777777" w:rsidR="005A0C18" w:rsidRPr="004669F6" w:rsidRDefault="005A0C18" w:rsidP="0013169E">
            <w:pPr>
              <w:pStyle w:val="SingleTxt"/>
              <w:suppressAutoHyphens/>
              <w:spacing w:after="0"/>
              <w:ind w:left="-113" w:right="0"/>
              <w:rPr>
                <w:spacing w:val="4"/>
                <w:w w:val="103"/>
                <w:kern w:val="14"/>
                <w:sz w:val="20"/>
                <w:szCs w:val="20"/>
              </w:rPr>
            </w:pPr>
          </w:p>
        </w:tc>
      </w:tr>
      <w:tr w:rsidR="005A0C18" w:rsidRPr="004669F6" w14:paraId="333B7ED9" w14:textId="77777777" w:rsidTr="0013169E">
        <w:tc>
          <w:tcPr>
            <w:tcW w:w="2717" w:type="dxa"/>
            <w:tcBorders>
              <w:top w:val="nil"/>
              <w:bottom w:val="dotted" w:sz="4" w:space="0" w:color="auto"/>
            </w:tcBorders>
          </w:tcPr>
          <w:p w14:paraId="1111F0A3" w14:textId="77777777" w:rsidR="005A0C18" w:rsidRPr="004669F6" w:rsidRDefault="005A0C18" w:rsidP="0013169E">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78496884" w14:textId="77777777" w:rsidR="005A0C18" w:rsidRPr="004669F6" w:rsidRDefault="005A0C18" w:rsidP="0013169E">
            <w:pPr>
              <w:pStyle w:val="SingleTxt"/>
              <w:suppressAutoHyphens/>
              <w:spacing w:after="0"/>
              <w:ind w:left="-113" w:right="0"/>
              <w:rPr>
                <w:spacing w:val="4"/>
                <w:w w:val="103"/>
                <w:kern w:val="14"/>
                <w:sz w:val="20"/>
                <w:szCs w:val="20"/>
              </w:rPr>
            </w:pPr>
          </w:p>
        </w:tc>
      </w:tr>
    </w:tbl>
    <w:p w14:paraId="0C7E1E15" w14:textId="77777777" w:rsidR="005A0C18" w:rsidRPr="004669F6" w:rsidRDefault="005A0C18" w:rsidP="005A0C18">
      <w:pPr>
        <w:pStyle w:val="SingleTxt"/>
        <w:spacing w:after="0"/>
        <w:rPr>
          <w:sz w:val="20"/>
          <w:szCs w:val="20"/>
        </w:rPr>
      </w:pPr>
    </w:p>
    <w:p w14:paraId="5D54B789" w14:textId="77777777" w:rsidR="005A0C18" w:rsidRPr="004669F6" w:rsidRDefault="005A0C18" w:rsidP="005A0C18">
      <w:pPr>
        <w:pStyle w:val="SingleTxt"/>
        <w:spacing w:after="0"/>
        <w:rPr>
          <w:sz w:val="20"/>
          <w:szCs w:val="20"/>
        </w:rPr>
      </w:pPr>
    </w:p>
    <w:p w14:paraId="1611ED8C" w14:textId="4329037B" w:rsidR="005A0C18" w:rsidRPr="004669F6" w:rsidRDefault="005A0C18" w:rsidP="005A0C18">
      <w:pPr>
        <w:pStyle w:val="SingleTxt"/>
        <w:spacing w:after="0"/>
        <w:ind w:left="1742" w:hanging="475"/>
        <w:rPr>
          <w:sz w:val="20"/>
          <w:szCs w:val="20"/>
        </w:rPr>
      </w:pPr>
      <w:r w:rsidRPr="004669F6">
        <w:rPr>
          <w:sz w:val="20"/>
          <w:szCs w:val="20"/>
        </w:rPr>
        <w:t>2</w:t>
      </w:r>
      <w:r w:rsidR="008203A5">
        <w:rPr>
          <w:sz w:val="20"/>
          <w:szCs w:val="20"/>
        </w:rPr>
        <w:t>6</w:t>
      </w:r>
      <w:r w:rsidRPr="004669F6">
        <w:rPr>
          <w:sz w:val="20"/>
          <w:szCs w:val="20"/>
        </w:rPr>
        <w:t>.</w:t>
      </w:r>
      <w:r w:rsidRPr="004669F6">
        <w:rPr>
          <w:sz w:val="20"/>
          <w:szCs w:val="20"/>
        </w:rPr>
        <w:tab/>
        <w:t>Are any procedures in place to ensure that family members are informed of the date and time of execution?</w:t>
      </w:r>
    </w:p>
    <w:p w14:paraId="48D2C11E" w14:textId="77777777" w:rsidR="005A0C18" w:rsidRPr="004669F6" w:rsidRDefault="005A0C18" w:rsidP="005A0C18">
      <w:pPr>
        <w:pStyle w:val="SingleTxt"/>
        <w:spacing w:after="0"/>
        <w:ind w:left="1742" w:hanging="475"/>
        <w:rPr>
          <w:sz w:val="20"/>
          <w:szCs w:val="20"/>
        </w:rPr>
      </w:pPr>
    </w:p>
    <w:p w14:paraId="58476AA6" w14:textId="77777777" w:rsidR="005A0C18" w:rsidRPr="004669F6" w:rsidRDefault="005A0C18" w:rsidP="005A0C18">
      <w:pPr>
        <w:pStyle w:val="SingleTxt"/>
        <w:spacing w:after="0"/>
        <w:rPr>
          <w:sz w:val="20"/>
          <w:szCs w:val="20"/>
        </w:rPr>
      </w:pPr>
      <w:r w:rsidRPr="004669F6">
        <w:rPr>
          <w:sz w:val="20"/>
          <w:szCs w:val="20"/>
        </w:rPr>
        <w:tab/>
      </w:r>
      <w:r w:rsidRPr="004669F6">
        <w:rPr>
          <w:sz w:val="20"/>
          <w:szCs w:val="20"/>
        </w:rPr>
        <w:tab/>
        <w:t>Yes</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46D33879" w14:textId="77777777" w:rsidR="005A0C18" w:rsidRPr="004669F6" w:rsidRDefault="005A0C18" w:rsidP="005A0C18">
      <w:pPr>
        <w:pStyle w:val="SingleTxt"/>
        <w:spacing w:after="0"/>
        <w:rPr>
          <w:sz w:val="20"/>
          <w:szCs w:val="20"/>
        </w:rPr>
      </w:pPr>
      <w:r w:rsidRPr="004669F6">
        <w:rPr>
          <w:sz w:val="20"/>
          <w:szCs w:val="20"/>
        </w:rPr>
        <w:tab/>
      </w:r>
      <w:r w:rsidRPr="004669F6">
        <w:rPr>
          <w:sz w:val="20"/>
          <w:szCs w:val="20"/>
        </w:rPr>
        <w:tab/>
        <w:t>No</w:t>
      </w:r>
      <w:r w:rsidRPr="004669F6">
        <w:rPr>
          <w:sz w:val="20"/>
          <w:szCs w:val="20"/>
        </w:rPr>
        <w:tab/>
      </w:r>
      <w:r w:rsidRPr="004669F6">
        <w:rPr>
          <w:sz w:val="20"/>
          <w:szCs w:val="20"/>
        </w:rPr>
        <w:tab/>
        <w:t xml:space="preserve">[ </w:t>
      </w:r>
      <w:proofErr w:type="gramStart"/>
      <w:r w:rsidRPr="004669F6">
        <w:rPr>
          <w:sz w:val="20"/>
          <w:szCs w:val="20"/>
        </w:rPr>
        <w:t xml:space="preserve">  ]</w:t>
      </w:r>
      <w:proofErr w:type="gramEnd"/>
    </w:p>
    <w:p w14:paraId="302A4F74" w14:textId="77777777" w:rsidR="005A0C18" w:rsidRPr="004669F6" w:rsidRDefault="005A0C18" w:rsidP="005A0C18">
      <w:pPr>
        <w:pStyle w:val="SingleTxt"/>
        <w:spacing w:after="0"/>
        <w:rPr>
          <w:sz w:val="20"/>
          <w:szCs w:val="20"/>
        </w:rPr>
      </w:pPr>
      <w:r w:rsidRPr="004669F6">
        <w:rPr>
          <w:sz w:val="20"/>
          <w:szCs w:val="20"/>
        </w:rPr>
        <w:tab/>
      </w:r>
    </w:p>
    <w:p w14:paraId="6236D248" w14:textId="77777777" w:rsidR="005A0C18" w:rsidRPr="004669F6" w:rsidRDefault="005A0C18" w:rsidP="005A0C18">
      <w:pPr>
        <w:pStyle w:val="SingleTxt"/>
        <w:spacing w:after="0"/>
        <w:rPr>
          <w:sz w:val="20"/>
          <w:szCs w:val="20"/>
        </w:rPr>
      </w:pPr>
      <w:r w:rsidRPr="004669F6">
        <w:rPr>
          <w:sz w:val="20"/>
          <w:szCs w:val="20"/>
        </w:rPr>
        <w:tab/>
        <w:t>If yes, please provide details</w:t>
      </w:r>
      <w:r w:rsidR="003D048A">
        <w:rPr>
          <w:sz w:val="20"/>
          <w:szCs w:val="20"/>
        </w:rPr>
        <w:t>.</w:t>
      </w:r>
      <w:r w:rsidRPr="004669F6">
        <w:rPr>
          <w:sz w:val="20"/>
          <w:szCs w:val="20"/>
        </w:rPr>
        <w:t xml:space="preserve"> </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5A0C18" w:rsidRPr="004669F6" w14:paraId="79A900FD" w14:textId="77777777" w:rsidTr="0013169E">
        <w:tc>
          <w:tcPr>
            <w:tcW w:w="2717" w:type="dxa"/>
            <w:tcBorders>
              <w:top w:val="nil"/>
              <w:bottom w:val="dotted" w:sz="4" w:space="0" w:color="auto"/>
            </w:tcBorders>
          </w:tcPr>
          <w:p w14:paraId="6C2DF663" w14:textId="77777777" w:rsidR="005A0C18" w:rsidRPr="004669F6" w:rsidRDefault="005A0C18" w:rsidP="0013169E">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3A5212D3" w14:textId="77777777" w:rsidR="005A0C18" w:rsidRPr="004669F6" w:rsidRDefault="005A0C18" w:rsidP="0013169E">
            <w:pPr>
              <w:pStyle w:val="SingleTxt"/>
              <w:suppressAutoHyphens/>
              <w:spacing w:after="0"/>
              <w:ind w:left="-113" w:right="0"/>
              <w:rPr>
                <w:spacing w:val="4"/>
                <w:w w:val="103"/>
                <w:kern w:val="14"/>
                <w:sz w:val="20"/>
                <w:szCs w:val="20"/>
              </w:rPr>
            </w:pPr>
          </w:p>
        </w:tc>
      </w:tr>
      <w:tr w:rsidR="005A0C18" w:rsidRPr="004669F6" w14:paraId="745633BF" w14:textId="77777777" w:rsidTr="0013169E">
        <w:tc>
          <w:tcPr>
            <w:tcW w:w="2717" w:type="dxa"/>
            <w:tcBorders>
              <w:top w:val="nil"/>
              <w:bottom w:val="dotted" w:sz="4" w:space="0" w:color="auto"/>
            </w:tcBorders>
          </w:tcPr>
          <w:p w14:paraId="6397F008" w14:textId="77777777" w:rsidR="005A0C18" w:rsidRPr="004669F6" w:rsidRDefault="005A0C18" w:rsidP="0013169E">
            <w:pPr>
              <w:pStyle w:val="SingleTxt"/>
              <w:tabs>
                <w:tab w:val="left" w:pos="483"/>
              </w:tabs>
              <w:suppressAutoHyphens/>
              <w:spacing w:after="0"/>
              <w:ind w:left="-113" w:right="-113"/>
              <w:rPr>
                <w:spacing w:val="4"/>
                <w:w w:val="103"/>
                <w:kern w:val="14"/>
                <w:sz w:val="20"/>
                <w:szCs w:val="20"/>
              </w:rPr>
            </w:pPr>
          </w:p>
        </w:tc>
        <w:tc>
          <w:tcPr>
            <w:tcW w:w="4198" w:type="dxa"/>
            <w:tcBorders>
              <w:top w:val="nil"/>
              <w:bottom w:val="dotted" w:sz="4" w:space="0" w:color="auto"/>
            </w:tcBorders>
          </w:tcPr>
          <w:p w14:paraId="56E04224" w14:textId="77777777" w:rsidR="005A0C18" w:rsidRPr="004669F6" w:rsidRDefault="005A0C18" w:rsidP="0013169E">
            <w:pPr>
              <w:pStyle w:val="SingleTxt"/>
              <w:suppressAutoHyphens/>
              <w:spacing w:after="0"/>
              <w:ind w:left="-113" w:right="0"/>
              <w:rPr>
                <w:spacing w:val="4"/>
                <w:w w:val="103"/>
                <w:kern w:val="14"/>
                <w:sz w:val="20"/>
                <w:szCs w:val="20"/>
              </w:rPr>
            </w:pPr>
          </w:p>
        </w:tc>
      </w:tr>
    </w:tbl>
    <w:p w14:paraId="2A0C09F8" w14:textId="77777777" w:rsidR="005A0C18" w:rsidRPr="004669F6" w:rsidRDefault="005A0C18" w:rsidP="005A0C18">
      <w:pPr>
        <w:pStyle w:val="SingleTxt"/>
        <w:spacing w:after="0"/>
        <w:rPr>
          <w:sz w:val="20"/>
          <w:szCs w:val="20"/>
        </w:rPr>
      </w:pPr>
    </w:p>
    <w:p w14:paraId="2AE73202" w14:textId="56E0C8A6" w:rsidR="005A0C18" w:rsidRPr="004669F6" w:rsidRDefault="005A0C18" w:rsidP="008203A5">
      <w:pPr>
        <w:pStyle w:val="SingleTxt"/>
        <w:spacing w:after="0"/>
        <w:rPr>
          <w:sz w:val="20"/>
          <w:szCs w:val="20"/>
        </w:rPr>
      </w:pPr>
      <w:r w:rsidRPr="004669F6">
        <w:rPr>
          <w:sz w:val="20"/>
          <w:szCs w:val="20"/>
        </w:rPr>
        <w:t>2</w:t>
      </w:r>
      <w:r w:rsidR="008203A5">
        <w:rPr>
          <w:sz w:val="20"/>
          <w:szCs w:val="20"/>
        </w:rPr>
        <w:t>7</w:t>
      </w:r>
      <w:r w:rsidRPr="004669F6">
        <w:rPr>
          <w:sz w:val="20"/>
          <w:szCs w:val="20"/>
        </w:rPr>
        <w:t>. Are there any provisions of assistance and support that are implemented and/or provided by authorities of your country to children of parents sentenced to death or executed,</w:t>
      </w:r>
      <w:r w:rsidRPr="004669F6">
        <w:rPr>
          <w:rFonts w:eastAsia="SimSun"/>
          <w:color w:val="000000"/>
          <w:sz w:val="20"/>
          <w:szCs w:val="20"/>
          <w:lang w:eastAsia="en-GB"/>
        </w:rPr>
        <w:t xml:space="preserve"> </w:t>
      </w:r>
      <w:r w:rsidRPr="004669F6">
        <w:rPr>
          <w:sz w:val="20"/>
          <w:szCs w:val="20"/>
        </w:rPr>
        <w:t xml:space="preserve">with a </w:t>
      </w:r>
      <w:proofErr w:type="gramStart"/>
      <w:r w:rsidRPr="004669F6">
        <w:rPr>
          <w:sz w:val="20"/>
          <w:szCs w:val="20"/>
        </w:rPr>
        <w:t>particular focus</w:t>
      </w:r>
      <w:proofErr w:type="gramEnd"/>
      <w:r w:rsidRPr="004669F6">
        <w:rPr>
          <w:sz w:val="20"/>
          <w:szCs w:val="20"/>
        </w:rPr>
        <w:t xml:space="preserve"> on the ways and means to ensure the full enjoyment of their rights? </w:t>
      </w:r>
    </w:p>
    <w:p w14:paraId="02763213" w14:textId="77777777" w:rsidR="005A0C18" w:rsidRPr="004669F6" w:rsidRDefault="005A0C18" w:rsidP="005A0C18">
      <w:pPr>
        <w:pStyle w:val="SingleTxt"/>
        <w:spacing w:after="0"/>
        <w:rPr>
          <w:sz w:val="20"/>
          <w:szCs w:val="20"/>
        </w:rPr>
      </w:pPr>
    </w:p>
    <w:p w14:paraId="0B6BB0FD" w14:textId="77777777" w:rsidR="005A0C18" w:rsidRPr="004669F6" w:rsidRDefault="005A0C18" w:rsidP="005A0C18">
      <w:pPr>
        <w:pStyle w:val="SingleTxt"/>
        <w:spacing w:after="0"/>
        <w:rPr>
          <w:sz w:val="20"/>
          <w:szCs w:val="20"/>
        </w:rPr>
      </w:pPr>
      <w:r w:rsidRPr="004669F6">
        <w:rPr>
          <w:sz w:val="20"/>
          <w:szCs w:val="20"/>
        </w:rPr>
        <w:tab/>
      </w:r>
      <w:r w:rsidRPr="004669F6">
        <w:rPr>
          <w:sz w:val="20"/>
          <w:szCs w:val="20"/>
        </w:rPr>
        <w:tab/>
        <w:t>Yes</w:t>
      </w:r>
      <w:r w:rsidRPr="004669F6">
        <w:rPr>
          <w:sz w:val="20"/>
          <w:szCs w:val="20"/>
        </w:rPr>
        <w:tab/>
        <w:t xml:space="preserve">[ </w:t>
      </w:r>
      <w:proofErr w:type="gramStart"/>
      <w:r w:rsidRPr="004669F6">
        <w:rPr>
          <w:sz w:val="20"/>
          <w:szCs w:val="20"/>
        </w:rPr>
        <w:t xml:space="preserve">  ]</w:t>
      </w:r>
      <w:proofErr w:type="gramEnd"/>
    </w:p>
    <w:p w14:paraId="3D718239" w14:textId="77777777" w:rsidR="005A0C18" w:rsidRPr="004669F6" w:rsidRDefault="005A0C18" w:rsidP="005A0C18">
      <w:pPr>
        <w:pStyle w:val="SingleTxt"/>
        <w:spacing w:after="0"/>
        <w:rPr>
          <w:sz w:val="20"/>
          <w:szCs w:val="20"/>
        </w:rPr>
      </w:pPr>
      <w:r w:rsidRPr="004669F6">
        <w:rPr>
          <w:sz w:val="20"/>
          <w:szCs w:val="20"/>
        </w:rPr>
        <w:tab/>
      </w:r>
      <w:r w:rsidRPr="004669F6">
        <w:rPr>
          <w:sz w:val="20"/>
          <w:szCs w:val="20"/>
        </w:rPr>
        <w:tab/>
        <w:t>No</w:t>
      </w:r>
      <w:r w:rsidRPr="004669F6">
        <w:rPr>
          <w:sz w:val="20"/>
          <w:szCs w:val="20"/>
        </w:rPr>
        <w:tab/>
        <w:t xml:space="preserve">[ </w:t>
      </w:r>
      <w:proofErr w:type="gramStart"/>
      <w:r w:rsidRPr="004669F6">
        <w:rPr>
          <w:sz w:val="20"/>
          <w:szCs w:val="20"/>
        </w:rPr>
        <w:t xml:space="preserve">  ]</w:t>
      </w:r>
      <w:proofErr w:type="gramEnd"/>
    </w:p>
    <w:p w14:paraId="469DAAE6" w14:textId="77777777" w:rsidR="005A0C18" w:rsidRPr="004669F6" w:rsidRDefault="005A0C18" w:rsidP="005A0C18">
      <w:pPr>
        <w:pStyle w:val="SingleTxt"/>
        <w:spacing w:after="0"/>
        <w:rPr>
          <w:sz w:val="20"/>
          <w:szCs w:val="20"/>
        </w:rPr>
      </w:pPr>
      <w:r w:rsidRPr="004669F6">
        <w:rPr>
          <w:sz w:val="20"/>
          <w:szCs w:val="20"/>
        </w:rPr>
        <w:tab/>
      </w:r>
    </w:p>
    <w:p w14:paraId="29B2212F" w14:textId="77777777" w:rsidR="005A0C18" w:rsidRPr="004669F6" w:rsidRDefault="005A0C18" w:rsidP="005A0C18">
      <w:pPr>
        <w:pStyle w:val="SingleTxt"/>
        <w:spacing w:after="0"/>
        <w:rPr>
          <w:sz w:val="20"/>
          <w:szCs w:val="20"/>
        </w:rPr>
      </w:pPr>
      <w:r w:rsidRPr="004669F6">
        <w:rPr>
          <w:sz w:val="20"/>
          <w:szCs w:val="20"/>
        </w:rPr>
        <w:t>If yes, please give details:</w:t>
      </w:r>
    </w:p>
    <w:p w14:paraId="31AFC392" w14:textId="77777777" w:rsidR="005A0C18" w:rsidRPr="004669F6" w:rsidRDefault="005A0C18" w:rsidP="005A0C18">
      <w:pPr>
        <w:pStyle w:val="SingleTxt"/>
        <w:spacing w:after="0"/>
        <w:rPr>
          <w:sz w:val="20"/>
          <w:szCs w:val="20"/>
        </w:rPr>
      </w:pPr>
    </w:p>
    <w:p w14:paraId="3EEE740F" w14:textId="77777777" w:rsidR="005A0C18" w:rsidRPr="004669F6" w:rsidRDefault="005A0C18" w:rsidP="005A0C18">
      <w:pPr>
        <w:pStyle w:val="SingleTxt"/>
        <w:spacing w:after="0"/>
        <w:rPr>
          <w:b/>
          <w:sz w:val="20"/>
          <w:szCs w:val="20"/>
        </w:rPr>
      </w:pPr>
      <w:r w:rsidRPr="004669F6">
        <w:rPr>
          <w:b/>
          <w:sz w:val="20"/>
          <w:szCs w:val="20"/>
        </w:rPr>
        <w:tab/>
        <w:t>Thank you for your assistance.</w:t>
      </w:r>
    </w:p>
    <w:p w14:paraId="5CE729E1" w14:textId="77777777" w:rsidR="008F6660" w:rsidRPr="004669F6" w:rsidRDefault="008F6660" w:rsidP="008F6660">
      <w:pPr>
        <w:pStyle w:val="SingleTxt"/>
        <w:spacing w:after="0"/>
        <w:ind w:left="1742" w:hanging="475"/>
        <w:rPr>
          <w:sz w:val="20"/>
          <w:szCs w:val="20"/>
        </w:rPr>
      </w:pPr>
    </w:p>
    <w:p w14:paraId="2B3E930D" w14:textId="77777777" w:rsidR="00367CDD" w:rsidRDefault="00367CDD" w:rsidP="00402FB4">
      <w:pPr>
        <w:pStyle w:val="SingleTxt"/>
        <w:spacing w:after="0"/>
      </w:pPr>
    </w:p>
    <w:p w14:paraId="1A9C2C4C" w14:textId="77777777" w:rsidR="00367CDD" w:rsidRDefault="00E46120" w:rsidP="00402FB4">
      <w:pPr>
        <w:pStyle w:val="SingleTxt"/>
        <w:spacing w:after="0"/>
      </w:pPr>
      <w:r>
        <w:rPr>
          <w:noProof/>
          <w:lang w:val="en-US"/>
        </w:rPr>
        <mc:AlternateContent>
          <mc:Choice Requires="wps">
            <w:drawing>
              <wp:anchor distT="0" distB="0" distL="114300" distR="114300" simplePos="0" relativeHeight="251657728" behindDoc="0" locked="0" layoutInCell="1" allowOverlap="1" wp14:anchorId="10ECE887" wp14:editId="6BA134CB">
                <wp:simplePos x="0" y="0"/>
                <wp:positionH relativeFrom="page">
                  <wp:posOffset>3429000</wp:posOffset>
                </wp:positionH>
                <wp:positionV relativeFrom="paragraph">
                  <wp:posOffset>304800</wp:posOffset>
                </wp:positionV>
                <wp:extent cx="914400" cy="0"/>
                <wp:effectExtent l="9525" t="12065" r="952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F893"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MS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" strokeweight=".25pt">
                <w10:wrap anchorx="page"/>
              </v:line>
            </w:pict>
          </mc:Fallback>
        </mc:AlternateContent>
      </w:r>
    </w:p>
    <w:p w14:paraId="745C1987" w14:textId="77777777" w:rsidR="00374358" w:rsidRDefault="00374358" w:rsidP="00402FB4">
      <w:pPr>
        <w:ind w:firstLine="851"/>
        <w:sectPr w:rsidR="00374358">
          <w:headerReference w:type="even" r:id="rId11"/>
          <w:headerReference w:type="default" r:id="rId12"/>
          <w:footerReference w:type="default" r:id="rId13"/>
          <w:headerReference w:type="first" r:id="rId14"/>
          <w:type w:val="continuous"/>
          <w:pgSz w:w="11906" w:h="16838" w:code="9"/>
          <w:pgMar w:top="1809" w:right="1247" w:bottom="1440" w:left="1247" w:header="992" w:footer="680" w:gutter="0"/>
          <w:cols w:space="708"/>
          <w:docGrid w:linePitch="360"/>
        </w:sectPr>
      </w:pPr>
    </w:p>
    <w:p w14:paraId="0C4C398C" w14:textId="77777777" w:rsidR="00374358" w:rsidRPr="00374358" w:rsidRDefault="006129AC" w:rsidP="00402FB4">
      <w:pPr>
        <w:rPr>
          <w:b/>
        </w:rPr>
      </w:pPr>
      <w:r>
        <w:rPr>
          <w:b/>
        </w:rPr>
        <w:lastRenderedPageBreak/>
        <w:t xml:space="preserve">Annex I: </w:t>
      </w:r>
      <w:r w:rsidR="00374358" w:rsidRPr="00374358">
        <w:rPr>
          <w:b/>
        </w:rPr>
        <w:t xml:space="preserve">Safeguards guaranteeing protection of the rights of those facing the death penalty </w:t>
      </w:r>
    </w:p>
    <w:p w14:paraId="634859BE" w14:textId="77777777" w:rsidR="00374358" w:rsidRPr="00374358" w:rsidRDefault="00374358" w:rsidP="00402FB4">
      <w:pPr>
        <w:rPr>
          <w:b/>
        </w:rPr>
      </w:pPr>
    </w:p>
    <w:p w14:paraId="69A7BC77" w14:textId="77777777" w:rsidR="00374358" w:rsidRDefault="00374358" w:rsidP="00402FB4">
      <w:r w:rsidRPr="00374358">
        <w:t xml:space="preserve">Approved by Economic and Social Council resolution 1984/50 of 25 May 1984 </w:t>
      </w:r>
    </w:p>
    <w:p w14:paraId="62F61764" w14:textId="77777777" w:rsidR="00374358" w:rsidRDefault="00374358" w:rsidP="00402FB4"/>
    <w:p w14:paraId="15EC4254" w14:textId="77777777" w:rsidR="00374358" w:rsidRDefault="00374358" w:rsidP="00402FB4">
      <w:r w:rsidRPr="00374358">
        <w:t xml:space="preserve">1. In countries which have not abolished the death penalty, capital punishment may be imposed only for the most serious crimes, it being understood that their scope should not go beyond intentional crimes with lethal or other extremely grave consequences. </w:t>
      </w:r>
    </w:p>
    <w:p w14:paraId="23B952AE" w14:textId="77777777" w:rsidR="00374358" w:rsidRDefault="00374358" w:rsidP="00402FB4"/>
    <w:p w14:paraId="17A59F9A" w14:textId="77777777" w:rsidR="00374358" w:rsidRDefault="00374358" w:rsidP="00402FB4">
      <w:r w:rsidRPr="00374358">
        <w:t xml:space="preserve">2. Capital punishment may be imposed only for a crime for which the death penalty is prescribed by law at the time of its commission, it being understood that if, subsequent to the commission of the crime, provision is made by law for the imposition of a lighter penalty, the offender shall benefit thereby. </w:t>
      </w:r>
    </w:p>
    <w:p w14:paraId="47E887E0" w14:textId="77777777" w:rsidR="00374358" w:rsidRDefault="00374358" w:rsidP="00402FB4"/>
    <w:p w14:paraId="3EB1674E" w14:textId="77777777" w:rsidR="00374358" w:rsidRDefault="00374358" w:rsidP="00402FB4">
      <w:r w:rsidRPr="00374358">
        <w:t xml:space="preserve">3. Persons below 18 years of age at the time of the commission of the crime shall not be sentenced to death, nor shall the death sentence be carried out on pregnant women, or on new mothers, or on persons who have become insane. </w:t>
      </w:r>
    </w:p>
    <w:p w14:paraId="36D4E764" w14:textId="77777777" w:rsidR="00374358" w:rsidRDefault="00374358" w:rsidP="00402FB4"/>
    <w:p w14:paraId="20BDA8D1" w14:textId="77777777" w:rsidR="00374358" w:rsidRDefault="00374358" w:rsidP="00402FB4">
      <w:r w:rsidRPr="00374358">
        <w:t xml:space="preserve">4. Capital punishment may be imposed only when the guilt of the person charged is based upon clear and convincing evidence leaving no room for an alternative explanation of the facts. </w:t>
      </w:r>
    </w:p>
    <w:p w14:paraId="27022A53" w14:textId="77777777" w:rsidR="00374358" w:rsidRDefault="00374358" w:rsidP="00402FB4"/>
    <w:p w14:paraId="191E882C" w14:textId="77777777" w:rsidR="00374358" w:rsidRDefault="00374358" w:rsidP="00402FB4">
      <w:r w:rsidRPr="00374358">
        <w:t xml:space="preserve">5. Capital punishment may only be carried out pursuant to a final judgement rendered by a competent court after legal process which gives all possible safeguards to ensure a fair trial, at least equal to those contained in article 14 of the International Covenant on Civil and Political Rights, including the right of anyone suspected of or charged with a crime for which capital punishment may be imposed to adequate legal assistance at all stages of the proceedings. </w:t>
      </w:r>
    </w:p>
    <w:p w14:paraId="435AC78B" w14:textId="77777777" w:rsidR="00374358" w:rsidRDefault="00374358" w:rsidP="00402FB4"/>
    <w:p w14:paraId="0CA5E4E2" w14:textId="77777777" w:rsidR="00374358" w:rsidRDefault="00374358" w:rsidP="00402FB4">
      <w:r w:rsidRPr="00374358">
        <w:t xml:space="preserve">6. Anyone sentenced to death shall have the right to appeal to a court of higher jurisdiction, and steps should be taken to ensure that such appeals shall become mandatory. </w:t>
      </w:r>
    </w:p>
    <w:p w14:paraId="534A6D38" w14:textId="77777777" w:rsidR="00374358" w:rsidRDefault="00374358" w:rsidP="00402FB4"/>
    <w:p w14:paraId="694CE33E" w14:textId="77777777" w:rsidR="00374358" w:rsidRDefault="00374358" w:rsidP="00402FB4">
      <w:r w:rsidRPr="00374358">
        <w:t xml:space="preserve">7. Anyone sentenced to death shall have the right to seek pardon, or commutation of sentence; pardon or commutation of sentence may be granted in all cases of capital punishment. </w:t>
      </w:r>
    </w:p>
    <w:p w14:paraId="45B6C2ED" w14:textId="77777777" w:rsidR="00374358" w:rsidRDefault="00374358" w:rsidP="00402FB4"/>
    <w:p w14:paraId="0F60CC2D" w14:textId="77777777" w:rsidR="00374358" w:rsidRDefault="00374358" w:rsidP="00402FB4">
      <w:r w:rsidRPr="00374358">
        <w:t xml:space="preserve">8. Capital punishment shall not be carried out pending any appeal or other recourse procedure or other proceeding relating to pardon or commutation of the sentence. </w:t>
      </w:r>
    </w:p>
    <w:p w14:paraId="0F85982B" w14:textId="77777777" w:rsidR="00374358" w:rsidRDefault="00374358" w:rsidP="00402FB4"/>
    <w:p w14:paraId="132B577B" w14:textId="77777777" w:rsidR="00402FB4" w:rsidRDefault="00374358" w:rsidP="00402FB4">
      <w:pPr>
        <w:sectPr w:rsidR="00402FB4" w:rsidSect="00374358">
          <w:pgSz w:w="11906" w:h="16838" w:code="9"/>
          <w:pgMar w:top="1809" w:right="1247" w:bottom="1440" w:left="1247" w:header="992" w:footer="680" w:gutter="0"/>
          <w:cols w:space="708"/>
          <w:docGrid w:linePitch="360"/>
        </w:sectPr>
      </w:pPr>
      <w:r w:rsidRPr="00374358">
        <w:t xml:space="preserve">9. Where capital punishment occurs, it shall be carried out </w:t>
      </w:r>
      <w:proofErr w:type="gramStart"/>
      <w:r w:rsidRPr="00374358">
        <w:t>so as to</w:t>
      </w:r>
      <w:proofErr w:type="gramEnd"/>
      <w:r w:rsidRPr="00374358">
        <w:t xml:space="preserve"> inflict the minimum possible suffering.</w:t>
      </w:r>
    </w:p>
    <w:p w14:paraId="00C7C375" w14:textId="77777777" w:rsidR="00402FB4" w:rsidRPr="00402FB4" w:rsidRDefault="006129AC" w:rsidP="00402FB4">
      <w:r>
        <w:rPr>
          <w:b/>
          <w:bCs/>
          <w:color w:val="000000"/>
        </w:rPr>
        <w:lastRenderedPageBreak/>
        <w:t xml:space="preserve">Annex II: </w:t>
      </w:r>
      <w:r w:rsidR="00402FB4" w:rsidRPr="00402FB4">
        <w:rPr>
          <w:b/>
          <w:bCs/>
          <w:color w:val="000000"/>
        </w:rPr>
        <w:t>Implementation of the safeguards guaranteeing protection of the rights of those facing the death penalty, E/RES/1989/64</w:t>
      </w:r>
    </w:p>
    <w:p w14:paraId="0AA214B5" w14:textId="77777777" w:rsidR="00374358" w:rsidRPr="00402FB4" w:rsidRDefault="00374358" w:rsidP="00402FB4"/>
    <w:p w14:paraId="070115E3" w14:textId="77777777" w:rsidR="00402FB4" w:rsidRPr="00402FB4" w:rsidRDefault="00402FB4" w:rsidP="00402FB4"/>
    <w:p w14:paraId="4FB151EF" w14:textId="77777777" w:rsidR="00402FB4" w:rsidRPr="00402FB4" w:rsidRDefault="00402FB4" w:rsidP="00402FB4">
      <w:pPr>
        <w:rPr>
          <w:color w:val="000000"/>
        </w:rPr>
      </w:pPr>
      <w:r w:rsidRPr="00402FB4">
        <w:rPr>
          <w:color w:val="000000"/>
        </w:rPr>
        <w:t>The Economic and Social Council,</w:t>
      </w:r>
    </w:p>
    <w:p w14:paraId="60A12350" w14:textId="77777777" w:rsidR="00402FB4" w:rsidRPr="00402FB4" w:rsidRDefault="00402FB4" w:rsidP="00402FB4">
      <w:pPr>
        <w:rPr>
          <w:color w:val="000000"/>
        </w:rPr>
      </w:pPr>
      <w:r w:rsidRPr="00402FB4">
        <w:rPr>
          <w:i/>
          <w:iCs/>
          <w:color w:val="000000"/>
        </w:rPr>
        <w:t>Recalling</w:t>
      </w:r>
      <w:r w:rsidRPr="00402FB4">
        <w:rPr>
          <w:color w:val="000000"/>
        </w:rPr>
        <w:t> its resolution 1984/50 of 25 May 1984, in which it approved the safeguards guaranteeing protection of the rights of those facing the death penalty,</w:t>
      </w:r>
    </w:p>
    <w:p w14:paraId="20D4A25C" w14:textId="77777777" w:rsidR="00402FB4" w:rsidRPr="00402FB4" w:rsidRDefault="00402FB4" w:rsidP="00402FB4">
      <w:pPr>
        <w:rPr>
          <w:color w:val="000000"/>
        </w:rPr>
      </w:pPr>
      <w:r w:rsidRPr="00402FB4">
        <w:rPr>
          <w:i/>
          <w:iCs/>
          <w:color w:val="000000"/>
        </w:rPr>
        <w:t>Recalling</w:t>
      </w:r>
      <w:r w:rsidRPr="00402FB4">
        <w:rPr>
          <w:color w:val="000000"/>
        </w:rPr>
        <w:t> also resolution 15 of the Seventh United Nations Congress on the Prevention of Crime and the Treatment of Offenders,</w:t>
      </w:r>
    </w:p>
    <w:p w14:paraId="18656549" w14:textId="77777777" w:rsidR="00402FB4" w:rsidRPr="00402FB4" w:rsidRDefault="00402FB4" w:rsidP="00402FB4">
      <w:pPr>
        <w:rPr>
          <w:color w:val="000000"/>
        </w:rPr>
      </w:pPr>
      <w:r w:rsidRPr="00402FB4">
        <w:rPr>
          <w:i/>
          <w:iCs/>
          <w:color w:val="000000"/>
        </w:rPr>
        <w:t>Recalling </w:t>
      </w:r>
      <w:r w:rsidRPr="00402FB4">
        <w:rPr>
          <w:color w:val="000000"/>
        </w:rPr>
        <w:t>further section X of Council resolution 1986/10 of 21 May 1986, in which the Council requested a study on the question of the death penalty and new contributions of the criminal sciences to the matter,</w:t>
      </w:r>
    </w:p>
    <w:p w14:paraId="04EB6E66" w14:textId="77777777" w:rsidR="00402FB4" w:rsidRPr="00402FB4" w:rsidRDefault="00402FB4" w:rsidP="00402FB4">
      <w:pPr>
        <w:rPr>
          <w:color w:val="000000"/>
        </w:rPr>
      </w:pPr>
      <w:r w:rsidRPr="00402FB4">
        <w:rPr>
          <w:i/>
          <w:iCs/>
          <w:color w:val="000000"/>
        </w:rPr>
        <w:t>Taking note</w:t>
      </w:r>
      <w:r w:rsidRPr="00402FB4">
        <w:rPr>
          <w:color w:val="000000"/>
        </w:rPr>
        <w:t> of the report of the Secretary-General on the implementation of the United Nations safeguards guaranteeing protection of the rights of those facing the death penalty,</w:t>
      </w:r>
    </w:p>
    <w:p w14:paraId="56F70077" w14:textId="77777777" w:rsidR="00402FB4" w:rsidRPr="00402FB4" w:rsidRDefault="00402FB4" w:rsidP="00402FB4">
      <w:pPr>
        <w:rPr>
          <w:color w:val="000000"/>
        </w:rPr>
      </w:pPr>
      <w:r w:rsidRPr="00402FB4">
        <w:rPr>
          <w:i/>
          <w:iCs/>
          <w:color w:val="000000"/>
        </w:rPr>
        <w:t>Noting with satisfaction</w:t>
      </w:r>
      <w:r w:rsidRPr="00402FB4">
        <w:rPr>
          <w:color w:val="000000"/>
        </w:rPr>
        <w:t xml:space="preserve"> that </w:t>
      </w:r>
      <w:proofErr w:type="gramStart"/>
      <w:r w:rsidRPr="00402FB4">
        <w:rPr>
          <w:color w:val="000000"/>
        </w:rPr>
        <w:t>a large number of</w:t>
      </w:r>
      <w:proofErr w:type="gramEnd"/>
      <w:r w:rsidRPr="00402FB4">
        <w:rPr>
          <w:color w:val="000000"/>
        </w:rPr>
        <w:t xml:space="preserve"> Member States have provided the Secretary-General with information on the implementation of the safeguards and have made contributions,</w:t>
      </w:r>
    </w:p>
    <w:p w14:paraId="5CD9C506" w14:textId="77777777" w:rsidR="00402FB4" w:rsidRPr="00402FB4" w:rsidRDefault="00402FB4" w:rsidP="00402FB4">
      <w:pPr>
        <w:rPr>
          <w:color w:val="000000"/>
        </w:rPr>
      </w:pPr>
      <w:r w:rsidRPr="00402FB4">
        <w:rPr>
          <w:i/>
          <w:iCs/>
          <w:color w:val="000000"/>
        </w:rPr>
        <w:t>Noting with appreciation</w:t>
      </w:r>
      <w:r w:rsidRPr="00402FB4">
        <w:rPr>
          <w:color w:val="000000"/>
        </w:rPr>
        <w:t> the study on the question of the death penalty and the new contributions of the criminal sciences to the matter,</w:t>
      </w:r>
    </w:p>
    <w:p w14:paraId="29685152" w14:textId="77777777" w:rsidR="00402FB4" w:rsidRPr="00402FB4" w:rsidRDefault="00402FB4" w:rsidP="00402FB4">
      <w:pPr>
        <w:rPr>
          <w:color w:val="000000"/>
        </w:rPr>
      </w:pPr>
      <w:r w:rsidRPr="00402FB4">
        <w:rPr>
          <w:i/>
          <w:iCs/>
          <w:color w:val="000000"/>
        </w:rPr>
        <w:t>Alarmed</w:t>
      </w:r>
      <w:r w:rsidRPr="00402FB4">
        <w:rPr>
          <w:color w:val="000000"/>
        </w:rPr>
        <w:t> at the continued occurrence of practices incompatible with the safeguards guaranteeing protection of the rights of those facing the death penalty,</w:t>
      </w:r>
    </w:p>
    <w:p w14:paraId="22047DF9" w14:textId="77777777" w:rsidR="00402FB4" w:rsidRPr="00402FB4" w:rsidRDefault="00402FB4" w:rsidP="00402FB4">
      <w:pPr>
        <w:rPr>
          <w:color w:val="000000"/>
        </w:rPr>
      </w:pPr>
      <w:r w:rsidRPr="00402FB4">
        <w:rPr>
          <w:i/>
          <w:iCs/>
          <w:color w:val="000000"/>
        </w:rPr>
        <w:t>Aware</w:t>
      </w:r>
      <w:r w:rsidRPr="00402FB4">
        <w:rPr>
          <w:color w:val="000000"/>
        </w:rPr>
        <w:t> that effective implementation of those safeguards requires a review of relevant national legislation and the improved dissemination of the text to all persons and entities concerned with them, as specified in resolution 15 of the Seventh Congress,</w:t>
      </w:r>
    </w:p>
    <w:p w14:paraId="2161825D" w14:textId="77777777" w:rsidR="00402FB4" w:rsidRPr="00402FB4" w:rsidRDefault="00402FB4" w:rsidP="00402FB4">
      <w:pPr>
        <w:rPr>
          <w:color w:val="000000"/>
        </w:rPr>
      </w:pPr>
      <w:r w:rsidRPr="00402FB4">
        <w:rPr>
          <w:i/>
          <w:iCs/>
          <w:color w:val="000000"/>
        </w:rPr>
        <w:t>Convinced</w:t>
      </w:r>
      <w:r w:rsidRPr="00402FB4">
        <w:rPr>
          <w:color w:val="000000"/>
        </w:rPr>
        <w:t> that further progress should be achieved towards more effective implementation of the safeguards at the national level on the understanding that they shall not be invoked to delay or to prevent the abolition of capital punishment,</w:t>
      </w:r>
    </w:p>
    <w:p w14:paraId="34D2F983" w14:textId="77777777" w:rsidR="00402FB4" w:rsidRPr="00402FB4" w:rsidRDefault="00402FB4" w:rsidP="00402FB4">
      <w:pPr>
        <w:rPr>
          <w:color w:val="000000"/>
        </w:rPr>
      </w:pPr>
      <w:r w:rsidRPr="00402FB4">
        <w:rPr>
          <w:i/>
          <w:iCs/>
          <w:color w:val="000000"/>
        </w:rPr>
        <w:t>Acknowledging</w:t>
      </w:r>
      <w:r w:rsidRPr="00402FB4">
        <w:rPr>
          <w:color w:val="000000"/>
        </w:rPr>
        <w:t> the need for comprehensive and accurate information and additional research about the implementation of the safeguards and the death penalty in general in every region of the world,</w:t>
      </w:r>
    </w:p>
    <w:p w14:paraId="1CBAD442" w14:textId="77777777" w:rsidR="00402FB4" w:rsidRPr="00402FB4" w:rsidRDefault="00402FB4" w:rsidP="00402FB4">
      <w:pPr>
        <w:rPr>
          <w:color w:val="000000"/>
        </w:rPr>
      </w:pPr>
      <w:r w:rsidRPr="00402FB4">
        <w:rPr>
          <w:color w:val="000000"/>
        </w:rPr>
        <w:t> </w:t>
      </w:r>
    </w:p>
    <w:p w14:paraId="466DAE42" w14:textId="77777777" w:rsidR="00402FB4" w:rsidRPr="00402FB4" w:rsidRDefault="00402FB4" w:rsidP="00402FB4">
      <w:pPr>
        <w:rPr>
          <w:color w:val="000000"/>
        </w:rPr>
      </w:pPr>
      <w:r w:rsidRPr="00402FB4">
        <w:rPr>
          <w:color w:val="000000"/>
        </w:rPr>
        <w:t>1. Recommends that Member States take steps to implement the safeguards and strengthen further the protection of the rights of those facing the death penalty, where applicable, by:</w:t>
      </w:r>
    </w:p>
    <w:p w14:paraId="78C30259" w14:textId="77777777" w:rsidR="00402FB4" w:rsidRPr="00402FB4" w:rsidRDefault="00402FB4" w:rsidP="00402FB4">
      <w:pPr>
        <w:rPr>
          <w:color w:val="000000"/>
        </w:rPr>
      </w:pPr>
      <w:r w:rsidRPr="00402FB4">
        <w:rPr>
          <w:color w:val="000000"/>
        </w:rPr>
        <w:t>(a) Affording special protection to persons facing charges for which the death penalty is provided by allowing time and facilities for the preparation of their defence, including the adequate assistance of counsel at every stage of the proceedings, above and beyond the protection afforded in non-capital cases;</w:t>
      </w:r>
    </w:p>
    <w:p w14:paraId="6C3E1182" w14:textId="77777777" w:rsidR="00402FB4" w:rsidRPr="00402FB4" w:rsidRDefault="00402FB4" w:rsidP="00402FB4">
      <w:pPr>
        <w:rPr>
          <w:color w:val="000000"/>
        </w:rPr>
      </w:pPr>
      <w:r w:rsidRPr="00402FB4">
        <w:rPr>
          <w:color w:val="000000"/>
        </w:rPr>
        <w:t>(b) Providing for mandatory appeals or review with provisions for clemency or pardon in all cases of capital offence;</w:t>
      </w:r>
    </w:p>
    <w:p w14:paraId="243287C3" w14:textId="77777777" w:rsidR="00402FB4" w:rsidRPr="00402FB4" w:rsidRDefault="00402FB4" w:rsidP="00402FB4">
      <w:pPr>
        <w:rPr>
          <w:color w:val="000000"/>
        </w:rPr>
      </w:pPr>
      <w:r w:rsidRPr="00402FB4">
        <w:rPr>
          <w:color w:val="000000"/>
        </w:rPr>
        <w:t>(c) Establishing a maximum age beyond which a person may not be sentenced to death or executed;</w:t>
      </w:r>
    </w:p>
    <w:p w14:paraId="418F0E18" w14:textId="77777777" w:rsidR="00402FB4" w:rsidRPr="00402FB4" w:rsidRDefault="00402FB4" w:rsidP="00402FB4">
      <w:pPr>
        <w:rPr>
          <w:color w:val="000000"/>
        </w:rPr>
      </w:pPr>
      <w:r w:rsidRPr="00402FB4">
        <w:rPr>
          <w:color w:val="000000"/>
        </w:rPr>
        <w:t>(d) Eliminating the death penalty for persons suffering from mental retardation or extremely limited mental competence, whether at the stage of sentence or execution;</w:t>
      </w:r>
    </w:p>
    <w:p w14:paraId="281C88C9" w14:textId="77777777" w:rsidR="00402FB4" w:rsidRPr="00402FB4" w:rsidRDefault="00402FB4" w:rsidP="00402FB4">
      <w:pPr>
        <w:rPr>
          <w:color w:val="000000"/>
        </w:rPr>
      </w:pPr>
      <w:r w:rsidRPr="00402FB4">
        <w:rPr>
          <w:color w:val="000000"/>
        </w:rPr>
        <w:t> </w:t>
      </w:r>
    </w:p>
    <w:p w14:paraId="69B8473B" w14:textId="77777777" w:rsidR="00402FB4" w:rsidRPr="00402FB4" w:rsidRDefault="00402FB4" w:rsidP="00402FB4">
      <w:pPr>
        <w:rPr>
          <w:color w:val="000000"/>
        </w:rPr>
      </w:pPr>
      <w:r w:rsidRPr="00402FB4">
        <w:rPr>
          <w:color w:val="000000"/>
        </w:rPr>
        <w:t>2. Invites Member States to co-operate with specialized bodies, non-governmental organizations, academic institutions and specialists in the field in efforts to conduct research on the use of the death penalty in every region of the world;</w:t>
      </w:r>
    </w:p>
    <w:p w14:paraId="5D9195D2" w14:textId="77777777" w:rsidR="00402FB4" w:rsidRPr="00402FB4" w:rsidRDefault="00402FB4" w:rsidP="00402FB4">
      <w:pPr>
        <w:rPr>
          <w:color w:val="000000"/>
        </w:rPr>
      </w:pPr>
      <w:r w:rsidRPr="00402FB4">
        <w:rPr>
          <w:color w:val="000000"/>
        </w:rPr>
        <w:t> </w:t>
      </w:r>
    </w:p>
    <w:p w14:paraId="352D8F01" w14:textId="77777777" w:rsidR="00402FB4" w:rsidRPr="00402FB4" w:rsidRDefault="00402FB4" w:rsidP="00402FB4">
      <w:pPr>
        <w:rPr>
          <w:color w:val="000000"/>
        </w:rPr>
      </w:pPr>
      <w:r w:rsidRPr="00402FB4">
        <w:rPr>
          <w:color w:val="000000"/>
        </w:rPr>
        <w:lastRenderedPageBreak/>
        <w:t>3. Also invites Member States to facilitate the efforts of the Secretary-General to gather comprehensive, timely and accurate information about the implementation of the safeguards and the death penalty in general;</w:t>
      </w:r>
    </w:p>
    <w:p w14:paraId="2FD3DA8D" w14:textId="77777777" w:rsidR="00402FB4" w:rsidRPr="00402FB4" w:rsidRDefault="00402FB4" w:rsidP="00402FB4">
      <w:pPr>
        <w:rPr>
          <w:color w:val="000000"/>
        </w:rPr>
      </w:pPr>
      <w:r w:rsidRPr="00402FB4">
        <w:rPr>
          <w:color w:val="000000"/>
        </w:rPr>
        <w:t> </w:t>
      </w:r>
    </w:p>
    <w:p w14:paraId="6D742E1C" w14:textId="77777777" w:rsidR="00402FB4" w:rsidRPr="00402FB4" w:rsidRDefault="00402FB4" w:rsidP="00402FB4">
      <w:pPr>
        <w:rPr>
          <w:color w:val="000000"/>
        </w:rPr>
      </w:pPr>
      <w:r w:rsidRPr="00402FB4">
        <w:rPr>
          <w:color w:val="000000"/>
        </w:rPr>
        <w:t>4. Invites Member States that have not yet done so to review the extent to which their legislation provides for the safeguards guaranteeing protection of the rights of those facing the death penalty as set out in the annex to Economic and Social Council resolution 1984/50;</w:t>
      </w:r>
    </w:p>
    <w:p w14:paraId="1D19CEAD" w14:textId="77777777" w:rsidR="00402FB4" w:rsidRPr="00402FB4" w:rsidRDefault="00402FB4" w:rsidP="00402FB4">
      <w:pPr>
        <w:rPr>
          <w:color w:val="000000"/>
        </w:rPr>
      </w:pPr>
      <w:r w:rsidRPr="00402FB4">
        <w:rPr>
          <w:color w:val="000000"/>
        </w:rPr>
        <w:t> </w:t>
      </w:r>
    </w:p>
    <w:p w14:paraId="021A88E9" w14:textId="77777777" w:rsidR="00402FB4" w:rsidRPr="00402FB4" w:rsidRDefault="00402FB4" w:rsidP="00402FB4">
      <w:pPr>
        <w:rPr>
          <w:color w:val="000000"/>
        </w:rPr>
      </w:pPr>
      <w:r w:rsidRPr="00402FB4">
        <w:rPr>
          <w:color w:val="000000"/>
        </w:rPr>
        <w:t>5. Urges Member States to publish, for each category of offence for which the death penalty is authorized, and if possible on an annual basis, information about the use of the death penalty, including the number of persons sentenced to death, the number of executions actually carried out, the number of persons under sentence of death, the number of death sentences reversed or commuted on appeal and the number of instances in which clemency has been granted, and to include information on the extent to which the safeguards referred to above are incorporated in national law;</w:t>
      </w:r>
    </w:p>
    <w:p w14:paraId="4F02FFC0" w14:textId="77777777" w:rsidR="00402FB4" w:rsidRPr="00402FB4" w:rsidRDefault="00402FB4" w:rsidP="00402FB4">
      <w:pPr>
        <w:rPr>
          <w:color w:val="000000"/>
        </w:rPr>
      </w:pPr>
      <w:r w:rsidRPr="00402FB4">
        <w:rPr>
          <w:color w:val="000000"/>
        </w:rPr>
        <w:t> </w:t>
      </w:r>
    </w:p>
    <w:p w14:paraId="411A4FEE" w14:textId="77777777" w:rsidR="00402FB4" w:rsidRPr="00402FB4" w:rsidRDefault="00402FB4" w:rsidP="00402FB4">
      <w:pPr>
        <w:rPr>
          <w:color w:val="000000"/>
        </w:rPr>
      </w:pPr>
      <w:r w:rsidRPr="00402FB4">
        <w:rPr>
          <w:color w:val="000000"/>
        </w:rPr>
        <w:t>6. Recommends that the report of the Secretary-General on the question of capital punishment, to be submitted to the Economic and Social Council in 1990, in pursuance of Council resolution 1745 (LIV) of 16 May 1973, should henceforth cover the implementation of the safeguards as well as the use of capital punishment;</w:t>
      </w:r>
    </w:p>
    <w:p w14:paraId="29792C83" w14:textId="77777777" w:rsidR="00402FB4" w:rsidRPr="00402FB4" w:rsidRDefault="00402FB4" w:rsidP="00402FB4">
      <w:pPr>
        <w:rPr>
          <w:color w:val="000000"/>
        </w:rPr>
      </w:pPr>
      <w:r w:rsidRPr="00402FB4">
        <w:rPr>
          <w:color w:val="000000"/>
        </w:rPr>
        <w:t> </w:t>
      </w:r>
    </w:p>
    <w:p w14:paraId="28AD6945" w14:textId="77777777" w:rsidR="00402FB4" w:rsidRPr="00402FB4" w:rsidRDefault="00402FB4" w:rsidP="00402FB4">
      <w:pPr>
        <w:rPr>
          <w:color w:val="000000"/>
        </w:rPr>
      </w:pPr>
      <w:r w:rsidRPr="00402FB4">
        <w:rPr>
          <w:color w:val="000000"/>
        </w:rPr>
        <w:t>7. Requests the Secretary-General to publish the study on the question of the death penalty and the new contributions of the criminal sciences to the matter prepared pursuant to section X of Economic and Social Council resolution 1986/10 and to make it available, with other relevant documentation, to the Eighth United Nations Congress on the Prevention of Crime and the Treatment of Offenders.</w:t>
      </w:r>
    </w:p>
    <w:p w14:paraId="1FAC4114" w14:textId="77777777" w:rsidR="00402FB4" w:rsidRDefault="00402FB4" w:rsidP="00402FB4"/>
    <w:p w14:paraId="2E495AE8" w14:textId="77777777" w:rsidR="00374358" w:rsidRDefault="00374358" w:rsidP="00402FB4">
      <w:pPr>
        <w:pStyle w:val="NormalWeb"/>
        <w:spacing w:before="0" w:beforeAutospacing="0" w:after="0" w:afterAutospacing="0"/>
      </w:pPr>
    </w:p>
    <w:p w14:paraId="4F314A6D" w14:textId="77777777" w:rsidR="00374358" w:rsidRPr="00374358" w:rsidRDefault="00374358" w:rsidP="00402FB4"/>
    <w:p w14:paraId="310110C3" w14:textId="77777777" w:rsidR="00A217B0" w:rsidRDefault="00A217B0" w:rsidP="00402FB4">
      <w:pPr>
        <w:ind w:firstLine="851"/>
      </w:pPr>
    </w:p>
    <w:sectPr w:rsidR="00A217B0" w:rsidSect="00374358">
      <w:pgSz w:w="11906" w:h="16838" w:code="9"/>
      <w:pgMar w:top="1809" w:right="1247" w:bottom="1440" w:left="1247" w:header="99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8E8B" w14:textId="77777777" w:rsidR="000D2445" w:rsidRDefault="000D2445">
      <w:r>
        <w:separator/>
      </w:r>
    </w:p>
  </w:endnote>
  <w:endnote w:type="continuationSeparator" w:id="0">
    <w:p w14:paraId="3817BEF5" w14:textId="77777777" w:rsidR="000D2445" w:rsidRDefault="000D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29"/>
      <w:gridCol w:w="5029"/>
    </w:tblGrid>
    <w:tr w:rsidR="000D2445" w14:paraId="30F389A2" w14:textId="77777777">
      <w:tc>
        <w:tcPr>
          <w:tcW w:w="5029" w:type="dxa"/>
          <w:vAlign w:val="bottom"/>
        </w:tcPr>
        <w:p w14:paraId="72A451F8" w14:textId="77777777" w:rsidR="000D2445" w:rsidRPr="007A50B4" w:rsidRDefault="000D2445" w:rsidP="007A50B4">
          <w:pPr>
            <w:pStyle w:val="Footer"/>
            <w:suppressAutoHyphens/>
            <w:spacing w:line="240" w:lineRule="exact"/>
            <w:rPr>
              <w:spacing w:val="4"/>
              <w:w w:val="103"/>
              <w:kern w:val="14"/>
              <w:sz w:val="20"/>
              <w:szCs w:val="20"/>
            </w:rPr>
          </w:pPr>
        </w:p>
      </w:tc>
      <w:tc>
        <w:tcPr>
          <w:tcW w:w="5029" w:type="dxa"/>
          <w:vAlign w:val="bottom"/>
        </w:tcPr>
        <w:p w14:paraId="24E99B32" w14:textId="77777777" w:rsidR="000D2445" w:rsidRPr="007A50B4" w:rsidRDefault="000D2445" w:rsidP="007A50B4">
          <w:pPr>
            <w:pStyle w:val="Footer"/>
            <w:suppressAutoHyphens/>
            <w:spacing w:line="240" w:lineRule="exact"/>
            <w:jc w:val="right"/>
            <w:rPr>
              <w:spacing w:val="4"/>
              <w:w w:val="103"/>
              <w:kern w:val="14"/>
              <w:sz w:val="20"/>
              <w:szCs w:val="20"/>
            </w:rPr>
          </w:pPr>
        </w:p>
      </w:tc>
    </w:tr>
  </w:tbl>
  <w:p w14:paraId="09F3D5BC" w14:textId="77777777" w:rsidR="000D2445" w:rsidRDefault="000D2445" w:rsidP="00367CD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1E0" w:firstRow="1" w:lastRow="1" w:firstColumn="1" w:lastColumn="1" w:noHBand="0" w:noVBand="0"/>
    </w:tblPr>
    <w:tblGrid>
      <w:gridCol w:w="9412"/>
    </w:tblGrid>
    <w:tr w:rsidR="000D2445" w:rsidRPr="0058545A" w14:paraId="21C499E0" w14:textId="77777777" w:rsidTr="0058545A">
      <w:tc>
        <w:tcPr>
          <w:tcW w:w="9631" w:type="dxa"/>
          <w:shd w:val="clear" w:color="auto" w:fill="auto"/>
        </w:tcPr>
        <w:p w14:paraId="05121537" w14:textId="77777777" w:rsidR="000D2445" w:rsidRPr="007A50B4" w:rsidRDefault="000D2445" w:rsidP="007A50B4">
          <w:pPr>
            <w:pStyle w:val="Footer"/>
            <w:tabs>
              <w:tab w:val="clear" w:pos="4320"/>
              <w:tab w:val="clear" w:pos="8640"/>
            </w:tabs>
            <w:suppressAutoHyphens/>
            <w:spacing w:before="60" w:line="240" w:lineRule="exact"/>
            <w:jc w:val="center"/>
            <w:rPr>
              <w:spacing w:val="6"/>
              <w:w w:val="103"/>
              <w:kern w:val="14"/>
              <w:sz w:val="18"/>
              <w:szCs w:val="18"/>
              <w:lang w:val="en-US"/>
            </w:rPr>
          </w:pPr>
          <w:r w:rsidRPr="007A50B4">
            <w:rPr>
              <w:rStyle w:val="PageNumber"/>
              <w:spacing w:val="4"/>
              <w:w w:val="103"/>
              <w:kern w:val="14"/>
              <w:sz w:val="18"/>
              <w:szCs w:val="18"/>
            </w:rPr>
            <w:t xml:space="preserve">Page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PAGE </w:instrText>
          </w:r>
          <w:r w:rsidRPr="007A50B4">
            <w:rPr>
              <w:rStyle w:val="PageNumber"/>
              <w:spacing w:val="4"/>
              <w:w w:val="103"/>
              <w:kern w:val="14"/>
              <w:sz w:val="18"/>
              <w:szCs w:val="18"/>
            </w:rPr>
            <w:fldChar w:fldCharType="separate"/>
          </w:r>
          <w:r w:rsidRPr="007A50B4">
            <w:rPr>
              <w:rStyle w:val="PageNumber"/>
              <w:noProof/>
              <w:spacing w:val="4"/>
              <w:w w:val="103"/>
              <w:kern w:val="14"/>
              <w:sz w:val="18"/>
              <w:szCs w:val="18"/>
            </w:rPr>
            <w:t>2</w:t>
          </w:r>
          <w:r w:rsidRPr="007A50B4">
            <w:rPr>
              <w:rStyle w:val="PageNumber"/>
              <w:spacing w:val="4"/>
              <w:w w:val="103"/>
              <w:kern w:val="14"/>
              <w:sz w:val="18"/>
              <w:szCs w:val="18"/>
            </w:rPr>
            <w:fldChar w:fldCharType="end"/>
          </w:r>
          <w:r w:rsidRPr="007A50B4">
            <w:rPr>
              <w:rStyle w:val="PageNumber"/>
              <w:spacing w:val="4"/>
              <w:w w:val="103"/>
              <w:kern w:val="14"/>
              <w:sz w:val="18"/>
              <w:szCs w:val="18"/>
            </w:rPr>
            <w:t xml:space="preserve"> of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NUMPAGES </w:instrText>
          </w:r>
          <w:r w:rsidRPr="007A50B4">
            <w:rPr>
              <w:rStyle w:val="PageNumber"/>
              <w:spacing w:val="4"/>
              <w:w w:val="103"/>
              <w:kern w:val="14"/>
              <w:sz w:val="18"/>
              <w:szCs w:val="18"/>
            </w:rPr>
            <w:fldChar w:fldCharType="separate"/>
          </w:r>
          <w:r w:rsidRPr="007A50B4">
            <w:rPr>
              <w:rStyle w:val="PageNumber"/>
              <w:noProof/>
              <w:spacing w:val="4"/>
              <w:w w:val="103"/>
              <w:kern w:val="14"/>
              <w:sz w:val="18"/>
              <w:szCs w:val="18"/>
            </w:rPr>
            <w:t>30</w:t>
          </w:r>
          <w:r w:rsidRPr="007A50B4">
            <w:rPr>
              <w:rStyle w:val="PageNumber"/>
              <w:spacing w:val="4"/>
              <w:w w:val="103"/>
              <w:kern w:val="14"/>
              <w:sz w:val="18"/>
              <w:szCs w:val="18"/>
            </w:rPr>
            <w:fldChar w:fldCharType="end"/>
          </w:r>
        </w:p>
      </w:tc>
    </w:tr>
  </w:tbl>
  <w:p w14:paraId="0E4FF760" w14:textId="77777777" w:rsidR="000D2445" w:rsidRDefault="000D2445">
    <w:pPr>
      <w:pStyle w:val="Footer"/>
      <w:tabs>
        <w:tab w:val="clear" w:pos="4320"/>
        <w:tab w:val="clear" w:pos="8640"/>
      </w:tabs>
      <w:rPr>
        <w:sz w:val="2"/>
        <w:szCs w:val="2"/>
      </w:rPr>
    </w:pPr>
  </w:p>
  <w:p w14:paraId="2CD1DEEA" w14:textId="77777777" w:rsidR="000D2445" w:rsidRDefault="000D2445">
    <w:pPr>
      <w:pStyle w:val="Footer"/>
      <w:tabs>
        <w:tab w:val="clear" w:pos="4320"/>
        <w:tab w:val="clear" w:pos="864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76105" w14:textId="77777777" w:rsidR="000D2445" w:rsidRDefault="000D2445">
      <w:r>
        <w:separator/>
      </w:r>
    </w:p>
  </w:footnote>
  <w:footnote w:type="continuationSeparator" w:id="0">
    <w:p w14:paraId="69C7A0F9" w14:textId="77777777" w:rsidR="000D2445" w:rsidRDefault="000D2445">
      <w:r>
        <w:continuationSeparator/>
      </w:r>
    </w:p>
  </w:footnote>
  <w:footnote w:id="1">
    <w:p w14:paraId="6FD662DE" w14:textId="77777777" w:rsidR="000D2445" w:rsidRPr="00DB48C5" w:rsidRDefault="000D2445">
      <w:pPr>
        <w:pStyle w:val="FootnoteText"/>
        <w:rPr>
          <w:lang w:val="en-US"/>
        </w:rPr>
      </w:pPr>
      <w:r>
        <w:rPr>
          <w:rStyle w:val="FootnoteReference"/>
        </w:rPr>
        <w:footnoteRef/>
      </w:r>
      <w:r>
        <w:t xml:space="preserve"> </w:t>
      </w:r>
      <w:bookmarkStart w:id="1" w:name="_Hlk11067277"/>
      <w:r>
        <w:t xml:space="preserve">General Comment 36 </w:t>
      </w:r>
      <w:r w:rsidRPr="00DB48C5">
        <w:t>on article 6 of the International Covenant on Civil and Political Rights, on the right to life</w:t>
      </w:r>
      <w:r>
        <w:t>, a</w:t>
      </w:r>
      <w:r w:rsidRPr="00DB48C5">
        <w:t xml:space="preserve">dopted by the </w:t>
      </w:r>
      <w:r>
        <w:t xml:space="preserve">United Nations Human Rights </w:t>
      </w:r>
      <w:r w:rsidRPr="00DB48C5">
        <w:t>Committee at its 124th session (8 October to 2 November 2018</w:t>
      </w:r>
      <w:r>
        <w:t>), also contains paragraphs relevant to the issue of the death penalty. It is currently available</w:t>
      </w:r>
      <w:hyperlink r:id="rId1" w:history="1">
        <w:r w:rsidRPr="00DB48C5">
          <w:rPr>
            <w:rStyle w:val="Hyperlink"/>
          </w:rPr>
          <w:t xml:space="preserve"> here</w:t>
        </w:r>
      </w:hyperlink>
      <w:r>
        <w:t xml:space="preserve"> in English in its advanced, unedited version, and will become available in all official languages of the United Nations in due course at the following website: </w:t>
      </w:r>
      <w:hyperlink r:id="rId2" w:history="1">
        <w:r w:rsidRPr="00AD2790">
          <w:rPr>
            <w:rStyle w:val="Hyperlink"/>
          </w:rPr>
          <w:t>https://undocs.org/CCPR/C/GC/36</w:t>
        </w:r>
      </w:hyperlink>
      <w:r>
        <w:rPr>
          <w:rFonts w:ascii="Arial" w:hAnsi="Arial" w:cs="Arial"/>
          <w:color w:val="000000"/>
        </w:rPr>
        <w:t xml:space="preserve"> </w:t>
      </w:r>
      <w:bookmarkEnd w:id="1"/>
    </w:p>
  </w:footnote>
  <w:footnote w:id="2">
    <w:p w14:paraId="0E9BD770" w14:textId="77777777" w:rsidR="000D2445" w:rsidRDefault="000D2445">
      <w:pPr>
        <w:pStyle w:val="FootnoteText"/>
      </w:pPr>
      <w:r>
        <w:rPr>
          <w:rStyle w:val="FootnoteReference"/>
        </w:rPr>
        <w:footnoteRef/>
      </w:r>
      <w:r>
        <w:t xml:space="preserve"> United Nations, </w:t>
      </w:r>
      <w:r>
        <w:rPr>
          <w:i/>
          <w:iCs/>
        </w:rPr>
        <w:t>Treaty Series</w:t>
      </w:r>
      <w:r>
        <w:t>, vol. 596, No. 8638.</w:t>
      </w:r>
    </w:p>
  </w:footnote>
  <w:footnote w:id="3">
    <w:p w14:paraId="0BA48FAD" w14:textId="77777777" w:rsidR="000D2445" w:rsidRDefault="000D2445">
      <w:pPr>
        <w:pStyle w:val="FootnoteText"/>
      </w:pPr>
      <w:r>
        <w:rPr>
          <w:rStyle w:val="FootnoteReference"/>
        </w:rPr>
        <w:footnoteRef/>
      </w:r>
      <w:r>
        <w:t xml:space="preserve"> </w:t>
      </w:r>
      <w:r w:rsidRPr="005A0C18">
        <w:rPr>
          <w:color w:val="000000"/>
          <w:sz w:val="20"/>
          <w:szCs w:val="20"/>
        </w:rPr>
        <w:t>A/RES/70/175</w:t>
      </w:r>
      <w:r w:rsidRPr="005A0C18">
        <w:rPr>
          <w:sz w:val="20"/>
          <w:szCs w:val="20"/>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976B" w14:textId="77777777" w:rsidR="000D2445" w:rsidRDefault="000D2445">
    <w:pPr>
      <w:pStyle w:val="Header"/>
    </w:pPr>
    <w:r>
      <w:rPr>
        <w:noProof/>
      </w:rPr>
      <w:drawing>
        <wp:anchor distT="0" distB="0" distL="114300" distR="114300" simplePos="0" relativeHeight="251654656" behindDoc="0" locked="0" layoutInCell="1" allowOverlap="1" wp14:anchorId="46D22B64" wp14:editId="07D775FF">
          <wp:simplePos x="0" y="0"/>
          <wp:positionH relativeFrom="column">
            <wp:posOffset>201295</wp:posOffset>
          </wp:positionH>
          <wp:positionV relativeFrom="paragraph">
            <wp:posOffset>202565</wp:posOffset>
          </wp:positionV>
          <wp:extent cx="2705100" cy="504825"/>
          <wp:effectExtent l="0" t="0" r="0" b="0"/>
          <wp:wrapTopAndBottom/>
          <wp:docPr id="5" name="Picture 5" descr="Transition_logo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ition_logo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D99C" w14:textId="77777777" w:rsidR="000D2445" w:rsidRDefault="000D2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255F" w14:textId="77777777" w:rsidR="000D2445" w:rsidRDefault="000D2445">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3CBF" w14:textId="77777777" w:rsidR="000D2445" w:rsidRDefault="000D2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F6E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28E"/>
    <w:multiLevelType w:val="hybridMultilevel"/>
    <w:tmpl w:val="18F6E244"/>
    <w:lvl w:ilvl="0" w:tplc="3CFC0A5E">
      <w:start w:val="6"/>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 w15:restartNumberingAfterBreak="0">
    <w:nsid w:val="00E21844"/>
    <w:multiLevelType w:val="hybridMultilevel"/>
    <w:tmpl w:val="1ABCE6BA"/>
    <w:lvl w:ilvl="0" w:tplc="0C4E55B2">
      <w:start w:val="1"/>
      <w:numFmt w:val="bullet"/>
      <w:lvlText w:val=""/>
      <w:lvlJc w:val="left"/>
      <w:pPr>
        <w:tabs>
          <w:tab w:val="num" w:pos="2189"/>
        </w:tabs>
        <w:ind w:left="2189"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 w15:restartNumberingAfterBreak="0">
    <w:nsid w:val="0CF377A3"/>
    <w:multiLevelType w:val="hybridMultilevel"/>
    <w:tmpl w:val="CF94DE9E"/>
    <w:lvl w:ilvl="0" w:tplc="A5AE72A8">
      <w:start w:val="1"/>
      <w:numFmt w:val="bullet"/>
      <w:lvlText w:val=""/>
      <w:lvlJc w:val="left"/>
      <w:pPr>
        <w:tabs>
          <w:tab w:val="num" w:pos="3456"/>
        </w:tabs>
        <w:ind w:left="3456"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 w15:restartNumberingAfterBreak="0">
    <w:nsid w:val="11D6683F"/>
    <w:multiLevelType w:val="hybridMultilevel"/>
    <w:tmpl w:val="C1F2FDF4"/>
    <w:lvl w:ilvl="0" w:tplc="0C4E55B2">
      <w:start w:val="1"/>
      <w:numFmt w:val="bullet"/>
      <w:lvlText w:val=""/>
      <w:lvlJc w:val="left"/>
      <w:pPr>
        <w:tabs>
          <w:tab w:val="num" w:pos="2189"/>
        </w:tabs>
        <w:ind w:left="2189"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 w15:restartNumberingAfterBreak="0">
    <w:nsid w:val="13247620"/>
    <w:multiLevelType w:val="hybridMultilevel"/>
    <w:tmpl w:val="C1F2FDF4"/>
    <w:lvl w:ilvl="0" w:tplc="953ECEAC">
      <w:start w:val="1"/>
      <w:numFmt w:val="bullet"/>
      <w:lvlText w:val=""/>
      <w:lvlJc w:val="left"/>
      <w:pPr>
        <w:tabs>
          <w:tab w:val="num" w:pos="1724"/>
        </w:tabs>
        <w:ind w:left="1724" w:hanging="1724"/>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6" w15:restartNumberingAfterBreak="0">
    <w:nsid w:val="15516C2D"/>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B79DB"/>
    <w:multiLevelType w:val="hybridMultilevel"/>
    <w:tmpl w:val="1ABCE6BA"/>
    <w:lvl w:ilvl="0" w:tplc="0C4E55B2">
      <w:start w:val="1"/>
      <w:numFmt w:val="bullet"/>
      <w:lvlText w:val=""/>
      <w:lvlJc w:val="left"/>
      <w:pPr>
        <w:tabs>
          <w:tab w:val="num" w:pos="3456"/>
        </w:tabs>
        <w:ind w:left="3456"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8" w15:restartNumberingAfterBreak="0">
    <w:nsid w:val="188270EF"/>
    <w:multiLevelType w:val="hybridMultilevel"/>
    <w:tmpl w:val="1ABCE6BA"/>
    <w:lvl w:ilvl="0" w:tplc="F1FE643E">
      <w:start w:val="1"/>
      <w:numFmt w:val="bullet"/>
      <w:lvlText w:val=""/>
      <w:lvlJc w:val="left"/>
      <w:pPr>
        <w:tabs>
          <w:tab w:val="num" w:pos="2348"/>
        </w:tabs>
        <w:ind w:left="2348" w:hanging="448"/>
      </w:pPr>
      <w:rPr>
        <w:rFonts w:ascii="Symbol" w:hAnsi="Symbol" w:hint="default"/>
        <w:color w:val="auto"/>
      </w:rPr>
    </w:lvl>
    <w:lvl w:ilvl="1" w:tplc="04090003" w:tentative="1">
      <w:start w:val="1"/>
      <w:numFmt w:val="bullet"/>
      <w:lvlText w:val="o"/>
      <w:lvlJc w:val="left"/>
      <w:pPr>
        <w:tabs>
          <w:tab w:val="num" w:pos="2866"/>
        </w:tabs>
        <w:ind w:left="2866" w:hanging="360"/>
      </w:pPr>
      <w:rPr>
        <w:rFonts w:ascii="Courier New" w:hAnsi="Courier New" w:hint="default"/>
      </w:rPr>
    </w:lvl>
    <w:lvl w:ilvl="2" w:tplc="04090005">
      <w:start w:val="1"/>
      <w:numFmt w:val="bullet"/>
      <w:lvlText w:val=""/>
      <w:lvlJc w:val="left"/>
      <w:pPr>
        <w:tabs>
          <w:tab w:val="num" w:pos="3586"/>
        </w:tabs>
        <w:ind w:left="3586" w:hanging="360"/>
      </w:pPr>
      <w:rPr>
        <w:rFonts w:ascii="Wingdings" w:hAnsi="Wingdings" w:hint="default"/>
      </w:rPr>
    </w:lvl>
    <w:lvl w:ilvl="3" w:tplc="04090001" w:tentative="1">
      <w:start w:val="1"/>
      <w:numFmt w:val="bullet"/>
      <w:lvlText w:val=""/>
      <w:lvlJc w:val="left"/>
      <w:pPr>
        <w:tabs>
          <w:tab w:val="num" w:pos="4306"/>
        </w:tabs>
        <w:ind w:left="4306" w:hanging="360"/>
      </w:pPr>
      <w:rPr>
        <w:rFonts w:ascii="Symbol" w:hAnsi="Symbol" w:hint="default"/>
      </w:rPr>
    </w:lvl>
    <w:lvl w:ilvl="4" w:tplc="04090003" w:tentative="1">
      <w:start w:val="1"/>
      <w:numFmt w:val="bullet"/>
      <w:lvlText w:val="o"/>
      <w:lvlJc w:val="left"/>
      <w:pPr>
        <w:tabs>
          <w:tab w:val="num" w:pos="5026"/>
        </w:tabs>
        <w:ind w:left="5026" w:hanging="360"/>
      </w:pPr>
      <w:rPr>
        <w:rFonts w:ascii="Courier New" w:hAnsi="Courier New" w:hint="default"/>
      </w:rPr>
    </w:lvl>
    <w:lvl w:ilvl="5" w:tplc="04090005" w:tentative="1">
      <w:start w:val="1"/>
      <w:numFmt w:val="bullet"/>
      <w:lvlText w:val=""/>
      <w:lvlJc w:val="left"/>
      <w:pPr>
        <w:tabs>
          <w:tab w:val="num" w:pos="5746"/>
        </w:tabs>
        <w:ind w:left="5746" w:hanging="360"/>
      </w:pPr>
      <w:rPr>
        <w:rFonts w:ascii="Wingdings" w:hAnsi="Wingdings" w:hint="default"/>
      </w:rPr>
    </w:lvl>
    <w:lvl w:ilvl="6" w:tplc="04090001" w:tentative="1">
      <w:start w:val="1"/>
      <w:numFmt w:val="bullet"/>
      <w:lvlText w:val=""/>
      <w:lvlJc w:val="left"/>
      <w:pPr>
        <w:tabs>
          <w:tab w:val="num" w:pos="6466"/>
        </w:tabs>
        <w:ind w:left="6466" w:hanging="360"/>
      </w:pPr>
      <w:rPr>
        <w:rFonts w:ascii="Symbol" w:hAnsi="Symbol" w:hint="default"/>
      </w:rPr>
    </w:lvl>
    <w:lvl w:ilvl="7" w:tplc="04090003" w:tentative="1">
      <w:start w:val="1"/>
      <w:numFmt w:val="bullet"/>
      <w:lvlText w:val="o"/>
      <w:lvlJc w:val="left"/>
      <w:pPr>
        <w:tabs>
          <w:tab w:val="num" w:pos="7186"/>
        </w:tabs>
        <w:ind w:left="7186" w:hanging="360"/>
      </w:pPr>
      <w:rPr>
        <w:rFonts w:ascii="Courier New" w:hAnsi="Courier New" w:hint="default"/>
      </w:rPr>
    </w:lvl>
    <w:lvl w:ilvl="8" w:tplc="04090005" w:tentative="1">
      <w:start w:val="1"/>
      <w:numFmt w:val="bullet"/>
      <w:lvlText w:val=""/>
      <w:lvlJc w:val="left"/>
      <w:pPr>
        <w:tabs>
          <w:tab w:val="num" w:pos="7906"/>
        </w:tabs>
        <w:ind w:left="7906" w:hanging="360"/>
      </w:pPr>
      <w:rPr>
        <w:rFonts w:ascii="Wingdings" w:hAnsi="Wingdings" w:hint="default"/>
      </w:rPr>
    </w:lvl>
  </w:abstractNum>
  <w:abstractNum w:abstractNumId="9" w15:restartNumberingAfterBreak="0">
    <w:nsid w:val="1AC23759"/>
    <w:multiLevelType w:val="hybridMultilevel"/>
    <w:tmpl w:val="EBE442D8"/>
    <w:lvl w:ilvl="0" w:tplc="CD5A750C">
      <w:start w:val="1"/>
      <w:numFmt w:val="lowerLetter"/>
      <w:lvlText w:val="%1."/>
      <w:lvlJc w:val="left"/>
      <w:pPr>
        <w:ind w:left="2107" w:hanging="36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0" w15:restartNumberingAfterBreak="0">
    <w:nsid w:val="1B1D590A"/>
    <w:multiLevelType w:val="hybridMultilevel"/>
    <w:tmpl w:val="BBE0FC7C"/>
    <w:lvl w:ilvl="0" w:tplc="4F58746C">
      <w:start w:val="3"/>
      <w:numFmt w:val="lowerLetter"/>
      <w:lvlText w:val="%1."/>
      <w:lvlJc w:val="left"/>
      <w:pPr>
        <w:ind w:left="2107" w:hanging="36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1" w15:restartNumberingAfterBreak="0">
    <w:nsid w:val="216A27EB"/>
    <w:multiLevelType w:val="hybridMultilevel"/>
    <w:tmpl w:val="0648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2651D"/>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28975303"/>
    <w:multiLevelType w:val="hybridMultilevel"/>
    <w:tmpl w:val="C1F2FDF4"/>
    <w:lvl w:ilvl="0" w:tplc="5A3AD6B8">
      <w:start w:val="1"/>
      <w:numFmt w:val="bullet"/>
      <w:lvlText w:val=""/>
      <w:lvlJc w:val="left"/>
      <w:pPr>
        <w:tabs>
          <w:tab w:val="num" w:pos="2191"/>
        </w:tabs>
        <w:ind w:left="2191" w:hanging="46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4" w15:restartNumberingAfterBreak="0">
    <w:nsid w:val="2F673B53"/>
    <w:multiLevelType w:val="hybridMultilevel"/>
    <w:tmpl w:val="93721944"/>
    <w:lvl w:ilvl="0" w:tplc="656EB2D8">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5" w15:restartNumberingAfterBreak="0">
    <w:nsid w:val="354A2401"/>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E37FB"/>
    <w:multiLevelType w:val="hybridMultilevel"/>
    <w:tmpl w:val="BE28A398"/>
    <w:lvl w:ilvl="0" w:tplc="D834D7C8">
      <w:start w:val="1"/>
      <w:numFmt w:val="decimal"/>
      <w:lvlText w:val="%1."/>
      <w:lvlJc w:val="left"/>
      <w:pPr>
        <w:ind w:left="1740" w:hanging="4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42BA0B3E"/>
    <w:multiLevelType w:val="hybridMultilevel"/>
    <w:tmpl w:val="BE28A398"/>
    <w:lvl w:ilvl="0" w:tplc="D834D7C8">
      <w:start w:val="1"/>
      <w:numFmt w:val="decimal"/>
      <w:lvlText w:val="%1."/>
      <w:lvlJc w:val="left"/>
      <w:pPr>
        <w:ind w:left="1740" w:hanging="4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B105D52"/>
    <w:multiLevelType w:val="hybridMultilevel"/>
    <w:tmpl w:val="C1F2FDF4"/>
    <w:lvl w:ilvl="0" w:tplc="0840F160">
      <w:start w:val="1"/>
      <w:numFmt w:val="bullet"/>
      <w:lvlText w:val=""/>
      <w:lvlJc w:val="left"/>
      <w:pPr>
        <w:tabs>
          <w:tab w:val="num" w:pos="1724"/>
        </w:tabs>
        <w:ind w:left="1724" w:hanging="1724"/>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9" w15:restartNumberingAfterBreak="0">
    <w:nsid w:val="52AF5393"/>
    <w:multiLevelType w:val="hybridMultilevel"/>
    <w:tmpl w:val="82F0A866"/>
    <w:lvl w:ilvl="0" w:tplc="E45E650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550861CE"/>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237EB"/>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61686"/>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47752"/>
    <w:multiLevelType w:val="hybridMultilevel"/>
    <w:tmpl w:val="39944664"/>
    <w:lvl w:ilvl="0" w:tplc="0B1CA7FE">
      <w:start w:val="3"/>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5C4C187A"/>
    <w:multiLevelType w:val="hybridMultilevel"/>
    <w:tmpl w:val="03C63F9E"/>
    <w:lvl w:ilvl="0" w:tplc="FCC83EFE">
      <w:start w:val="3"/>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64D4772F"/>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66441671"/>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66DB1D0F"/>
    <w:multiLevelType w:val="hybridMultilevel"/>
    <w:tmpl w:val="C1F2FDF4"/>
    <w:lvl w:ilvl="0" w:tplc="0DB4383C">
      <w:start w:val="1"/>
      <w:numFmt w:val="bullet"/>
      <w:lvlText w:val=""/>
      <w:lvlJc w:val="left"/>
      <w:pPr>
        <w:tabs>
          <w:tab w:val="num" w:pos="1724"/>
        </w:tabs>
        <w:ind w:left="1724" w:hanging="1724"/>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8" w15:restartNumberingAfterBreak="0">
    <w:nsid w:val="67F4405D"/>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15:restartNumberingAfterBreak="0">
    <w:nsid w:val="72807731"/>
    <w:multiLevelType w:val="hybridMultilevel"/>
    <w:tmpl w:val="CF94DE9E"/>
    <w:lvl w:ilvl="0" w:tplc="A5AE72A8">
      <w:start w:val="1"/>
      <w:numFmt w:val="bullet"/>
      <w:lvlText w:val=""/>
      <w:lvlJc w:val="left"/>
      <w:pPr>
        <w:tabs>
          <w:tab w:val="num" w:pos="2189"/>
        </w:tabs>
        <w:ind w:left="2189"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0" w15:restartNumberingAfterBreak="0">
    <w:nsid w:val="75312599"/>
    <w:multiLevelType w:val="multilevel"/>
    <w:tmpl w:val="2CDE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C42C7"/>
    <w:multiLevelType w:val="hybridMultilevel"/>
    <w:tmpl w:val="C1F2FDF4"/>
    <w:lvl w:ilvl="0" w:tplc="A5AE72A8">
      <w:start w:val="1"/>
      <w:numFmt w:val="bullet"/>
      <w:lvlText w:val=""/>
      <w:lvlJc w:val="left"/>
      <w:pPr>
        <w:tabs>
          <w:tab w:val="num" w:pos="2189"/>
        </w:tabs>
        <w:ind w:left="2189"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13"/>
  </w:num>
  <w:num w:numId="2">
    <w:abstractNumId w:val="18"/>
  </w:num>
  <w:num w:numId="3">
    <w:abstractNumId w:val="5"/>
  </w:num>
  <w:num w:numId="4">
    <w:abstractNumId w:val="27"/>
  </w:num>
  <w:num w:numId="5">
    <w:abstractNumId w:val="4"/>
  </w:num>
  <w:num w:numId="6">
    <w:abstractNumId w:val="7"/>
  </w:num>
  <w:num w:numId="7">
    <w:abstractNumId w:val="2"/>
  </w:num>
  <w:num w:numId="8">
    <w:abstractNumId w:val="8"/>
  </w:num>
  <w:num w:numId="9">
    <w:abstractNumId w:val="31"/>
  </w:num>
  <w:num w:numId="10">
    <w:abstractNumId w:val="3"/>
  </w:num>
  <w:num w:numId="11">
    <w:abstractNumId w:val="29"/>
  </w:num>
  <w:num w:numId="12">
    <w:abstractNumId w:val="0"/>
  </w:num>
  <w:num w:numId="13">
    <w:abstractNumId w:val="19"/>
  </w:num>
  <w:num w:numId="14">
    <w:abstractNumId w:val="14"/>
  </w:num>
  <w:num w:numId="15">
    <w:abstractNumId w:val="17"/>
  </w:num>
  <w:num w:numId="16">
    <w:abstractNumId w:val="9"/>
  </w:num>
  <w:num w:numId="17">
    <w:abstractNumId w:val="10"/>
  </w:num>
  <w:num w:numId="18">
    <w:abstractNumId w:val="16"/>
  </w:num>
  <w:num w:numId="19">
    <w:abstractNumId w:val="23"/>
  </w:num>
  <w:num w:numId="20">
    <w:abstractNumId w:val="24"/>
  </w:num>
  <w:num w:numId="21">
    <w:abstractNumId w:val="20"/>
  </w:num>
  <w:num w:numId="22">
    <w:abstractNumId w:val="15"/>
  </w:num>
  <w:num w:numId="23">
    <w:abstractNumId w:val="22"/>
  </w:num>
  <w:num w:numId="24">
    <w:abstractNumId w:val="6"/>
  </w:num>
  <w:num w:numId="25">
    <w:abstractNumId w:val="21"/>
  </w:num>
  <w:num w:numId="26">
    <w:abstractNumId w:val="26"/>
  </w:num>
  <w:num w:numId="27">
    <w:abstractNumId w:val="28"/>
  </w:num>
  <w:num w:numId="28">
    <w:abstractNumId w:val="25"/>
  </w:num>
  <w:num w:numId="29">
    <w:abstractNumId w:val="12"/>
  </w:num>
  <w:num w:numId="30">
    <w:abstractNumId w:val="11"/>
  </w:num>
  <w:num w:numId="31">
    <w:abstractNumId w:val="3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DD"/>
    <w:rsid w:val="00000334"/>
    <w:rsid w:val="00005441"/>
    <w:rsid w:val="00010236"/>
    <w:rsid w:val="00014626"/>
    <w:rsid w:val="000466FC"/>
    <w:rsid w:val="000477A6"/>
    <w:rsid w:val="0005731E"/>
    <w:rsid w:val="00061996"/>
    <w:rsid w:val="00071F57"/>
    <w:rsid w:val="000B2591"/>
    <w:rsid w:val="000B5A4E"/>
    <w:rsid w:val="000B6976"/>
    <w:rsid w:val="000C78AC"/>
    <w:rsid w:val="000D0215"/>
    <w:rsid w:val="000D2445"/>
    <w:rsid w:val="000F7A01"/>
    <w:rsid w:val="000F7B07"/>
    <w:rsid w:val="00114212"/>
    <w:rsid w:val="00125264"/>
    <w:rsid w:val="0013169E"/>
    <w:rsid w:val="0013318A"/>
    <w:rsid w:val="001443BC"/>
    <w:rsid w:val="001535DB"/>
    <w:rsid w:val="00171BFC"/>
    <w:rsid w:val="00184DDF"/>
    <w:rsid w:val="001B6E4F"/>
    <w:rsid w:val="001E4AD3"/>
    <w:rsid w:val="001F2294"/>
    <w:rsid w:val="001F6222"/>
    <w:rsid w:val="00203657"/>
    <w:rsid w:val="002254E1"/>
    <w:rsid w:val="00231963"/>
    <w:rsid w:val="00232F35"/>
    <w:rsid w:val="002446AD"/>
    <w:rsid w:val="002525E1"/>
    <w:rsid w:val="002819EF"/>
    <w:rsid w:val="002837BA"/>
    <w:rsid w:val="00287D78"/>
    <w:rsid w:val="00292CE8"/>
    <w:rsid w:val="00294F0C"/>
    <w:rsid w:val="002C12A5"/>
    <w:rsid w:val="002E1E57"/>
    <w:rsid w:val="00307260"/>
    <w:rsid w:val="0031077F"/>
    <w:rsid w:val="0031392C"/>
    <w:rsid w:val="00321243"/>
    <w:rsid w:val="00350436"/>
    <w:rsid w:val="00352FFF"/>
    <w:rsid w:val="00355AE2"/>
    <w:rsid w:val="00365CFA"/>
    <w:rsid w:val="00367CDD"/>
    <w:rsid w:val="00374358"/>
    <w:rsid w:val="00390BF0"/>
    <w:rsid w:val="003969AB"/>
    <w:rsid w:val="00397EF1"/>
    <w:rsid w:val="003B20EC"/>
    <w:rsid w:val="003D048A"/>
    <w:rsid w:val="003F1565"/>
    <w:rsid w:val="0040127D"/>
    <w:rsid w:val="00402FB4"/>
    <w:rsid w:val="00456387"/>
    <w:rsid w:val="004669F6"/>
    <w:rsid w:val="004676FE"/>
    <w:rsid w:val="00481CD4"/>
    <w:rsid w:val="00483125"/>
    <w:rsid w:val="0048385C"/>
    <w:rsid w:val="004953B3"/>
    <w:rsid w:val="004B50E8"/>
    <w:rsid w:val="004D4E57"/>
    <w:rsid w:val="004E5659"/>
    <w:rsid w:val="004F1D9A"/>
    <w:rsid w:val="004F2F88"/>
    <w:rsid w:val="004F7194"/>
    <w:rsid w:val="00550C11"/>
    <w:rsid w:val="005539D0"/>
    <w:rsid w:val="00553D9B"/>
    <w:rsid w:val="00554379"/>
    <w:rsid w:val="005550F1"/>
    <w:rsid w:val="005628B6"/>
    <w:rsid w:val="00562F13"/>
    <w:rsid w:val="00581E12"/>
    <w:rsid w:val="0058545A"/>
    <w:rsid w:val="005943AC"/>
    <w:rsid w:val="005A0C18"/>
    <w:rsid w:val="005C5463"/>
    <w:rsid w:val="006129AC"/>
    <w:rsid w:val="0062012F"/>
    <w:rsid w:val="00622A4A"/>
    <w:rsid w:val="00637980"/>
    <w:rsid w:val="006445EC"/>
    <w:rsid w:val="006511A4"/>
    <w:rsid w:val="006768F4"/>
    <w:rsid w:val="0068439C"/>
    <w:rsid w:val="0069502C"/>
    <w:rsid w:val="006C5F4B"/>
    <w:rsid w:val="006F403E"/>
    <w:rsid w:val="00713EB2"/>
    <w:rsid w:val="00743CDC"/>
    <w:rsid w:val="007520AC"/>
    <w:rsid w:val="00775B52"/>
    <w:rsid w:val="0077608E"/>
    <w:rsid w:val="00781265"/>
    <w:rsid w:val="00796548"/>
    <w:rsid w:val="007A50B4"/>
    <w:rsid w:val="007B025D"/>
    <w:rsid w:val="007C1146"/>
    <w:rsid w:val="007E4F01"/>
    <w:rsid w:val="007F2B3C"/>
    <w:rsid w:val="007F724B"/>
    <w:rsid w:val="00811651"/>
    <w:rsid w:val="008203A5"/>
    <w:rsid w:val="00867E43"/>
    <w:rsid w:val="00894984"/>
    <w:rsid w:val="008F0B49"/>
    <w:rsid w:val="008F412E"/>
    <w:rsid w:val="008F6660"/>
    <w:rsid w:val="0090038C"/>
    <w:rsid w:val="00907995"/>
    <w:rsid w:val="00914A51"/>
    <w:rsid w:val="00920480"/>
    <w:rsid w:val="009307F4"/>
    <w:rsid w:val="00941581"/>
    <w:rsid w:val="00953780"/>
    <w:rsid w:val="00990C51"/>
    <w:rsid w:val="009A6BDE"/>
    <w:rsid w:val="009A7E79"/>
    <w:rsid w:val="009B38D9"/>
    <w:rsid w:val="009C4A4F"/>
    <w:rsid w:val="009E5D26"/>
    <w:rsid w:val="009F6722"/>
    <w:rsid w:val="00A02B3E"/>
    <w:rsid w:val="00A17571"/>
    <w:rsid w:val="00A217B0"/>
    <w:rsid w:val="00A438DF"/>
    <w:rsid w:val="00A459AC"/>
    <w:rsid w:val="00A46EF2"/>
    <w:rsid w:val="00A97E42"/>
    <w:rsid w:val="00AA3B76"/>
    <w:rsid w:val="00AA43C6"/>
    <w:rsid w:val="00AB117D"/>
    <w:rsid w:val="00AB7B91"/>
    <w:rsid w:val="00AC1877"/>
    <w:rsid w:val="00AC595B"/>
    <w:rsid w:val="00AC5AB8"/>
    <w:rsid w:val="00AD2790"/>
    <w:rsid w:val="00AD6DE3"/>
    <w:rsid w:val="00AF1993"/>
    <w:rsid w:val="00B00BB2"/>
    <w:rsid w:val="00B17437"/>
    <w:rsid w:val="00B35040"/>
    <w:rsid w:val="00B41819"/>
    <w:rsid w:val="00B60036"/>
    <w:rsid w:val="00B82CCF"/>
    <w:rsid w:val="00BA7F49"/>
    <w:rsid w:val="00BE21EA"/>
    <w:rsid w:val="00BF093A"/>
    <w:rsid w:val="00BF35EA"/>
    <w:rsid w:val="00C05AFA"/>
    <w:rsid w:val="00C2001E"/>
    <w:rsid w:val="00C2222A"/>
    <w:rsid w:val="00C22908"/>
    <w:rsid w:val="00C515AE"/>
    <w:rsid w:val="00C548AA"/>
    <w:rsid w:val="00C70151"/>
    <w:rsid w:val="00C710D5"/>
    <w:rsid w:val="00C85DE5"/>
    <w:rsid w:val="00C952BC"/>
    <w:rsid w:val="00C95402"/>
    <w:rsid w:val="00CA1FF7"/>
    <w:rsid w:val="00CA3284"/>
    <w:rsid w:val="00CB6E61"/>
    <w:rsid w:val="00CC7975"/>
    <w:rsid w:val="00CE02C8"/>
    <w:rsid w:val="00CE6A49"/>
    <w:rsid w:val="00CF0F6F"/>
    <w:rsid w:val="00D03C61"/>
    <w:rsid w:val="00D14D17"/>
    <w:rsid w:val="00D345D5"/>
    <w:rsid w:val="00D47010"/>
    <w:rsid w:val="00D6085B"/>
    <w:rsid w:val="00D73156"/>
    <w:rsid w:val="00D938AF"/>
    <w:rsid w:val="00D95B0C"/>
    <w:rsid w:val="00DB48C5"/>
    <w:rsid w:val="00DE1D10"/>
    <w:rsid w:val="00E14ADF"/>
    <w:rsid w:val="00E16EBF"/>
    <w:rsid w:val="00E17A57"/>
    <w:rsid w:val="00E3062B"/>
    <w:rsid w:val="00E440EE"/>
    <w:rsid w:val="00E46120"/>
    <w:rsid w:val="00E77AE8"/>
    <w:rsid w:val="00E8167B"/>
    <w:rsid w:val="00E874DE"/>
    <w:rsid w:val="00E90619"/>
    <w:rsid w:val="00E95B37"/>
    <w:rsid w:val="00EA62D7"/>
    <w:rsid w:val="00EB436E"/>
    <w:rsid w:val="00EB4EC9"/>
    <w:rsid w:val="00ED7B78"/>
    <w:rsid w:val="00F1142C"/>
    <w:rsid w:val="00F13232"/>
    <w:rsid w:val="00F227DC"/>
    <w:rsid w:val="00F426FE"/>
    <w:rsid w:val="00F852F6"/>
    <w:rsid w:val="00F86319"/>
    <w:rsid w:val="00FC7B80"/>
    <w:rsid w:val="00FD1860"/>
    <w:rsid w:val="00FF04D0"/>
    <w:rsid w:val="00FF447C"/>
    <w:rsid w:val="00FF6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4BAB24"/>
  <w14:defaultImageDpi w14:val="300"/>
  <w15:chartTrackingRefBased/>
  <w15:docId w15:val="{B4943F30-AEAC-4B0B-87E1-44220B8C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FB4"/>
    <w:rPr>
      <w:rFonts w:eastAsia="Times New Roman"/>
      <w:sz w:val="24"/>
      <w:szCs w:val="24"/>
      <w:lang w:val="en-GB"/>
    </w:rPr>
  </w:style>
  <w:style w:type="paragraph" w:styleId="Heading1">
    <w:name w:val="heading 1"/>
    <w:basedOn w:val="Normal"/>
    <w:next w:val="Normal"/>
    <w:qFormat/>
    <w:rsid w:val="00367CDD"/>
    <w:pPr>
      <w:keepNext/>
      <w:outlineLvl w:val="0"/>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H1">
    <w:name w:val="_ H_1"/>
    <w:basedOn w:val="Normal"/>
    <w:next w:val="SingleTxt"/>
    <w:rsid w:val="00367CDD"/>
    <w:pPr>
      <w:keepNext/>
      <w:keepLines/>
      <w:spacing w:line="270" w:lineRule="exact"/>
      <w:outlineLvl w:val="0"/>
    </w:pPr>
    <w:rPr>
      <w:b/>
      <w:bCs/>
    </w:rPr>
  </w:style>
  <w:style w:type="paragraph" w:customStyle="1" w:styleId="SingleTxt">
    <w:name w:val="__Single Txt"/>
    <w:basedOn w:val="Normal"/>
    <w:rsid w:val="00367C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367CDD"/>
    <w:pPr>
      <w:spacing w:line="300" w:lineRule="exact"/>
    </w:pPr>
    <w:rPr>
      <w:bCs w:val="0"/>
      <w:spacing w:val="-2"/>
      <w:sz w:val="28"/>
      <w:szCs w:val="28"/>
    </w:rPr>
  </w:style>
  <w:style w:type="paragraph" w:customStyle="1" w:styleId="HM">
    <w:name w:val="_ H __M"/>
    <w:basedOn w:val="HCh"/>
    <w:next w:val="Normal"/>
    <w:rsid w:val="00367CDD"/>
    <w:pPr>
      <w:spacing w:line="360" w:lineRule="exact"/>
    </w:pPr>
    <w:rPr>
      <w:bCs/>
      <w:spacing w:val="-3"/>
      <w:w w:val="99"/>
      <w:sz w:val="34"/>
      <w:szCs w:val="34"/>
    </w:rPr>
  </w:style>
  <w:style w:type="paragraph" w:customStyle="1" w:styleId="H23">
    <w:name w:val="_ H_2/3"/>
    <w:basedOn w:val="H1"/>
    <w:next w:val="SingleTxt"/>
    <w:rsid w:val="00367CDD"/>
    <w:pPr>
      <w:spacing w:line="240" w:lineRule="exact"/>
      <w:outlineLvl w:val="1"/>
    </w:pPr>
    <w:rPr>
      <w:spacing w:val="2"/>
      <w:sz w:val="20"/>
      <w:szCs w:val="20"/>
    </w:rPr>
  </w:style>
  <w:style w:type="paragraph" w:customStyle="1" w:styleId="H4">
    <w:name w:val="_ H_4"/>
    <w:basedOn w:val="Normal"/>
    <w:next w:val="Normal"/>
    <w:rsid w:val="00367CDD"/>
    <w:pPr>
      <w:keepNext/>
      <w:keepLines/>
      <w:tabs>
        <w:tab w:val="right" w:pos="360"/>
      </w:tabs>
      <w:outlineLvl w:val="3"/>
    </w:pPr>
    <w:rPr>
      <w:i/>
      <w:iCs/>
      <w:spacing w:val="3"/>
    </w:rPr>
  </w:style>
  <w:style w:type="paragraph" w:customStyle="1" w:styleId="H56">
    <w:name w:val="_ H_5/6"/>
    <w:basedOn w:val="Normal"/>
    <w:next w:val="SingleTxt"/>
    <w:rsid w:val="00367CDD"/>
    <w:pPr>
      <w:keepNext/>
      <w:keepLines/>
      <w:tabs>
        <w:tab w:val="right" w:pos="360"/>
      </w:tabs>
      <w:outlineLvl w:val="4"/>
    </w:pPr>
  </w:style>
  <w:style w:type="paragraph" w:customStyle="1" w:styleId="DualTxt">
    <w:name w:val="__Dual Txt"/>
    <w:basedOn w:val="Normal"/>
    <w:rsid w:val="00367CD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67CDD"/>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rsid w:val="00367CDD"/>
    <w:pPr>
      <w:spacing w:line="540" w:lineRule="exact"/>
    </w:pPr>
    <w:rPr>
      <w:spacing w:val="-8"/>
      <w:w w:val="96"/>
      <w:sz w:val="57"/>
      <w:szCs w:val="57"/>
    </w:rPr>
  </w:style>
  <w:style w:type="paragraph" w:customStyle="1" w:styleId="SS">
    <w:name w:val="__S_S"/>
    <w:basedOn w:val="HCh"/>
    <w:next w:val="Normal"/>
    <w:rsid w:val="00367CDD"/>
    <w:pPr>
      <w:ind w:left="1267" w:right="1267"/>
    </w:pPr>
  </w:style>
  <w:style w:type="character" w:styleId="FootnoteReference">
    <w:name w:val="footnote reference"/>
    <w:semiHidden/>
    <w:rsid w:val="00367CDD"/>
    <w:rPr>
      <w:spacing w:val="-5"/>
      <w:w w:val="130"/>
      <w:position w:val="-4"/>
      <w:vertAlign w:val="superscript"/>
    </w:rPr>
  </w:style>
  <w:style w:type="paragraph" w:styleId="FootnoteText">
    <w:name w:val="footnote text"/>
    <w:basedOn w:val="Normal"/>
    <w:semiHidden/>
    <w:rsid w:val="00367CDD"/>
    <w:pPr>
      <w:widowControl w:val="0"/>
      <w:tabs>
        <w:tab w:val="right" w:pos="418"/>
      </w:tabs>
      <w:spacing w:line="210" w:lineRule="exact"/>
      <w:ind w:left="475" w:hanging="475"/>
    </w:pPr>
    <w:rPr>
      <w:spacing w:val="5"/>
      <w:w w:val="104"/>
      <w:sz w:val="17"/>
      <w:szCs w:val="17"/>
    </w:rPr>
  </w:style>
  <w:style w:type="character" w:styleId="LineNumber">
    <w:name w:val="line number"/>
    <w:rsid w:val="00367CDD"/>
    <w:rPr>
      <w:sz w:val="14"/>
      <w:szCs w:val="14"/>
    </w:rPr>
  </w:style>
  <w:style w:type="paragraph" w:customStyle="1" w:styleId="Small">
    <w:name w:val="Small"/>
    <w:basedOn w:val="Normal"/>
    <w:next w:val="Normal"/>
    <w:rsid w:val="00367CDD"/>
    <w:pPr>
      <w:tabs>
        <w:tab w:val="right" w:pos="9965"/>
      </w:tabs>
      <w:spacing w:line="210" w:lineRule="exact"/>
    </w:pPr>
    <w:rPr>
      <w:spacing w:val="5"/>
      <w:w w:val="104"/>
      <w:sz w:val="17"/>
      <w:szCs w:val="17"/>
    </w:rPr>
  </w:style>
  <w:style w:type="paragraph" w:customStyle="1" w:styleId="SmallX">
    <w:name w:val="SmallX"/>
    <w:basedOn w:val="Small"/>
    <w:next w:val="Normal"/>
    <w:rsid w:val="00367CDD"/>
    <w:pPr>
      <w:spacing w:line="180" w:lineRule="exact"/>
      <w:jc w:val="right"/>
    </w:pPr>
    <w:rPr>
      <w:spacing w:val="6"/>
      <w:w w:val="106"/>
      <w:sz w:val="14"/>
      <w:szCs w:val="14"/>
    </w:rPr>
  </w:style>
  <w:style w:type="paragraph" w:customStyle="1" w:styleId="XLarge">
    <w:name w:val="XLarge"/>
    <w:basedOn w:val="HM"/>
    <w:rsid w:val="00367CDD"/>
    <w:pPr>
      <w:tabs>
        <w:tab w:val="right" w:leader="dot" w:pos="360"/>
      </w:tabs>
      <w:spacing w:line="390" w:lineRule="exact"/>
    </w:pPr>
    <w:rPr>
      <w:spacing w:val="-4"/>
      <w:w w:val="98"/>
      <w:sz w:val="40"/>
      <w:szCs w:val="40"/>
    </w:rPr>
  </w:style>
  <w:style w:type="paragraph" w:styleId="BodyText">
    <w:name w:val="Body Text"/>
    <w:basedOn w:val="Normal"/>
    <w:rsid w:val="00367CDD"/>
    <w:pPr>
      <w:jc w:val="both"/>
    </w:pPr>
    <w:rPr>
      <w:lang w:val="en-US"/>
    </w:rPr>
  </w:style>
  <w:style w:type="character" w:styleId="Hyperlink">
    <w:name w:val="Hyperlink"/>
    <w:rsid w:val="00367CDD"/>
    <w:rPr>
      <w:color w:val="0000FF"/>
      <w:u w:val="single"/>
    </w:rPr>
  </w:style>
  <w:style w:type="character" w:styleId="FollowedHyperlink">
    <w:name w:val="FollowedHyperlink"/>
    <w:rsid w:val="00367CDD"/>
    <w:rPr>
      <w:color w:val="800080"/>
      <w:u w:val="single"/>
    </w:rPr>
  </w:style>
  <w:style w:type="paragraph" w:styleId="BalloonText">
    <w:name w:val="Balloon Text"/>
    <w:basedOn w:val="Normal"/>
    <w:link w:val="BalloonTextChar"/>
    <w:rsid w:val="000B6976"/>
    <w:rPr>
      <w:rFonts w:ascii="Lucida Grande" w:hAnsi="Lucida Grande" w:cs="Lucida Grande"/>
      <w:sz w:val="18"/>
      <w:szCs w:val="18"/>
    </w:rPr>
  </w:style>
  <w:style w:type="character" w:customStyle="1" w:styleId="BalloonTextChar">
    <w:name w:val="Balloon Text Char"/>
    <w:link w:val="BalloonText"/>
    <w:rsid w:val="000B6976"/>
    <w:rPr>
      <w:rFonts w:ascii="Lucida Grande" w:eastAsia="Times New Roman" w:hAnsi="Lucida Grande" w:cs="Lucida Grande"/>
      <w:spacing w:val="4"/>
      <w:w w:val="103"/>
      <w:kern w:val="14"/>
      <w:sz w:val="18"/>
      <w:szCs w:val="18"/>
      <w:lang w:val="en-GB"/>
    </w:rPr>
  </w:style>
  <w:style w:type="character" w:styleId="CommentReference">
    <w:name w:val="annotation reference"/>
    <w:rsid w:val="00B60036"/>
    <w:rPr>
      <w:sz w:val="18"/>
      <w:szCs w:val="18"/>
    </w:rPr>
  </w:style>
  <w:style w:type="paragraph" w:styleId="CommentText">
    <w:name w:val="annotation text"/>
    <w:basedOn w:val="Normal"/>
    <w:link w:val="CommentTextChar"/>
    <w:rsid w:val="00B60036"/>
  </w:style>
  <w:style w:type="character" w:customStyle="1" w:styleId="CommentTextChar">
    <w:name w:val="Comment Text Char"/>
    <w:link w:val="CommentText"/>
    <w:rsid w:val="00B60036"/>
    <w:rPr>
      <w:rFonts w:eastAsia="Times New Roman"/>
      <w:spacing w:val="4"/>
      <w:w w:val="103"/>
      <w:kern w:val="14"/>
      <w:sz w:val="24"/>
      <w:szCs w:val="24"/>
      <w:lang w:val="en-GB"/>
    </w:rPr>
  </w:style>
  <w:style w:type="paragraph" w:styleId="CommentSubject">
    <w:name w:val="annotation subject"/>
    <w:basedOn w:val="CommentText"/>
    <w:next w:val="CommentText"/>
    <w:link w:val="CommentSubjectChar"/>
    <w:rsid w:val="00B60036"/>
    <w:rPr>
      <w:b/>
      <w:bCs/>
      <w:sz w:val="20"/>
      <w:szCs w:val="20"/>
    </w:rPr>
  </w:style>
  <w:style w:type="character" w:customStyle="1" w:styleId="CommentSubjectChar">
    <w:name w:val="Comment Subject Char"/>
    <w:link w:val="CommentSubject"/>
    <w:rsid w:val="00B60036"/>
    <w:rPr>
      <w:rFonts w:eastAsia="Times New Roman"/>
      <w:b/>
      <w:bCs/>
      <w:spacing w:val="4"/>
      <w:w w:val="103"/>
      <w:kern w:val="14"/>
      <w:sz w:val="24"/>
      <w:szCs w:val="24"/>
      <w:lang w:val="en-GB"/>
    </w:rPr>
  </w:style>
  <w:style w:type="paragraph" w:customStyle="1" w:styleId="MediumList2-Accent21">
    <w:name w:val="Medium List 2 - Accent 21"/>
    <w:hidden/>
    <w:uiPriority w:val="99"/>
    <w:semiHidden/>
    <w:rsid w:val="00B82CCF"/>
    <w:rPr>
      <w:rFonts w:eastAsia="Times New Roman"/>
      <w:spacing w:val="4"/>
      <w:w w:val="103"/>
      <w:kern w:val="14"/>
      <w:lang w:val="en-GB"/>
    </w:rPr>
  </w:style>
  <w:style w:type="paragraph" w:styleId="NormalWeb">
    <w:name w:val="Normal (Web)"/>
    <w:basedOn w:val="Normal"/>
    <w:uiPriority w:val="99"/>
    <w:unhideWhenUsed/>
    <w:rsid w:val="00374358"/>
    <w:pPr>
      <w:spacing w:before="100" w:beforeAutospacing="1" w:after="100" w:afterAutospacing="1"/>
    </w:pPr>
  </w:style>
  <w:style w:type="paragraph" w:styleId="ListParagraph">
    <w:name w:val="List Paragraph"/>
    <w:basedOn w:val="Normal"/>
    <w:uiPriority w:val="72"/>
    <w:qFormat/>
    <w:rsid w:val="001E4AD3"/>
    <w:pPr>
      <w:ind w:left="720"/>
    </w:pPr>
  </w:style>
  <w:style w:type="character" w:customStyle="1" w:styleId="UnresolvedMention1">
    <w:name w:val="Unresolved Mention1"/>
    <w:uiPriority w:val="99"/>
    <w:semiHidden/>
    <w:unhideWhenUsed/>
    <w:rsid w:val="00AA3B76"/>
    <w:rPr>
      <w:color w:val="605E5C"/>
      <w:shd w:val="clear" w:color="auto" w:fill="E1DFDD"/>
    </w:rPr>
  </w:style>
  <w:style w:type="character" w:styleId="UnresolvedMention">
    <w:name w:val="Unresolved Mention"/>
    <w:basedOn w:val="DefaultParagraphFont"/>
    <w:uiPriority w:val="99"/>
    <w:semiHidden/>
    <w:unhideWhenUsed/>
    <w:rsid w:val="00562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1573">
      <w:bodyDiv w:val="1"/>
      <w:marLeft w:val="0"/>
      <w:marRight w:val="0"/>
      <w:marTop w:val="0"/>
      <w:marBottom w:val="0"/>
      <w:divBdr>
        <w:top w:val="none" w:sz="0" w:space="0" w:color="auto"/>
        <w:left w:val="none" w:sz="0" w:space="0" w:color="auto"/>
        <w:bottom w:val="none" w:sz="0" w:space="0" w:color="auto"/>
        <w:right w:val="none" w:sz="0" w:space="0" w:color="auto"/>
      </w:divBdr>
      <w:divsChild>
        <w:div w:id="588198335">
          <w:marLeft w:val="0"/>
          <w:marRight w:val="0"/>
          <w:marTop w:val="0"/>
          <w:marBottom w:val="0"/>
          <w:divBdr>
            <w:top w:val="none" w:sz="0" w:space="0" w:color="auto"/>
            <w:left w:val="none" w:sz="0" w:space="0" w:color="auto"/>
            <w:bottom w:val="none" w:sz="0" w:space="0" w:color="auto"/>
            <w:right w:val="none" w:sz="0" w:space="0" w:color="auto"/>
          </w:divBdr>
          <w:divsChild>
            <w:div w:id="738022467">
              <w:marLeft w:val="0"/>
              <w:marRight w:val="0"/>
              <w:marTop w:val="0"/>
              <w:marBottom w:val="0"/>
              <w:divBdr>
                <w:top w:val="none" w:sz="0" w:space="0" w:color="auto"/>
                <w:left w:val="none" w:sz="0" w:space="0" w:color="auto"/>
                <w:bottom w:val="none" w:sz="0" w:space="0" w:color="auto"/>
                <w:right w:val="none" w:sz="0" w:space="0" w:color="auto"/>
              </w:divBdr>
              <w:divsChild>
                <w:div w:id="5352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7314">
      <w:bodyDiv w:val="1"/>
      <w:marLeft w:val="0"/>
      <w:marRight w:val="0"/>
      <w:marTop w:val="0"/>
      <w:marBottom w:val="0"/>
      <w:divBdr>
        <w:top w:val="none" w:sz="0" w:space="0" w:color="auto"/>
        <w:left w:val="none" w:sz="0" w:space="0" w:color="auto"/>
        <w:bottom w:val="none" w:sz="0" w:space="0" w:color="auto"/>
        <w:right w:val="none" w:sz="0" w:space="0" w:color="auto"/>
      </w:divBdr>
    </w:div>
    <w:div w:id="235286482">
      <w:bodyDiv w:val="1"/>
      <w:marLeft w:val="0"/>
      <w:marRight w:val="0"/>
      <w:marTop w:val="0"/>
      <w:marBottom w:val="0"/>
      <w:divBdr>
        <w:top w:val="none" w:sz="0" w:space="0" w:color="auto"/>
        <w:left w:val="none" w:sz="0" w:space="0" w:color="auto"/>
        <w:bottom w:val="none" w:sz="0" w:space="0" w:color="auto"/>
        <w:right w:val="none" w:sz="0" w:space="0" w:color="auto"/>
      </w:divBdr>
    </w:div>
    <w:div w:id="346100279">
      <w:bodyDiv w:val="1"/>
      <w:marLeft w:val="0"/>
      <w:marRight w:val="0"/>
      <w:marTop w:val="0"/>
      <w:marBottom w:val="0"/>
      <w:divBdr>
        <w:top w:val="none" w:sz="0" w:space="0" w:color="auto"/>
        <w:left w:val="none" w:sz="0" w:space="0" w:color="auto"/>
        <w:bottom w:val="none" w:sz="0" w:space="0" w:color="auto"/>
        <w:right w:val="none" w:sz="0" w:space="0" w:color="auto"/>
      </w:divBdr>
      <w:divsChild>
        <w:div w:id="695037893">
          <w:marLeft w:val="0"/>
          <w:marRight w:val="0"/>
          <w:marTop w:val="0"/>
          <w:marBottom w:val="0"/>
          <w:divBdr>
            <w:top w:val="none" w:sz="0" w:space="0" w:color="auto"/>
            <w:left w:val="none" w:sz="0" w:space="0" w:color="auto"/>
            <w:bottom w:val="none" w:sz="0" w:space="0" w:color="auto"/>
            <w:right w:val="none" w:sz="0" w:space="0" w:color="auto"/>
          </w:divBdr>
          <w:divsChild>
            <w:div w:id="474218954">
              <w:marLeft w:val="0"/>
              <w:marRight w:val="0"/>
              <w:marTop w:val="0"/>
              <w:marBottom w:val="0"/>
              <w:divBdr>
                <w:top w:val="none" w:sz="0" w:space="0" w:color="auto"/>
                <w:left w:val="none" w:sz="0" w:space="0" w:color="auto"/>
                <w:bottom w:val="none" w:sz="0" w:space="0" w:color="auto"/>
                <w:right w:val="none" w:sz="0" w:space="0" w:color="auto"/>
              </w:divBdr>
              <w:divsChild>
                <w:div w:id="3907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9366">
          <w:marLeft w:val="0"/>
          <w:marRight w:val="0"/>
          <w:marTop w:val="0"/>
          <w:marBottom w:val="0"/>
          <w:divBdr>
            <w:top w:val="none" w:sz="0" w:space="0" w:color="auto"/>
            <w:left w:val="none" w:sz="0" w:space="0" w:color="auto"/>
            <w:bottom w:val="none" w:sz="0" w:space="0" w:color="auto"/>
            <w:right w:val="none" w:sz="0" w:space="0" w:color="auto"/>
          </w:divBdr>
          <w:divsChild>
            <w:div w:id="447893358">
              <w:marLeft w:val="0"/>
              <w:marRight w:val="0"/>
              <w:marTop w:val="0"/>
              <w:marBottom w:val="0"/>
              <w:divBdr>
                <w:top w:val="none" w:sz="0" w:space="0" w:color="auto"/>
                <w:left w:val="none" w:sz="0" w:space="0" w:color="auto"/>
                <w:bottom w:val="none" w:sz="0" w:space="0" w:color="auto"/>
                <w:right w:val="none" w:sz="0" w:space="0" w:color="auto"/>
              </w:divBdr>
              <w:divsChild>
                <w:div w:id="8065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4280">
      <w:bodyDiv w:val="1"/>
      <w:marLeft w:val="0"/>
      <w:marRight w:val="0"/>
      <w:marTop w:val="0"/>
      <w:marBottom w:val="0"/>
      <w:divBdr>
        <w:top w:val="none" w:sz="0" w:space="0" w:color="auto"/>
        <w:left w:val="none" w:sz="0" w:space="0" w:color="auto"/>
        <w:bottom w:val="none" w:sz="0" w:space="0" w:color="auto"/>
        <w:right w:val="none" w:sz="0" w:space="0" w:color="auto"/>
      </w:divBdr>
    </w:div>
    <w:div w:id="639960973">
      <w:bodyDiv w:val="1"/>
      <w:marLeft w:val="0"/>
      <w:marRight w:val="0"/>
      <w:marTop w:val="0"/>
      <w:marBottom w:val="0"/>
      <w:divBdr>
        <w:top w:val="none" w:sz="0" w:space="0" w:color="auto"/>
        <w:left w:val="none" w:sz="0" w:space="0" w:color="auto"/>
        <w:bottom w:val="none" w:sz="0" w:space="0" w:color="auto"/>
        <w:right w:val="none" w:sz="0" w:space="0" w:color="auto"/>
      </w:divBdr>
    </w:div>
    <w:div w:id="1136724209">
      <w:bodyDiv w:val="1"/>
      <w:marLeft w:val="0"/>
      <w:marRight w:val="0"/>
      <w:marTop w:val="0"/>
      <w:marBottom w:val="0"/>
      <w:divBdr>
        <w:top w:val="none" w:sz="0" w:space="0" w:color="auto"/>
        <w:left w:val="none" w:sz="0" w:space="0" w:color="auto"/>
        <w:bottom w:val="none" w:sz="0" w:space="0" w:color="auto"/>
        <w:right w:val="none" w:sz="0" w:space="0" w:color="auto"/>
      </w:divBdr>
      <w:divsChild>
        <w:div w:id="1416584811">
          <w:marLeft w:val="0"/>
          <w:marRight w:val="0"/>
          <w:marTop w:val="0"/>
          <w:marBottom w:val="0"/>
          <w:divBdr>
            <w:top w:val="none" w:sz="0" w:space="0" w:color="auto"/>
            <w:left w:val="none" w:sz="0" w:space="0" w:color="auto"/>
            <w:bottom w:val="none" w:sz="0" w:space="0" w:color="auto"/>
            <w:right w:val="none" w:sz="0" w:space="0" w:color="auto"/>
          </w:divBdr>
          <w:divsChild>
            <w:div w:id="416444026">
              <w:marLeft w:val="0"/>
              <w:marRight w:val="0"/>
              <w:marTop w:val="0"/>
              <w:marBottom w:val="0"/>
              <w:divBdr>
                <w:top w:val="none" w:sz="0" w:space="0" w:color="auto"/>
                <w:left w:val="none" w:sz="0" w:space="0" w:color="auto"/>
                <w:bottom w:val="none" w:sz="0" w:space="0" w:color="auto"/>
                <w:right w:val="none" w:sz="0" w:space="0" w:color="auto"/>
              </w:divBdr>
              <w:divsChild>
                <w:div w:id="13066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51789">
      <w:bodyDiv w:val="1"/>
      <w:marLeft w:val="0"/>
      <w:marRight w:val="0"/>
      <w:marTop w:val="0"/>
      <w:marBottom w:val="0"/>
      <w:divBdr>
        <w:top w:val="none" w:sz="0" w:space="0" w:color="auto"/>
        <w:left w:val="none" w:sz="0" w:space="0" w:color="auto"/>
        <w:bottom w:val="none" w:sz="0" w:space="0" w:color="auto"/>
        <w:right w:val="none" w:sz="0" w:space="0" w:color="auto"/>
      </w:divBdr>
      <w:divsChild>
        <w:div w:id="1346053775">
          <w:marLeft w:val="0"/>
          <w:marRight w:val="0"/>
          <w:marTop w:val="0"/>
          <w:marBottom w:val="0"/>
          <w:divBdr>
            <w:top w:val="none" w:sz="0" w:space="0" w:color="auto"/>
            <w:left w:val="none" w:sz="0" w:space="0" w:color="auto"/>
            <w:bottom w:val="none" w:sz="0" w:space="0" w:color="auto"/>
            <w:right w:val="none" w:sz="0" w:space="0" w:color="auto"/>
          </w:divBdr>
          <w:divsChild>
            <w:div w:id="2099208631">
              <w:marLeft w:val="0"/>
              <w:marRight w:val="0"/>
              <w:marTop w:val="0"/>
              <w:marBottom w:val="0"/>
              <w:divBdr>
                <w:top w:val="none" w:sz="0" w:space="0" w:color="auto"/>
                <w:left w:val="none" w:sz="0" w:space="0" w:color="auto"/>
                <w:bottom w:val="none" w:sz="0" w:space="0" w:color="auto"/>
                <w:right w:val="none" w:sz="0" w:space="0" w:color="auto"/>
              </w:divBdr>
              <w:divsChild>
                <w:div w:id="3563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1620">
      <w:bodyDiv w:val="1"/>
      <w:marLeft w:val="0"/>
      <w:marRight w:val="0"/>
      <w:marTop w:val="0"/>
      <w:marBottom w:val="0"/>
      <w:divBdr>
        <w:top w:val="none" w:sz="0" w:space="0" w:color="auto"/>
        <w:left w:val="none" w:sz="0" w:space="0" w:color="auto"/>
        <w:bottom w:val="none" w:sz="0" w:space="0" w:color="auto"/>
        <w:right w:val="none" w:sz="0" w:space="0" w:color="auto"/>
      </w:divBdr>
      <w:divsChild>
        <w:div w:id="382099425">
          <w:marLeft w:val="0"/>
          <w:marRight w:val="0"/>
          <w:marTop w:val="0"/>
          <w:marBottom w:val="0"/>
          <w:divBdr>
            <w:top w:val="none" w:sz="0" w:space="0" w:color="auto"/>
            <w:left w:val="none" w:sz="0" w:space="0" w:color="auto"/>
            <w:bottom w:val="none" w:sz="0" w:space="0" w:color="auto"/>
            <w:right w:val="none" w:sz="0" w:space="0" w:color="auto"/>
          </w:divBdr>
        </w:div>
      </w:divsChild>
    </w:div>
    <w:div w:id="2033144522">
      <w:bodyDiv w:val="1"/>
      <w:marLeft w:val="0"/>
      <w:marRight w:val="0"/>
      <w:marTop w:val="0"/>
      <w:marBottom w:val="0"/>
      <w:divBdr>
        <w:top w:val="none" w:sz="0" w:space="0" w:color="auto"/>
        <w:left w:val="none" w:sz="0" w:space="0" w:color="auto"/>
        <w:bottom w:val="none" w:sz="0" w:space="0" w:color="auto"/>
        <w:right w:val="none" w:sz="0" w:space="0" w:color="auto"/>
      </w:divBdr>
    </w:div>
    <w:div w:id="2072846144">
      <w:bodyDiv w:val="1"/>
      <w:marLeft w:val="0"/>
      <w:marRight w:val="0"/>
      <w:marTop w:val="0"/>
      <w:marBottom w:val="0"/>
      <w:divBdr>
        <w:top w:val="none" w:sz="0" w:space="0" w:color="auto"/>
        <w:left w:val="none" w:sz="0" w:space="0" w:color="auto"/>
        <w:bottom w:val="none" w:sz="0" w:space="0" w:color="auto"/>
        <w:right w:val="none" w:sz="0" w:space="0" w:color="auto"/>
      </w:divBdr>
    </w:div>
    <w:div w:id="2087729551">
      <w:bodyDiv w:val="1"/>
      <w:marLeft w:val="0"/>
      <w:marRight w:val="0"/>
      <w:marTop w:val="0"/>
      <w:marBottom w:val="0"/>
      <w:divBdr>
        <w:top w:val="none" w:sz="0" w:space="0" w:color="auto"/>
        <w:left w:val="none" w:sz="0" w:space="0" w:color="auto"/>
        <w:bottom w:val="none" w:sz="0" w:space="0" w:color="auto"/>
        <w:right w:val="none" w:sz="0" w:space="0" w:color="auto"/>
      </w:divBdr>
      <w:divsChild>
        <w:div w:id="493880594">
          <w:marLeft w:val="0"/>
          <w:marRight w:val="0"/>
          <w:marTop w:val="0"/>
          <w:marBottom w:val="0"/>
          <w:divBdr>
            <w:top w:val="none" w:sz="0" w:space="0" w:color="auto"/>
            <w:left w:val="none" w:sz="0" w:space="0" w:color="auto"/>
            <w:bottom w:val="none" w:sz="0" w:space="0" w:color="auto"/>
            <w:right w:val="none" w:sz="0" w:space="0" w:color="auto"/>
          </w:divBdr>
          <w:divsChild>
            <w:div w:id="1789884338">
              <w:marLeft w:val="0"/>
              <w:marRight w:val="0"/>
              <w:marTop w:val="0"/>
              <w:marBottom w:val="0"/>
              <w:divBdr>
                <w:top w:val="none" w:sz="0" w:space="0" w:color="auto"/>
                <w:left w:val="none" w:sz="0" w:space="0" w:color="auto"/>
                <w:bottom w:val="none" w:sz="0" w:space="0" w:color="auto"/>
                <w:right w:val="none" w:sz="0" w:space="0" w:color="auto"/>
              </w:divBdr>
              <w:divsChild>
                <w:div w:id="13785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6026">
          <w:marLeft w:val="0"/>
          <w:marRight w:val="0"/>
          <w:marTop w:val="0"/>
          <w:marBottom w:val="0"/>
          <w:divBdr>
            <w:top w:val="none" w:sz="0" w:space="0" w:color="auto"/>
            <w:left w:val="none" w:sz="0" w:space="0" w:color="auto"/>
            <w:bottom w:val="none" w:sz="0" w:space="0" w:color="auto"/>
            <w:right w:val="none" w:sz="0" w:space="0" w:color="auto"/>
          </w:divBdr>
          <w:divsChild>
            <w:div w:id="206840432">
              <w:marLeft w:val="0"/>
              <w:marRight w:val="0"/>
              <w:marTop w:val="0"/>
              <w:marBottom w:val="0"/>
              <w:divBdr>
                <w:top w:val="none" w:sz="0" w:space="0" w:color="auto"/>
                <w:left w:val="none" w:sz="0" w:space="0" w:color="auto"/>
                <w:bottom w:val="none" w:sz="0" w:space="0" w:color="auto"/>
                <w:right w:val="none" w:sz="0" w:space="0" w:color="auto"/>
              </w:divBdr>
              <w:divsChild>
                <w:div w:id="1439523984">
                  <w:marLeft w:val="0"/>
                  <w:marRight w:val="0"/>
                  <w:marTop w:val="0"/>
                  <w:marBottom w:val="0"/>
                  <w:divBdr>
                    <w:top w:val="none" w:sz="0" w:space="0" w:color="auto"/>
                    <w:left w:val="none" w:sz="0" w:space="0" w:color="auto"/>
                    <w:bottom w:val="none" w:sz="0" w:space="0" w:color="auto"/>
                    <w:right w:val="none" w:sz="0" w:space="0" w:color="auto"/>
                  </w:divBdr>
                </w:div>
              </w:divsChild>
            </w:div>
            <w:div w:id="489030451">
              <w:marLeft w:val="0"/>
              <w:marRight w:val="0"/>
              <w:marTop w:val="0"/>
              <w:marBottom w:val="0"/>
              <w:divBdr>
                <w:top w:val="none" w:sz="0" w:space="0" w:color="auto"/>
                <w:left w:val="none" w:sz="0" w:space="0" w:color="auto"/>
                <w:bottom w:val="none" w:sz="0" w:space="0" w:color="auto"/>
                <w:right w:val="none" w:sz="0" w:space="0" w:color="auto"/>
              </w:divBdr>
              <w:divsChild>
                <w:div w:id="2062318047">
                  <w:marLeft w:val="0"/>
                  <w:marRight w:val="0"/>
                  <w:marTop w:val="0"/>
                  <w:marBottom w:val="0"/>
                  <w:divBdr>
                    <w:top w:val="none" w:sz="0" w:space="0" w:color="auto"/>
                    <w:left w:val="none" w:sz="0" w:space="0" w:color="auto"/>
                    <w:bottom w:val="none" w:sz="0" w:space="0" w:color="auto"/>
                    <w:right w:val="none" w:sz="0" w:space="0" w:color="auto"/>
                  </w:divBdr>
                </w:div>
              </w:divsChild>
            </w:div>
            <w:div w:id="707800072">
              <w:marLeft w:val="0"/>
              <w:marRight w:val="0"/>
              <w:marTop w:val="0"/>
              <w:marBottom w:val="0"/>
              <w:divBdr>
                <w:top w:val="none" w:sz="0" w:space="0" w:color="auto"/>
                <w:left w:val="none" w:sz="0" w:space="0" w:color="auto"/>
                <w:bottom w:val="none" w:sz="0" w:space="0" w:color="auto"/>
                <w:right w:val="none" w:sz="0" w:space="0" w:color="auto"/>
              </w:divBdr>
              <w:divsChild>
                <w:div w:id="9943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6021">
          <w:marLeft w:val="0"/>
          <w:marRight w:val="0"/>
          <w:marTop w:val="0"/>
          <w:marBottom w:val="0"/>
          <w:divBdr>
            <w:top w:val="none" w:sz="0" w:space="0" w:color="auto"/>
            <w:left w:val="none" w:sz="0" w:space="0" w:color="auto"/>
            <w:bottom w:val="none" w:sz="0" w:space="0" w:color="auto"/>
            <w:right w:val="none" w:sz="0" w:space="0" w:color="auto"/>
          </w:divBdr>
          <w:divsChild>
            <w:div w:id="178349819">
              <w:marLeft w:val="0"/>
              <w:marRight w:val="0"/>
              <w:marTop w:val="0"/>
              <w:marBottom w:val="0"/>
              <w:divBdr>
                <w:top w:val="none" w:sz="0" w:space="0" w:color="auto"/>
                <w:left w:val="none" w:sz="0" w:space="0" w:color="auto"/>
                <w:bottom w:val="none" w:sz="0" w:space="0" w:color="auto"/>
                <w:right w:val="none" w:sz="0" w:space="0" w:color="auto"/>
              </w:divBdr>
              <w:divsChild>
                <w:div w:id="1012220746">
                  <w:marLeft w:val="0"/>
                  <w:marRight w:val="0"/>
                  <w:marTop w:val="0"/>
                  <w:marBottom w:val="0"/>
                  <w:divBdr>
                    <w:top w:val="none" w:sz="0" w:space="0" w:color="auto"/>
                    <w:left w:val="none" w:sz="0" w:space="0" w:color="auto"/>
                    <w:bottom w:val="none" w:sz="0" w:space="0" w:color="auto"/>
                    <w:right w:val="none" w:sz="0" w:space="0" w:color="auto"/>
                  </w:divBdr>
                </w:div>
              </w:divsChild>
            </w:div>
            <w:div w:id="756707438">
              <w:marLeft w:val="0"/>
              <w:marRight w:val="0"/>
              <w:marTop w:val="0"/>
              <w:marBottom w:val="0"/>
              <w:divBdr>
                <w:top w:val="none" w:sz="0" w:space="0" w:color="auto"/>
                <w:left w:val="none" w:sz="0" w:space="0" w:color="auto"/>
                <w:bottom w:val="none" w:sz="0" w:space="0" w:color="auto"/>
                <w:right w:val="none" w:sz="0" w:space="0" w:color="auto"/>
              </w:divBdr>
              <w:divsChild>
                <w:div w:id="588197005">
                  <w:marLeft w:val="0"/>
                  <w:marRight w:val="0"/>
                  <w:marTop w:val="0"/>
                  <w:marBottom w:val="0"/>
                  <w:divBdr>
                    <w:top w:val="none" w:sz="0" w:space="0" w:color="auto"/>
                    <w:left w:val="none" w:sz="0" w:space="0" w:color="auto"/>
                    <w:bottom w:val="none" w:sz="0" w:space="0" w:color="auto"/>
                    <w:right w:val="none" w:sz="0" w:space="0" w:color="auto"/>
                  </w:divBdr>
                </w:div>
              </w:divsChild>
            </w:div>
            <w:div w:id="797844427">
              <w:marLeft w:val="0"/>
              <w:marRight w:val="0"/>
              <w:marTop w:val="0"/>
              <w:marBottom w:val="0"/>
              <w:divBdr>
                <w:top w:val="none" w:sz="0" w:space="0" w:color="auto"/>
                <w:left w:val="none" w:sz="0" w:space="0" w:color="auto"/>
                <w:bottom w:val="none" w:sz="0" w:space="0" w:color="auto"/>
                <w:right w:val="none" w:sz="0" w:space="0" w:color="auto"/>
              </w:divBdr>
              <w:divsChild>
                <w:div w:id="16487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2366">
          <w:marLeft w:val="0"/>
          <w:marRight w:val="0"/>
          <w:marTop w:val="0"/>
          <w:marBottom w:val="0"/>
          <w:divBdr>
            <w:top w:val="none" w:sz="0" w:space="0" w:color="auto"/>
            <w:left w:val="none" w:sz="0" w:space="0" w:color="auto"/>
            <w:bottom w:val="none" w:sz="0" w:space="0" w:color="auto"/>
            <w:right w:val="none" w:sz="0" w:space="0" w:color="auto"/>
          </w:divBdr>
          <w:divsChild>
            <w:div w:id="427123709">
              <w:marLeft w:val="0"/>
              <w:marRight w:val="0"/>
              <w:marTop w:val="0"/>
              <w:marBottom w:val="0"/>
              <w:divBdr>
                <w:top w:val="none" w:sz="0" w:space="0" w:color="auto"/>
                <w:left w:val="none" w:sz="0" w:space="0" w:color="auto"/>
                <w:bottom w:val="none" w:sz="0" w:space="0" w:color="auto"/>
                <w:right w:val="none" w:sz="0" w:space="0" w:color="auto"/>
              </w:divBdr>
              <w:divsChild>
                <w:div w:id="1132289268">
                  <w:marLeft w:val="0"/>
                  <w:marRight w:val="0"/>
                  <w:marTop w:val="0"/>
                  <w:marBottom w:val="0"/>
                  <w:divBdr>
                    <w:top w:val="none" w:sz="0" w:space="0" w:color="auto"/>
                    <w:left w:val="none" w:sz="0" w:space="0" w:color="auto"/>
                    <w:bottom w:val="none" w:sz="0" w:space="0" w:color="auto"/>
                    <w:right w:val="none" w:sz="0" w:space="0" w:color="auto"/>
                  </w:divBdr>
                </w:div>
              </w:divsChild>
            </w:div>
            <w:div w:id="935596131">
              <w:marLeft w:val="0"/>
              <w:marRight w:val="0"/>
              <w:marTop w:val="0"/>
              <w:marBottom w:val="0"/>
              <w:divBdr>
                <w:top w:val="none" w:sz="0" w:space="0" w:color="auto"/>
                <w:left w:val="none" w:sz="0" w:space="0" w:color="auto"/>
                <w:bottom w:val="none" w:sz="0" w:space="0" w:color="auto"/>
                <w:right w:val="none" w:sz="0" w:space="0" w:color="auto"/>
              </w:divBdr>
              <w:divsChild>
                <w:div w:id="187069413">
                  <w:marLeft w:val="0"/>
                  <w:marRight w:val="0"/>
                  <w:marTop w:val="0"/>
                  <w:marBottom w:val="0"/>
                  <w:divBdr>
                    <w:top w:val="none" w:sz="0" w:space="0" w:color="auto"/>
                    <w:left w:val="none" w:sz="0" w:space="0" w:color="auto"/>
                    <w:bottom w:val="none" w:sz="0" w:space="0" w:color="auto"/>
                    <w:right w:val="none" w:sz="0" w:space="0" w:color="auto"/>
                  </w:divBdr>
                </w:div>
              </w:divsChild>
            </w:div>
            <w:div w:id="2059232472">
              <w:marLeft w:val="0"/>
              <w:marRight w:val="0"/>
              <w:marTop w:val="0"/>
              <w:marBottom w:val="0"/>
              <w:divBdr>
                <w:top w:val="none" w:sz="0" w:space="0" w:color="auto"/>
                <w:left w:val="none" w:sz="0" w:space="0" w:color="auto"/>
                <w:bottom w:val="none" w:sz="0" w:space="0" w:color="auto"/>
                <w:right w:val="none" w:sz="0" w:space="0" w:color="auto"/>
              </w:divBdr>
              <w:divsChild>
                <w:div w:id="179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7039">
          <w:marLeft w:val="0"/>
          <w:marRight w:val="0"/>
          <w:marTop w:val="0"/>
          <w:marBottom w:val="0"/>
          <w:divBdr>
            <w:top w:val="none" w:sz="0" w:space="0" w:color="auto"/>
            <w:left w:val="none" w:sz="0" w:space="0" w:color="auto"/>
            <w:bottom w:val="none" w:sz="0" w:space="0" w:color="auto"/>
            <w:right w:val="none" w:sz="0" w:space="0" w:color="auto"/>
          </w:divBdr>
          <w:divsChild>
            <w:div w:id="716199661">
              <w:marLeft w:val="0"/>
              <w:marRight w:val="0"/>
              <w:marTop w:val="0"/>
              <w:marBottom w:val="0"/>
              <w:divBdr>
                <w:top w:val="none" w:sz="0" w:space="0" w:color="auto"/>
                <w:left w:val="none" w:sz="0" w:space="0" w:color="auto"/>
                <w:bottom w:val="none" w:sz="0" w:space="0" w:color="auto"/>
                <w:right w:val="none" w:sz="0" w:space="0" w:color="auto"/>
              </w:divBdr>
              <w:divsChild>
                <w:div w:id="683090440">
                  <w:marLeft w:val="0"/>
                  <w:marRight w:val="0"/>
                  <w:marTop w:val="0"/>
                  <w:marBottom w:val="0"/>
                  <w:divBdr>
                    <w:top w:val="none" w:sz="0" w:space="0" w:color="auto"/>
                    <w:left w:val="none" w:sz="0" w:space="0" w:color="auto"/>
                    <w:bottom w:val="none" w:sz="0" w:space="0" w:color="auto"/>
                    <w:right w:val="none" w:sz="0" w:space="0" w:color="auto"/>
                  </w:divBdr>
                </w:div>
              </w:divsChild>
            </w:div>
            <w:div w:id="1188299200">
              <w:marLeft w:val="0"/>
              <w:marRight w:val="0"/>
              <w:marTop w:val="0"/>
              <w:marBottom w:val="0"/>
              <w:divBdr>
                <w:top w:val="none" w:sz="0" w:space="0" w:color="auto"/>
                <w:left w:val="none" w:sz="0" w:space="0" w:color="auto"/>
                <w:bottom w:val="none" w:sz="0" w:space="0" w:color="auto"/>
                <w:right w:val="none" w:sz="0" w:space="0" w:color="auto"/>
              </w:divBdr>
              <w:divsChild>
                <w:div w:id="1521167298">
                  <w:marLeft w:val="0"/>
                  <w:marRight w:val="0"/>
                  <w:marTop w:val="0"/>
                  <w:marBottom w:val="0"/>
                  <w:divBdr>
                    <w:top w:val="none" w:sz="0" w:space="0" w:color="auto"/>
                    <w:left w:val="none" w:sz="0" w:space="0" w:color="auto"/>
                    <w:bottom w:val="none" w:sz="0" w:space="0" w:color="auto"/>
                    <w:right w:val="none" w:sz="0" w:space="0" w:color="auto"/>
                  </w:divBdr>
                </w:div>
              </w:divsChild>
            </w:div>
            <w:div w:id="1481000579">
              <w:marLeft w:val="0"/>
              <w:marRight w:val="0"/>
              <w:marTop w:val="0"/>
              <w:marBottom w:val="0"/>
              <w:divBdr>
                <w:top w:val="none" w:sz="0" w:space="0" w:color="auto"/>
                <w:left w:val="none" w:sz="0" w:space="0" w:color="auto"/>
                <w:bottom w:val="none" w:sz="0" w:space="0" w:color="auto"/>
                <w:right w:val="none" w:sz="0" w:space="0" w:color="auto"/>
              </w:divBdr>
              <w:divsChild>
                <w:div w:id="4028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d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CCPR/C/GC/36" TargetMode="External"/><Relationship Id="rId1" Type="http://schemas.openxmlformats.org/officeDocument/2006/relationships/hyperlink" Target="https://www.ohchr.org/_layouts/15/WopiFrame.aspx?sourcedoc=/Documents/HRBodies/CCPR/CCPR_C_GC_36.pdf&amp;action=default&amp;DefaultItemOpe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ODC\English%20Letter%20Ex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97760-1AC2-42FF-B9E9-F2AFFC39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Letter External.dot</Template>
  <TotalTime>0</TotalTime>
  <Pages>19</Pages>
  <Words>4267</Words>
  <Characters>22016</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Eighth survey on capital punishment and on the implementation of the safeguards guaranteeing protection of the rights of those facing the death penalty, covering the period 2004-2008</vt:lpstr>
    </vt:vector>
  </TitlesOfParts>
  <Company>UNODC</Company>
  <LinksUpToDate>false</LinksUpToDate>
  <CharactersWithSpaces>26231</CharactersWithSpaces>
  <SharedDoc>false</SharedDoc>
  <HLinks>
    <vt:vector size="18" baseType="variant">
      <vt:variant>
        <vt:i4>5898246</vt:i4>
      </vt:variant>
      <vt:variant>
        <vt:i4>0</vt:i4>
      </vt:variant>
      <vt:variant>
        <vt:i4>0</vt:i4>
      </vt:variant>
      <vt:variant>
        <vt:i4>5</vt:i4>
      </vt:variant>
      <vt:variant>
        <vt:lpwstr>http://www.unodc.org/</vt:lpwstr>
      </vt:variant>
      <vt:variant>
        <vt:lpwstr/>
      </vt:variant>
      <vt:variant>
        <vt:i4>2621563</vt:i4>
      </vt:variant>
      <vt:variant>
        <vt:i4>3</vt:i4>
      </vt:variant>
      <vt:variant>
        <vt:i4>0</vt:i4>
      </vt:variant>
      <vt:variant>
        <vt:i4>5</vt:i4>
      </vt:variant>
      <vt:variant>
        <vt:lpwstr>https://undocs.org/CCPR/C/GC/36</vt:lpwstr>
      </vt:variant>
      <vt:variant>
        <vt:lpwstr/>
      </vt:variant>
      <vt:variant>
        <vt:i4>6815846</vt:i4>
      </vt:variant>
      <vt:variant>
        <vt:i4>0</vt:i4>
      </vt:variant>
      <vt:variant>
        <vt:i4>0</vt:i4>
      </vt:variant>
      <vt:variant>
        <vt:i4>5</vt:i4>
      </vt:variant>
      <vt:variant>
        <vt:lpwstr>https://www.ohchr.org/_layouts/15/WopiFrame.aspx?sourcedoc=/Documents/HRBodies/CCPR/CCPR_C_GC_36.pdf&amp;action=default&amp;DefaultItemOpen=1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Eighth survey on capital punishment and on the implementation of the safeguards guaranteeing protection of the rights of those facing the death penalty, covering the period 2004-2008</dc:title>
  <dc:subject/>
  <dc:creator>revel</dc:creator>
  <cp:keywords/>
  <cp:lastModifiedBy>Lucia Gonzalez Lopez</cp:lastModifiedBy>
  <cp:revision>3</cp:revision>
  <cp:lastPrinted>2019-07-29T08:47:00Z</cp:lastPrinted>
  <dcterms:created xsi:type="dcterms:W3CDTF">2019-08-06T08:05:00Z</dcterms:created>
  <dcterms:modified xsi:type="dcterms:W3CDTF">2019-08-06T08:57:00Z</dcterms:modified>
</cp:coreProperties>
</file>