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FA" w:rsidRPr="007B00AE" w:rsidRDefault="005463FA" w:rsidP="00EB632C">
      <w:pPr>
        <w:pStyle w:val="NoSpacing"/>
        <w:rPr>
          <w:rFonts w:asciiTheme="minorHAnsi" w:hAnsiTheme="minorHAnsi" w:cs="Tahoma"/>
          <w:b/>
          <w:sz w:val="22"/>
          <w:szCs w:val="22"/>
        </w:rPr>
      </w:pPr>
    </w:p>
    <w:p w:rsidR="005463FA" w:rsidRPr="007B00AE" w:rsidRDefault="005463FA" w:rsidP="005463FA">
      <w:pPr>
        <w:pStyle w:val="NoSpacing"/>
        <w:jc w:val="right"/>
        <w:rPr>
          <w:rFonts w:asciiTheme="minorHAnsi" w:hAnsiTheme="minorHAnsi" w:cs="Tahoma"/>
          <w:b/>
          <w:sz w:val="22"/>
          <w:szCs w:val="22"/>
        </w:rPr>
      </w:pPr>
    </w:p>
    <w:p w:rsidR="005463FA" w:rsidRPr="007B00AE" w:rsidRDefault="005463FA" w:rsidP="005463FA">
      <w:pPr>
        <w:pStyle w:val="NoSpacing"/>
        <w:jc w:val="right"/>
        <w:rPr>
          <w:rFonts w:asciiTheme="minorHAnsi" w:hAnsiTheme="minorHAnsi" w:cs="Tahoma"/>
          <w:b/>
          <w:sz w:val="22"/>
          <w:szCs w:val="22"/>
        </w:rPr>
      </w:pPr>
    </w:p>
    <w:p w:rsidR="005463FA" w:rsidRPr="007B00AE" w:rsidRDefault="005463FA" w:rsidP="005463FA">
      <w:pPr>
        <w:pStyle w:val="NoSpacing"/>
        <w:jc w:val="right"/>
        <w:rPr>
          <w:rFonts w:asciiTheme="minorHAnsi" w:hAnsiTheme="minorHAnsi" w:cs="Tahoma"/>
          <w:b/>
          <w:sz w:val="22"/>
          <w:szCs w:val="22"/>
        </w:rPr>
      </w:pPr>
    </w:p>
    <w:tbl>
      <w:tblPr>
        <w:tblpPr w:leftFromText="180" w:rightFromText="180" w:vertAnchor="text" w:horzAnchor="margin" w:tblpX="396" w:tblpY="-164"/>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054"/>
        <w:gridCol w:w="7499"/>
      </w:tblGrid>
      <w:tr w:rsidR="007B00AE" w:rsidRPr="007B00AE" w:rsidTr="00CB67D8">
        <w:trPr>
          <w:cantSplit/>
          <w:trHeight w:val="2073"/>
        </w:trPr>
        <w:tc>
          <w:tcPr>
            <w:tcW w:w="1054" w:type="dxa"/>
            <w:tcBorders>
              <w:top w:val="thinThickSmallGap" w:sz="24" w:space="0" w:color="auto"/>
              <w:left w:val="thinThickSmallGap" w:sz="24" w:space="0" w:color="auto"/>
              <w:bottom w:val="thickThinSmallGap" w:sz="24" w:space="0" w:color="auto"/>
              <w:right w:val="nil"/>
            </w:tcBorders>
            <w:shd w:val="clear" w:color="auto" w:fill="FFFFFF"/>
            <w:vAlign w:val="center"/>
          </w:tcPr>
          <w:p w:rsidR="00EB632C" w:rsidRPr="007B00AE" w:rsidRDefault="00EB632C" w:rsidP="00CB67D8">
            <w:pPr>
              <w:jc w:val="both"/>
              <w:rPr>
                <w:rFonts w:asciiTheme="minorHAnsi" w:hAnsiTheme="minorHAnsi" w:cs="Calibri"/>
                <w:b/>
                <w:sz w:val="22"/>
                <w:szCs w:val="22"/>
                <w:lang w:val="en-GB"/>
              </w:rPr>
            </w:pPr>
          </w:p>
        </w:tc>
        <w:tc>
          <w:tcPr>
            <w:tcW w:w="7499" w:type="dxa"/>
            <w:tcBorders>
              <w:top w:val="thinThickSmallGap" w:sz="24" w:space="0" w:color="auto"/>
              <w:left w:val="nil"/>
              <w:bottom w:val="thickThinSmallGap" w:sz="24" w:space="0" w:color="auto"/>
              <w:right w:val="thickThinSmallGap" w:sz="24" w:space="0" w:color="auto"/>
            </w:tcBorders>
            <w:shd w:val="clear" w:color="auto" w:fill="FFFFFF"/>
          </w:tcPr>
          <w:p w:rsidR="00EB632C" w:rsidRPr="007B00AE" w:rsidRDefault="00EB632C" w:rsidP="00CB67D8">
            <w:pPr>
              <w:jc w:val="center"/>
              <w:rPr>
                <w:rFonts w:asciiTheme="minorHAnsi" w:hAnsiTheme="minorHAnsi" w:cs="Calibri"/>
                <w:b/>
                <w:sz w:val="22"/>
                <w:szCs w:val="22"/>
                <w:lang w:val="en-GB"/>
              </w:rPr>
            </w:pPr>
          </w:p>
          <w:p w:rsidR="00EB632C" w:rsidRPr="007B00AE" w:rsidRDefault="00EB632C" w:rsidP="00CB67D8">
            <w:pPr>
              <w:jc w:val="center"/>
              <w:rPr>
                <w:rFonts w:asciiTheme="minorHAnsi" w:hAnsiTheme="minorHAnsi" w:cs="Calibri"/>
                <w:b/>
                <w:bCs/>
                <w:sz w:val="22"/>
                <w:szCs w:val="22"/>
                <w:lang w:val="en-GB"/>
              </w:rPr>
            </w:pPr>
            <w:r w:rsidRPr="007B00AE">
              <w:rPr>
                <w:rFonts w:asciiTheme="minorHAnsi" w:hAnsiTheme="minorHAnsi" w:cs="Calibri"/>
                <w:noProof/>
                <w:sz w:val="22"/>
                <w:szCs w:val="22"/>
              </w:rPr>
              <w:drawing>
                <wp:anchor distT="0" distB="0" distL="114300" distR="114300" simplePos="0" relativeHeight="251659776" behindDoc="0" locked="0" layoutInCell="1" allowOverlap="1" wp14:anchorId="6DA2F946" wp14:editId="2041EBE4">
                  <wp:simplePos x="0" y="0"/>
                  <wp:positionH relativeFrom="margin">
                    <wp:align>right</wp:align>
                  </wp:positionH>
                  <wp:positionV relativeFrom="margin">
                    <wp:posOffset>218440</wp:posOffset>
                  </wp:positionV>
                  <wp:extent cx="828675" cy="1095375"/>
                  <wp:effectExtent l="0" t="0" r="0" b="0"/>
                  <wp:wrapSquare wrapText="bothSides"/>
                  <wp:docPr id="1" name="Picture 1" descr="Description: Description: UNDP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DP_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0AE">
              <w:rPr>
                <w:rFonts w:asciiTheme="minorHAnsi" w:hAnsiTheme="minorHAnsi" w:cs="Calibri"/>
                <w:b/>
                <w:sz w:val="22"/>
                <w:szCs w:val="22"/>
                <w:lang w:val="en-GB"/>
              </w:rPr>
              <w:t xml:space="preserve">                                                                                                                            </w:t>
            </w:r>
            <w:r w:rsidRPr="007B00AE">
              <w:rPr>
                <w:rFonts w:asciiTheme="minorHAnsi" w:hAnsiTheme="minorHAnsi" w:cs="Calibri"/>
                <w:b/>
                <w:bCs/>
                <w:sz w:val="22"/>
                <w:szCs w:val="22"/>
                <w:lang w:val="en-GB"/>
              </w:rPr>
              <w:t xml:space="preserve"> </w:t>
            </w:r>
          </w:p>
          <w:p w:rsidR="00EB632C" w:rsidRPr="007B00AE" w:rsidRDefault="00EB632C" w:rsidP="00CB67D8">
            <w:pPr>
              <w:rPr>
                <w:rFonts w:asciiTheme="minorHAnsi" w:hAnsiTheme="minorHAnsi" w:cs="Calibri"/>
                <w:b/>
                <w:bCs/>
                <w:sz w:val="22"/>
                <w:szCs w:val="22"/>
                <w:u w:val="single"/>
                <w:lang w:val="en-GB"/>
              </w:rPr>
            </w:pPr>
          </w:p>
          <w:p w:rsidR="00EB632C" w:rsidRPr="007B00AE" w:rsidRDefault="00EB632C" w:rsidP="00CB67D8">
            <w:pPr>
              <w:rPr>
                <w:rFonts w:asciiTheme="minorHAnsi" w:hAnsiTheme="minorHAnsi" w:cs="Calibri"/>
                <w:b/>
                <w:bCs/>
                <w:sz w:val="22"/>
                <w:szCs w:val="22"/>
                <w:lang w:val="en-GB"/>
              </w:rPr>
            </w:pPr>
            <w:r w:rsidRPr="007B00AE">
              <w:rPr>
                <w:rFonts w:asciiTheme="minorHAnsi" w:hAnsiTheme="minorHAnsi" w:cs="Calibri"/>
                <w:b/>
                <w:bCs/>
                <w:sz w:val="22"/>
                <w:szCs w:val="22"/>
                <w:lang w:val="en-GB"/>
              </w:rPr>
              <w:t>UNITED NATIONS DEVELOPMENT PROGRAMME</w:t>
            </w:r>
          </w:p>
          <w:p w:rsidR="00EB632C" w:rsidRPr="007B00AE" w:rsidRDefault="00EB632C" w:rsidP="00CB67D8">
            <w:pPr>
              <w:rPr>
                <w:rFonts w:asciiTheme="minorHAnsi" w:hAnsiTheme="minorHAnsi" w:cs="Calibri"/>
                <w:b/>
                <w:bCs/>
                <w:sz w:val="22"/>
                <w:szCs w:val="22"/>
                <w:u w:val="single"/>
                <w:lang w:val="en-GB"/>
              </w:rPr>
            </w:pPr>
            <w:r w:rsidRPr="007B00AE">
              <w:rPr>
                <w:rFonts w:asciiTheme="minorHAnsi" w:hAnsiTheme="minorHAnsi" w:cs="Calibri"/>
                <w:b/>
                <w:bCs/>
                <w:sz w:val="22"/>
                <w:szCs w:val="22"/>
                <w:u w:val="single"/>
                <w:lang w:val="en-GB"/>
              </w:rPr>
              <w:t xml:space="preserve">VACANCY </w:t>
            </w:r>
            <w:r w:rsidR="007B00AE" w:rsidRPr="007B00AE">
              <w:rPr>
                <w:rFonts w:asciiTheme="minorHAnsi" w:hAnsiTheme="minorHAnsi" w:cs="Calibri"/>
                <w:b/>
                <w:bCs/>
                <w:sz w:val="22"/>
                <w:szCs w:val="22"/>
                <w:u w:val="single"/>
                <w:lang w:val="en-GB"/>
              </w:rPr>
              <w:t>ANNOUNCEMENT NO. UNDP/SC/2013/01</w:t>
            </w:r>
          </w:p>
          <w:p w:rsidR="00EB632C" w:rsidRPr="007B00AE" w:rsidRDefault="00EB632C" w:rsidP="00CB67D8">
            <w:pPr>
              <w:rPr>
                <w:rFonts w:asciiTheme="minorHAnsi" w:hAnsiTheme="minorHAnsi" w:cs="Calibri"/>
                <w:b/>
                <w:bCs/>
                <w:sz w:val="22"/>
                <w:szCs w:val="22"/>
                <w:u w:val="single"/>
                <w:lang w:val="en-GB"/>
              </w:rPr>
            </w:pPr>
            <w:r w:rsidRPr="007B00AE">
              <w:rPr>
                <w:rFonts w:asciiTheme="minorHAnsi" w:hAnsiTheme="minorHAnsi" w:cs="Calibri"/>
                <w:b/>
                <w:noProof/>
                <w:sz w:val="22"/>
                <w:szCs w:val="22"/>
              </w:rPr>
              <w:t xml:space="preserve">           </w:t>
            </w:r>
          </w:p>
        </w:tc>
      </w:tr>
    </w:tbl>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EB632C" w:rsidRPr="007B00AE" w:rsidRDefault="00EB632C" w:rsidP="004B01B5">
      <w:pPr>
        <w:pStyle w:val="NoSpacing"/>
        <w:ind w:left="5760"/>
        <w:rPr>
          <w:rFonts w:asciiTheme="minorHAnsi" w:hAnsiTheme="minorHAnsi" w:cs="Tahoma"/>
          <w:b/>
          <w:sz w:val="22"/>
          <w:szCs w:val="22"/>
        </w:rPr>
      </w:pPr>
    </w:p>
    <w:p w:rsidR="005463FA" w:rsidRPr="007B00AE" w:rsidRDefault="00501732" w:rsidP="004B01B5">
      <w:pPr>
        <w:pStyle w:val="NoSpacing"/>
        <w:ind w:left="5760"/>
        <w:rPr>
          <w:rFonts w:asciiTheme="minorHAnsi" w:hAnsiTheme="minorHAnsi" w:cs="Tahoma"/>
          <w:b/>
          <w:sz w:val="22"/>
          <w:szCs w:val="22"/>
        </w:rPr>
      </w:pPr>
      <w:r w:rsidRPr="007B00AE">
        <w:rPr>
          <w:rFonts w:asciiTheme="minorHAnsi" w:hAnsiTheme="minorHAnsi" w:cs="Tahoma"/>
          <w:b/>
          <w:sz w:val="22"/>
          <w:szCs w:val="22"/>
        </w:rPr>
        <w:t xml:space="preserve">         </w:t>
      </w:r>
      <w:r w:rsidR="00374424" w:rsidRPr="007B00AE">
        <w:rPr>
          <w:rFonts w:asciiTheme="minorHAnsi" w:hAnsiTheme="minorHAnsi" w:cs="Tahoma"/>
          <w:b/>
          <w:sz w:val="22"/>
          <w:szCs w:val="22"/>
        </w:rPr>
        <w:t xml:space="preserve">Date of Issue: </w:t>
      </w:r>
      <w:r w:rsidR="007B00AE" w:rsidRPr="007B00AE">
        <w:rPr>
          <w:rFonts w:asciiTheme="minorHAnsi" w:hAnsiTheme="minorHAnsi" w:cs="Tahoma"/>
          <w:b/>
          <w:sz w:val="22"/>
          <w:szCs w:val="22"/>
        </w:rPr>
        <w:t>10</w:t>
      </w:r>
      <w:r w:rsidR="00374424" w:rsidRPr="007B00AE">
        <w:rPr>
          <w:rFonts w:asciiTheme="minorHAnsi" w:hAnsiTheme="minorHAnsi" w:cs="Tahoma"/>
          <w:b/>
          <w:sz w:val="22"/>
          <w:szCs w:val="22"/>
        </w:rPr>
        <w:t xml:space="preserve"> January 2013</w:t>
      </w:r>
      <w:r w:rsidR="005463FA" w:rsidRPr="007B00AE">
        <w:rPr>
          <w:rFonts w:asciiTheme="minorHAnsi" w:hAnsiTheme="minorHAnsi" w:cs="Tahoma"/>
          <w:b/>
          <w:sz w:val="22"/>
          <w:szCs w:val="22"/>
        </w:rPr>
        <w:t xml:space="preserve">  </w:t>
      </w:r>
    </w:p>
    <w:p w:rsidR="005463FA" w:rsidRPr="007B00AE" w:rsidRDefault="004B01B5" w:rsidP="00701194">
      <w:pPr>
        <w:pStyle w:val="NoSpacing"/>
        <w:ind w:left="5760"/>
        <w:rPr>
          <w:rFonts w:asciiTheme="minorHAnsi" w:hAnsiTheme="minorHAnsi" w:cs="Tahoma"/>
          <w:b/>
          <w:bCs/>
          <w:sz w:val="22"/>
          <w:szCs w:val="22"/>
        </w:rPr>
      </w:pPr>
      <w:r w:rsidRPr="007B00AE">
        <w:rPr>
          <w:rFonts w:asciiTheme="minorHAnsi" w:hAnsiTheme="minorHAnsi" w:cs="Tahoma"/>
          <w:b/>
          <w:bCs/>
          <w:sz w:val="22"/>
          <w:szCs w:val="22"/>
        </w:rPr>
        <w:t xml:space="preserve">         </w:t>
      </w:r>
      <w:r w:rsidR="005463FA" w:rsidRPr="007B00AE">
        <w:rPr>
          <w:rFonts w:asciiTheme="minorHAnsi" w:hAnsiTheme="minorHAnsi" w:cs="Tahoma"/>
          <w:b/>
          <w:bCs/>
          <w:sz w:val="22"/>
          <w:szCs w:val="22"/>
        </w:rPr>
        <w:t xml:space="preserve">Closing Date:  </w:t>
      </w:r>
      <w:r w:rsidR="007B00AE" w:rsidRPr="007B00AE">
        <w:rPr>
          <w:rFonts w:asciiTheme="minorHAnsi" w:hAnsiTheme="minorHAnsi" w:cs="Tahoma"/>
          <w:b/>
          <w:bCs/>
          <w:sz w:val="22"/>
          <w:szCs w:val="22"/>
        </w:rPr>
        <w:t>24</w:t>
      </w:r>
      <w:r w:rsidR="00374424" w:rsidRPr="007B00AE">
        <w:rPr>
          <w:rFonts w:asciiTheme="minorHAnsi" w:hAnsiTheme="minorHAnsi" w:cs="Tahoma"/>
          <w:b/>
          <w:bCs/>
          <w:sz w:val="22"/>
          <w:szCs w:val="22"/>
        </w:rPr>
        <w:t xml:space="preserve"> January</w:t>
      </w:r>
      <w:r w:rsidR="00701194" w:rsidRPr="007B00AE">
        <w:rPr>
          <w:rFonts w:asciiTheme="minorHAnsi" w:hAnsiTheme="minorHAnsi" w:cs="Tahoma"/>
          <w:b/>
          <w:bCs/>
          <w:sz w:val="22"/>
          <w:szCs w:val="22"/>
        </w:rPr>
        <w:t xml:space="preserve"> 20</w:t>
      </w:r>
      <w:r w:rsidR="005463FA" w:rsidRPr="007B00AE">
        <w:rPr>
          <w:rFonts w:asciiTheme="minorHAnsi" w:hAnsiTheme="minorHAnsi" w:cs="Tahoma"/>
          <w:b/>
          <w:bCs/>
          <w:sz w:val="22"/>
          <w:szCs w:val="22"/>
        </w:rPr>
        <w:t>1</w:t>
      </w:r>
      <w:r w:rsidR="00D16693" w:rsidRPr="007B00AE">
        <w:rPr>
          <w:rFonts w:asciiTheme="minorHAnsi" w:hAnsiTheme="minorHAnsi" w:cs="Tahoma"/>
          <w:b/>
          <w:bCs/>
          <w:sz w:val="22"/>
          <w:szCs w:val="22"/>
        </w:rPr>
        <w:t>3</w:t>
      </w:r>
    </w:p>
    <w:p w:rsidR="00BA083F" w:rsidRPr="007B00AE" w:rsidRDefault="00BA083F" w:rsidP="00CB4B6C">
      <w:pPr>
        <w:pStyle w:val="BodyText"/>
        <w:rPr>
          <w:rFonts w:asciiTheme="minorHAnsi" w:hAnsiTheme="minorHAnsi" w:cs="Tahoma"/>
          <w:sz w:val="22"/>
          <w:szCs w:val="22"/>
        </w:rPr>
      </w:pPr>
    </w:p>
    <w:p w:rsidR="00BA083F" w:rsidRPr="007B00AE" w:rsidRDefault="00BA083F" w:rsidP="00CB4B6C">
      <w:pPr>
        <w:pStyle w:val="BodyText"/>
        <w:rPr>
          <w:rFonts w:asciiTheme="minorHAnsi" w:hAnsiTheme="minorHAnsi" w:cs="Tahoma"/>
          <w:sz w:val="22"/>
          <w:szCs w:val="22"/>
        </w:rPr>
      </w:pPr>
    </w:p>
    <w:p w:rsidR="00F77C07" w:rsidRPr="007B00AE" w:rsidRDefault="00BA083F" w:rsidP="00CB4B6C">
      <w:pPr>
        <w:jc w:val="both"/>
        <w:rPr>
          <w:rFonts w:asciiTheme="minorHAnsi" w:hAnsiTheme="minorHAnsi" w:cs="Tahoma"/>
          <w:b/>
          <w:sz w:val="22"/>
          <w:szCs w:val="22"/>
        </w:rPr>
      </w:pPr>
      <w:r w:rsidRPr="007B00AE">
        <w:rPr>
          <w:rFonts w:asciiTheme="minorHAnsi" w:hAnsiTheme="minorHAnsi" w:cs="Tahoma"/>
          <w:b/>
          <w:sz w:val="22"/>
          <w:szCs w:val="22"/>
        </w:rPr>
        <w:t>Post Title</w:t>
      </w:r>
      <w:r w:rsidRPr="007B00AE">
        <w:rPr>
          <w:rFonts w:asciiTheme="minorHAnsi" w:hAnsiTheme="minorHAnsi" w:cs="Tahoma"/>
          <w:b/>
          <w:sz w:val="22"/>
          <w:szCs w:val="22"/>
        </w:rPr>
        <w:tab/>
      </w:r>
      <w:r w:rsidRPr="007B00AE">
        <w:rPr>
          <w:rFonts w:asciiTheme="minorHAnsi" w:hAnsiTheme="minorHAnsi" w:cs="Tahoma"/>
          <w:b/>
          <w:sz w:val="22"/>
          <w:szCs w:val="22"/>
        </w:rPr>
        <w:tab/>
        <w:t>:</w:t>
      </w:r>
      <w:r w:rsidRPr="007B00AE">
        <w:rPr>
          <w:rFonts w:asciiTheme="minorHAnsi" w:hAnsiTheme="minorHAnsi" w:cs="Tahoma"/>
          <w:b/>
          <w:sz w:val="22"/>
          <w:szCs w:val="22"/>
        </w:rPr>
        <w:tab/>
      </w:r>
      <w:bookmarkStart w:id="0" w:name="_GoBack"/>
      <w:r w:rsidR="007B00AE" w:rsidRPr="007B00AE">
        <w:rPr>
          <w:rFonts w:asciiTheme="minorHAnsi" w:hAnsiTheme="minorHAnsi" w:cs="Calibri"/>
          <w:b/>
          <w:sz w:val="22"/>
          <w:szCs w:val="22"/>
        </w:rPr>
        <w:t>Communications Officer</w:t>
      </w:r>
      <w:bookmarkEnd w:id="0"/>
    </w:p>
    <w:p w:rsidR="00E9789F" w:rsidRPr="007B00AE" w:rsidRDefault="00E9789F" w:rsidP="00CB4B6C">
      <w:pPr>
        <w:jc w:val="both"/>
        <w:rPr>
          <w:rFonts w:asciiTheme="minorHAnsi" w:hAnsiTheme="minorHAnsi" w:cs="Tahoma"/>
          <w:b/>
          <w:sz w:val="22"/>
          <w:szCs w:val="22"/>
        </w:rPr>
      </w:pPr>
    </w:p>
    <w:p w:rsidR="007B00AE" w:rsidRPr="007B00AE" w:rsidRDefault="007B00AE" w:rsidP="007B00AE">
      <w:pPr>
        <w:ind w:left="2880" w:hanging="2880"/>
        <w:jc w:val="both"/>
        <w:rPr>
          <w:rFonts w:asciiTheme="minorHAnsi" w:hAnsiTheme="minorHAnsi" w:cs="Arial"/>
          <w:b/>
          <w:sz w:val="22"/>
          <w:szCs w:val="22"/>
        </w:rPr>
      </w:pPr>
      <w:r w:rsidRPr="007B00AE">
        <w:rPr>
          <w:rFonts w:asciiTheme="minorHAnsi" w:hAnsiTheme="minorHAnsi" w:cs="Tahoma"/>
          <w:b/>
          <w:sz w:val="22"/>
          <w:szCs w:val="22"/>
        </w:rPr>
        <w:t xml:space="preserve">Organization                    </w:t>
      </w:r>
      <w:r w:rsidR="000E6508" w:rsidRPr="007B00AE">
        <w:rPr>
          <w:rFonts w:asciiTheme="minorHAnsi" w:hAnsiTheme="minorHAnsi" w:cs="Tahoma"/>
          <w:b/>
          <w:sz w:val="22"/>
          <w:szCs w:val="22"/>
        </w:rPr>
        <w:t xml:space="preserve">:    </w:t>
      </w:r>
      <w:r w:rsidR="000E6508" w:rsidRPr="007B00AE">
        <w:rPr>
          <w:rFonts w:asciiTheme="minorHAnsi" w:hAnsiTheme="minorHAnsi" w:cs="Tahoma"/>
          <w:b/>
          <w:sz w:val="22"/>
          <w:szCs w:val="22"/>
        </w:rPr>
        <w:tab/>
      </w:r>
      <w:r w:rsidRPr="007B00AE">
        <w:rPr>
          <w:rFonts w:asciiTheme="minorHAnsi" w:hAnsiTheme="minorHAnsi" w:cs="Calibri"/>
          <w:b/>
          <w:sz w:val="22"/>
          <w:szCs w:val="22"/>
        </w:rPr>
        <w:t>United Nations Office on Drugs and Crime (UNODC)</w:t>
      </w:r>
    </w:p>
    <w:p w:rsidR="00501732" w:rsidRPr="007B00AE" w:rsidRDefault="00501732" w:rsidP="00FC4D9B">
      <w:pPr>
        <w:tabs>
          <w:tab w:val="left" w:pos="2160"/>
        </w:tabs>
        <w:ind w:left="2880" w:hanging="2880"/>
        <w:jc w:val="both"/>
        <w:rPr>
          <w:rFonts w:asciiTheme="minorHAnsi" w:hAnsiTheme="minorHAnsi" w:cs="Tahoma"/>
          <w:b/>
          <w:sz w:val="22"/>
          <w:szCs w:val="22"/>
        </w:rPr>
      </w:pPr>
    </w:p>
    <w:p w:rsidR="00374424" w:rsidRPr="007B00AE" w:rsidRDefault="00C765E7" w:rsidP="00374424">
      <w:pPr>
        <w:spacing w:after="240" w:line="264" w:lineRule="auto"/>
        <w:jc w:val="both"/>
        <w:rPr>
          <w:rFonts w:asciiTheme="minorHAnsi" w:hAnsiTheme="minorHAnsi" w:cs="Calibri"/>
          <w:b/>
          <w:sz w:val="22"/>
          <w:szCs w:val="22"/>
        </w:rPr>
      </w:pPr>
      <w:r w:rsidRPr="007B00AE">
        <w:rPr>
          <w:rFonts w:asciiTheme="minorHAnsi" w:hAnsiTheme="minorHAnsi" w:cs="Tahoma"/>
          <w:b/>
          <w:sz w:val="22"/>
          <w:szCs w:val="22"/>
        </w:rPr>
        <w:t>Duty Station</w:t>
      </w:r>
      <w:r w:rsidRPr="007B00AE">
        <w:rPr>
          <w:rFonts w:asciiTheme="minorHAnsi" w:hAnsiTheme="minorHAnsi" w:cs="Tahoma"/>
          <w:b/>
          <w:sz w:val="22"/>
          <w:szCs w:val="22"/>
        </w:rPr>
        <w:tab/>
      </w:r>
      <w:r w:rsidRPr="007B00AE">
        <w:rPr>
          <w:rFonts w:asciiTheme="minorHAnsi" w:hAnsiTheme="minorHAnsi" w:cs="Tahoma"/>
          <w:b/>
          <w:sz w:val="22"/>
          <w:szCs w:val="22"/>
        </w:rPr>
        <w:tab/>
        <w:t>:</w:t>
      </w:r>
      <w:r w:rsidRPr="007B00AE">
        <w:rPr>
          <w:rFonts w:asciiTheme="minorHAnsi" w:hAnsiTheme="minorHAnsi" w:cs="Tahoma"/>
          <w:b/>
          <w:sz w:val="22"/>
          <w:szCs w:val="22"/>
        </w:rPr>
        <w:tab/>
      </w:r>
      <w:r w:rsidR="00374424" w:rsidRPr="007B00AE">
        <w:rPr>
          <w:rFonts w:asciiTheme="minorHAnsi" w:hAnsiTheme="minorHAnsi" w:cs="Calibri"/>
          <w:b/>
          <w:sz w:val="22"/>
          <w:szCs w:val="22"/>
        </w:rPr>
        <w:t>New Delhi</w:t>
      </w:r>
    </w:p>
    <w:p w:rsidR="00BA083F" w:rsidRPr="007B00AE" w:rsidRDefault="00BA083F" w:rsidP="00CB4B6C">
      <w:pPr>
        <w:jc w:val="both"/>
        <w:rPr>
          <w:rFonts w:asciiTheme="minorHAnsi" w:hAnsiTheme="minorHAnsi" w:cs="Calibri"/>
          <w:b/>
          <w:sz w:val="22"/>
          <w:szCs w:val="22"/>
        </w:rPr>
      </w:pPr>
      <w:r w:rsidRPr="007B00AE">
        <w:rPr>
          <w:rFonts w:asciiTheme="minorHAnsi" w:hAnsiTheme="minorHAnsi" w:cs="Tahoma"/>
          <w:b/>
          <w:sz w:val="22"/>
          <w:szCs w:val="22"/>
        </w:rPr>
        <w:t>Duration</w:t>
      </w:r>
      <w:r w:rsidRPr="007B00AE">
        <w:rPr>
          <w:rFonts w:asciiTheme="minorHAnsi" w:hAnsiTheme="minorHAnsi" w:cs="Tahoma"/>
          <w:b/>
          <w:sz w:val="22"/>
          <w:szCs w:val="22"/>
        </w:rPr>
        <w:tab/>
      </w:r>
      <w:r w:rsidRPr="007B00AE">
        <w:rPr>
          <w:rFonts w:asciiTheme="minorHAnsi" w:hAnsiTheme="minorHAnsi" w:cs="Tahoma"/>
          <w:b/>
          <w:sz w:val="22"/>
          <w:szCs w:val="22"/>
        </w:rPr>
        <w:tab/>
        <w:t xml:space="preserve">: </w:t>
      </w:r>
      <w:r w:rsidRPr="007B00AE">
        <w:rPr>
          <w:rFonts w:asciiTheme="minorHAnsi" w:hAnsiTheme="minorHAnsi" w:cs="Tahoma"/>
          <w:b/>
          <w:sz w:val="22"/>
          <w:szCs w:val="22"/>
        </w:rPr>
        <w:tab/>
      </w:r>
      <w:r w:rsidR="007B00AE" w:rsidRPr="007B00AE">
        <w:rPr>
          <w:rFonts w:asciiTheme="minorHAnsi" w:hAnsiTheme="minorHAnsi" w:cs="Calibri"/>
          <w:b/>
          <w:sz w:val="22"/>
          <w:szCs w:val="22"/>
        </w:rPr>
        <w:t>One Year (extendable)</w:t>
      </w:r>
    </w:p>
    <w:p w:rsidR="00BA083F" w:rsidRPr="007B00AE" w:rsidRDefault="00BA083F" w:rsidP="00CB4B6C">
      <w:pPr>
        <w:jc w:val="both"/>
        <w:rPr>
          <w:rFonts w:asciiTheme="minorHAnsi" w:hAnsiTheme="minorHAnsi" w:cs="Tahoma"/>
          <w:b/>
          <w:sz w:val="22"/>
          <w:szCs w:val="22"/>
        </w:rPr>
      </w:pPr>
    </w:p>
    <w:p w:rsidR="00C919FA" w:rsidRPr="007B00AE" w:rsidRDefault="00BA083F" w:rsidP="00CB4B6C">
      <w:pPr>
        <w:jc w:val="both"/>
        <w:rPr>
          <w:rFonts w:asciiTheme="minorHAnsi" w:hAnsiTheme="minorHAnsi" w:cs="Tahoma"/>
          <w:b/>
          <w:sz w:val="22"/>
          <w:szCs w:val="22"/>
        </w:rPr>
      </w:pPr>
      <w:r w:rsidRPr="007B00AE">
        <w:rPr>
          <w:rFonts w:asciiTheme="minorHAnsi" w:hAnsiTheme="minorHAnsi" w:cs="Tahoma"/>
          <w:b/>
          <w:sz w:val="22"/>
          <w:szCs w:val="22"/>
        </w:rPr>
        <w:t>Type of Contract</w:t>
      </w:r>
      <w:r w:rsidRPr="007B00AE">
        <w:rPr>
          <w:rFonts w:asciiTheme="minorHAnsi" w:hAnsiTheme="minorHAnsi" w:cs="Tahoma"/>
          <w:b/>
          <w:sz w:val="22"/>
          <w:szCs w:val="22"/>
        </w:rPr>
        <w:tab/>
        <w:t xml:space="preserve">: </w:t>
      </w:r>
      <w:r w:rsidRPr="007B00AE">
        <w:rPr>
          <w:rFonts w:asciiTheme="minorHAnsi" w:hAnsiTheme="minorHAnsi" w:cs="Tahoma"/>
          <w:b/>
          <w:sz w:val="22"/>
          <w:szCs w:val="22"/>
        </w:rPr>
        <w:tab/>
      </w:r>
      <w:r w:rsidR="00AD1F94" w:rsidRPr="007B00AE">
        <w:rPr>
          <w:rFonts w:asciiTheme="minorHAnsi" w:hAnsiTheme="minorHAnsi" w:cs="Tahoma"/>
          <w:b/>
          <w:sz w:val="22"/>
          <w:szCs w:val="22"/>
        </w:rPr>
        <w:t>Service Contract</w:t>
      </w:r>
      <w:r w:rsidR="007B00AE" w:rsidRPr="007B00AE">
        <w:rPr>
          <w:rFonts w:asciiTheme="minorHAnsi" w:hAnsiTheme="minorHAnsi" w:cs="Tahoma"/>
          <w:b/>
          <w:sz w:val="22"/>
          <w:szCs w:val="22"/>
        </w:rPr>
        <w:t xml:space="preserve"> (taxable)</w:t>
      </w:r>
    </w:p>
    <w:p w:rsidR="0062754D" w:rsidRPr="007B00AE" w:rsidRDefault="0062754D" w:rsidP="00CB4B6C">
      <w:pPr>
        <w:jc w:val="both"/>
        <w:rPr>
          <w:rFonts w:asciiTheme="minorHAnsi" w:hAnsiTheme="minorHAnsi" w:cs="Tahoma"/>
          <w:b/>
          <w:sz w:val="22"/>
          <w:szCs w:val="22"/>
        </w:rPr>
      </w:pPr>
    </w:p>
    <w:p w:rsidR="00BA083F" w:rsidRPr="007B00AE" w:rsidRDefault="00AD1F94" w:rsidP="00CB4B6C">
      <w:pPr>
        <w:jc w:val="both"/>
        <w:rPr>
          <w:rFonts w:asciiTheme="minorHAnsi" w:hAnsiTheme="minorHAnsi" w:cs="Tahoma"/>
          <w:b/>
          <w:bCs/>
          <w:sz w:val="22"/>
          <w:szCs w:val="22"/>
        </w:rPr>
      </w:pPr>
      <w:r w:rsidRPr="007B00AE">
        <w:rPr>
          <w:rFonts w:asciiTheme="minorHAnsi" w:hAnsiTheme="minorHAnsi" w:cs="Tahoma"/>
          <w:b/>
          <w:bCs/>
          <w:sz w:val="22"/>
          <w:szCs w:val="22"/>
        </w:rPr>
        <w:t>Band</w:t>
      </w:r>
      <w:r w:rsidR="00E94D48" w:rsidRPr="007B00AE">
        <w:rPr>
          <w:rFonts w:asciiTheme="minorHAnsi" w:hAnsiTheme="minorHAnsi" w:cs="Tahoma"/>
          <w:b/>
          <w:bCs/>
          <w:sz w:val="22"/>
          <w:szCs w:val="22"/>
        </w:rPr>
        <w:tab/>
      </w:r>
      <w:r w:rsidR="00E94D48" w:rsidRPr="007B00AE">
        <w:rPr>
          <w:rFonts w:asciiTheme="minorHAnsi" w:hAnsiTheme="minorHAnsi" w:cs="Tahoma"/>
          <w:b/>
          <w:bCs/>
          <w:sz w:val="22"/>
          <w:szCs w:val="22"/>
        </w:rPr>
        <w:tab/>
      </w:r>
      <w:r w:rsidRPr="007B00AE">
        <w:rPr>
          <w:rFonts w:asciiTheme="minorHAnsi" w:hAnsiTheme="minorHAnsi" w:cs="Tahoma"/>
          <w:b/>
          <w:bCs/>
          <w:sz w:val="22"/>
          <w:szCs w:val="22"/>
        </w:rPr>
        <w:tab/>
      </w:r>
      <w:r w:rsidR="0062754D" w:rsidRPr="007B00AE">
        <w:rPr>
          <w:rFonts w:asciiTheme="minorHAnsi" w:hAnsiTheme="minorHAnsi" w:cs="Tahoma"/>
          <w:b/>
          <w:bCs/>
          <w:sz w:val="22"/>
          <w:szCs w:val="22"/>
        </w:rPr>
        <w:t>:</w:t>
      </w:r>
      <w:r w:rsidR="0062754D" w:rsidRPr="007B00AE">
        <w:rPr>
          <w:rFonts w:asciiTheme="minorHAnsi" w:hAnsiTheme="minorHAnsi" w:cs="Tahoma"/>
          <w:b/>
          <w:bCs/>
          <w:sz w:val="22"/>
          <w:szCs w:val="22"/>
        </w:rPr>
        <w:tab/>
      </w:r>
      <w:r w:rsidR="007B00AE" w:rsidRPr="007B00AE">
        <w:rPr>
          <w:rFonts w:asciiTheme="minorHAnsi" w:hAnsiTheme="minorHAnsi" w:cs="Tahoma"/>
          <w:b/>
          <w:bCs/>
          <w:sz w:val="22"/>
          <w:szCs w:val="22"/>
        </w:rPr>
        <w:t>SB-4</w:t>
      </w:r>
    </w:p>
    <w:p w:rsidR="005463FA" w:rsidRPr="007B00AE" w:rsidRDefault="00154E82" w:rsidP="005463FA">
      <w:pPr>
        <w:jc w:val="both"/>
        <w:rPr>
          <w:rFonts w:asciiTheme="minorHAnsi" w:hAnsiTheme="minorHAnsi" w:cs="Tahoma"/>
          <w:b/>
          <w:sz w:val="22"/>
          <w:szCs w:val="22"/>
        </w:rPr>
      </w:pPr>
      <w:r w:rsidRPr="007B00AE">
        <w:rPr>
          <w:rFonts w:asciiTheme="minorHAnsi" w:hAnsiTheme="minorHAnsi" w:cs="Tahoma"/>
          <w:spacing w:val="-3"/>
          <w:sz w:val="22"/>
          <w:szCs w:val="22"/>
        </w:rPr>
        <w:br/>
      </w:r>
      <w:r w:rsidR="005463FA" w:rsidRPr="007B00AE">
        <w:rPr>
          <w:rFonts w:asciiTheme="minorHAnsi" w:hAnsiTheme="minorHAnsi" w:cs="Tahoma"/>
          <w:b/>
          <w:sz w:val="22"/>
          <w:szCs w:val="22"/>
        </w:rPr>
        <w:t xml:space="preserve">Remuneration </w:t>
      </w:r>
      <w:r w:rsidR="00AB7DF1" w:rsidRPr="007B00AE">
        <w:rPr>
          <w:rFonts w:asciiTheme="minorHAnsi" w:hAnsiTheme="minorHAnsi" w:cs="Tahoma"/>
          <w:b/>
          <w:sz w:val="22"/>
          <w:szCs w:val="22"/>
        </w:rPr>
        <w:t xml:space="preserve">package starts at </w:t>
      </w:r>
      <w:proofErr w:type="spellStart"/>
      <w:r w:rsidR="00AB7DF1" w:rsidRPr="007B00AE">
        <w:rPr>
          <w:rFonts w:asciiTheme="minorHAnsi" w:hAnsiTheme="minorHAnsi" w:cs="Tahoma"/>
          <w:b/>
          <w:sz w:val="22"/>
          <w:szCs w:val="22"/>
        </w:rPr>
        <w:t>Rs</w:t>
      </w:r>
      <w:proofErr w:type="spellEnd"/>
      <w:r w:rsidR="00AB7DF1" w:rsidRPr="007B00AE">
        <w:rPr>
          <w:rFonts w:asciiTheme="minorHAnsi" w:hAnsiTheme="minorHAnsi" w:cs="Tahoma"/>
          <w:b/>
          <w:sz w:val="22"/>
          <w:szCs w:val="22"/>
        </w:rPr>
        <w:t xml:space="preserve">. </w:t>
      </w:r>
      <w:r w:rsidR="007B00AE" w:rsidRPr="007B00AE">
        <w:rPr>
          <w:rFonts w:asciiTheme="minorHAnsi" w:hAnsiTheme="minorHAnsi" w:cs="Tahoma"/>
          <w:b/>
          <w:sz w:val="22"/>
          <w:szCs w:val="22"/>
        </w:rPr>
        <w:t>81,197</w:t>
      </w:r>
      <w:r w:rsidR="00374424" w:rsidRPr="007B00AE">
        <w:rPr>
          <w:rFonts w:asciiTheme="minorHAnsi" w:hAnsiTheme="minorHAnsi" w:cs="Tahoma"/>
          <w:b/>
          <w:sz w:val="22"/>
          <w:szCs w:val="22"/>
        </w:rPr>
        <w:t xml:space="preserve">/- per month </w:t>
      </w:r>
      <w:r w:rsidR="005463FA" w:rsidRPr="007B00AE">
        <w:rPr>
          <w:rFonts w:asciiTheme="minorHAnsi" w:hAnsiTheme="minorHAnsi" w:cs="Tahoma"/>
          <w:b/>
          <w:sz w:val="22"/>
          <w:szCs w:val="22"/>
        </w:rPr>
        <w:t>(taxable). UNDP also offers additional benefits which include medical insurance coverage and limited pension reimbursement for contract holder and encourages work life balance.</w:t>
      </w:r>
    </w:p>
    <w:p w:rsidR="00C919FA" w:rsidRPr="007B00AE" w:rsidRDefault="00C919FA" w:rsidP="00CB4B6C">
      <w:pPr>
        <w:jc w:val="both"/>
        <w:rPr>
          <w:rFonts w:asciiTheme="minorHAnsi" w:hAnsiTheme="minorHAnsi" w:cs="Tahoma"/>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020"/>
      </w:tblGrid>
      <w:tr w:rsidR="007B00AE" w:rsidRPr="007B00AE" w:rsidTr="00411F3A">
        <w:tc>
          <w:tcPr>
            <w:tcW w:w="9020" w:type="dxa"/>
            <w:tcBorders>
              <w:top w:val="double" w:sz="6" w:space="0" w:color="auto"/>
              <w:left w:val="double" w:sz="6" w:space="0" w:color="auto"/>
              <w:bottom w:val="double" w:sz="6" w:space="0" w:color="auto"/>
              <w:right w:val="double" w:sz="6" w:space="0" w:color="auto"/>
            </w:tcBorders>
          </w:tcPr>
          <w:p w:rsidR="00F717E4" w:rsidRPr="007B00AE" w:rsidRDefault="00F7775F" w:rsidP="00411F3A">
            <w:pPr>
              <w:jc w:val="both"/>
              <w:rPr>
                <w:rFonts w:asciiTheme="minorHAnsi" w:hAnsiTheme="minorHAnsi" w:cs="Tahoma"/>
                <w:b/>
                <w:spacing w:val="-3"/>
                <w:sz w:val="22"/>
                <w:szCs w:val="22"/>
              </w:rPr>
            </w:pPr>
            <w:r w:rsidRPr="007B00AE">
              <w:rPr>
                <w:rFonts w:asciiTheme="minorHAnsi" w:hAnsiTheme="minorHAnsi" w:cs="Tahoma"/>
                <w:b/>
                <w:spacing w:val="-3"/>
                <w:sz w:val="22"/>
                <w:szCs w:val="22"/>
              </w:rPr>
              <w:fldChar w:fldCharType="begin"/>
            </w:r>
            <w:r w:rsidR="00F717E4" w:rsidRPr="007B00AE">
              <w:rPr>
                <w:rFonts w:asciiTheme="minorHAnsi" w:hAnsiTheme="minorHAnsi" w:cs="Tahoma"/>
                <w:b/>
                <w:spacing w:val="-3"/>
                <w:sz w:val="22"/>
                <w:szCs w:val="22"/>
              </w:rPr>
              <w:instrText xml:space="preserve">PRIVATE </w:instrText>
            </w:r>
            <w:r w:rsidRPr="007B00AE">
              <w:rPr>
                <w:rFonts w:asciiTheme="minorHAnsi" w:hAnsiTheme="minorHAnsi" w:cs="Tahoma"/>
                <w:b/>
                <w:spacing w:val="-3"/>
                <w:sz w:val="22"/>
                <w:szCs w:val="22"/>
              </w:rPr>
              <w:fldChar w:fldCharType="end"/>
            </w:r>
            <w:r w:rsidR="00F717E4" w:rsidRPr="007B00AE">
              <w:rPr>
                <w:rFonts w:asciiTheme="minorHAnsi" w:hAnsiTheme="minorHAnsi" w:cs="Tahoma"/>
                <w:b/>
                <w:spacing w:val="-3"/>
                <w:sz w:val="22"/>
                <w:szCs w:val="22"/>
              </w:rPr>
              <w:t>UNDP strives to have a workforce which reflects diversity and gender balance, and applies an equal opportunities approach. UNDP does not solicit or screen for information in respect of HIV or AIDS status. All selection is on merit.</w:t>
            </w:r>
          </w:p>
        </w:tc>
      </w:tr>
    </w:tbl>
    <w:p w:rsidR="00F717E4" w:rsidRPr="007B00AE" w:rsidRDefault="00F717E4" w:rsidP="00F717E4">
      <w:pPr>
        <w:jc w:val="both"/>
        <w:rPr>
          <w:rFonts w:asciiTheme="minorHAnsi" w:hAnsiTheme="minorHAnsi" w:cs="Tahoma"/>
          <w:b/>
          <w:bCs/>
          <w:sz w:val="22"/>
          <w:szCs w:val="22"/>
          <w:u w:val="single"/>
        </w:rPr>
      </w:pPr>
    </w:p>
    <w:p w:rsidR="007B00AE" w:rsidRPr="007B00AE" w:rsidRDefault="007B00AE" w:rsidP="007B00AE">
      <w:pPr>
        <w:jc w:val="both"/>
        <w:rPr>
          <w:rFonts w:asciiTheme="minorHAnsi" w:hAnsiTheme="minorHAnsi"/>
          <w:b/>
          <w:bCs/>
          <w:sz w:val="22"/>
          <w:szCs w:val="22"/>
          <w:u w:val="single"/>
        </w:rPr>
      </w:pPr>
      <w:r w:rsidRPr="007B00AE">
        <w:rPr>
          <w:rFonts w:asciiTheme="minorHAnsi" w:hAnsiTheme="minorHAnsi"/>
          <w:b/>
          <w:bCs/>
          <w:sz w:val="22"/>
          <w:szCs w:val="22"/>
          <w:u w:val="single"/>
        </w:rPr>
        <w:t>Background</w:t>
      </w:r>
    </w:p>
    <w:p w:rsidR="007B00AE" w:rsidRPr="007B00AE" w:rsidRDefault="007B00AE" w:rsidP="007B00AE">
      <w:pPr>
        <w:jc w:val="both"/>
        <w:rPr>
          <w:rFonts w:asciiTheme="minorHAnsi" w:hAnsiTheme="minorHAnsi"/>
          <w:sz w:val="22"/>
          <w:szCs w:val="22"/>
        </w:rPr>
      </w:pPr>
    </w:p>
    <w:p w:rsidR="007B00AE" w:rsidRPr="007B00AE" w:rsidRDefault="007B00AE" w:rsidP="007B00AE">
      <w:pPr>
        <w:autoSpaceDE w:val="0"/>
        <w:autoSpaceDN w:val="0"/>
        <w:adjustRightInd w:val="0"/>
        <w:jc w:val="both"/>
        <w:rPr>
          <w:rFonts w:asciiTheme="minorHAnsi" w:hAnsiTheme="minorHAnsi"/>
          <w:sz w:val="22"/>
          <w:szCs w:val="22"/>
        </w:rPr>
      </w:pPr>
      <w:r w:rsidRPr="007B00AE">
        <w:rPr>
          <w:rFonts w:asciiTheme="minorHAnsi" w:hAnsiTheme="minorHAnsi"/>
          <w:sz w:val="22"/>
          <w:szCs w:val="22"/>
        </w:rPr>
        <w:t xml:space="preserve">Since 2009, UNODC’s Regional Office for South Asia (ROSA) is implementing focused communications and advocacy activities with four major elements: (a) an attractive, issue-based website with weekly updates in form of stories and interviews (b) organization of selected public events, (c) selected production of publications on UNODC’s work and their dissemination and (d) interaction with media on UNODC issues in a structured and selected way.  </w:t>
      </w:r>
    </w:p>
    <w:p w:rsidR="007B00AE" w:rsidRPr="007B00AE" w:rsidRDefault="007B00AE" w:rsidP="007B00AE">
      <w:pPr>
        <w:autoSpaceDE w:val="0"/>
        <w:autoSpaceDN w:val="0"/>
        <w:adjustRightInd w:val="0"/>
        <w:jc w:val="both"/>
        <w:rPr>
          <w:rFonts w:asciiTheme="minorHAnsi" w:hAnsiTheme="minorHAnsi"/>
          <w:sz w:val="22"/>
          <w:szCs w:val="22"/>
        </w:rPr>
      </w:pPr>
    </w:p>
    <w:p w:rsidR="007B00AE" w:rsidRPr="007B00AE" w:rsidRDefault="007B00AE" w:rsidP="007B00AE">
      <w:pPr>
        <w:autoSpaceDE w:val="0"/>
        <w:autoSpaceDN w:val="0"/>
        <w:adjustRightInd w:val="0"/>
        <w:jc w:val="both"/>
        <w:rPr>
          <w:rFonts w:asciiTheme="minorHAnsi" w:hAnsiTheme="minorHAnsi"/>
          <w:sz w:val="22"/>
          <w:szCs w:val="22"/>
        </w:rPr>
      </w:pPr>
      <w:r w:rsidRPr="007B00AE">
        <w:rPr>
          <w:rFonts w:asciiTheme="minorHAnsi" w:hAnsiTheme="minorHAnsi"/>
          <w:sz w:val="22"/>
          <w:szCs w:val="22"/>
        </w:rPr>
        <w:t xml:space="preserve">UNODC would like to hire the services of a Communications Officer with excellent communication skills, both written and verbal, a solid understanding of the domain of UNODC’s mandate and the sensitivity of its issues, </w:t>
      </w:r>
      <w:r w:rsidRPr="007B00AE">
        <w:rPr>
          <w:rFonts w:asciiTheme="minorHAnsi" w:hAnsiTheme="minorHAnsi"/>
          <w:sz w:val="22"/>
          <w:szCs w:val="22"/>
        </w:rPr>
        <w:lastRenderedPageBreak/>
        <w:t xml:space="preserve">an ability to work with and relate to a diverse set of clients, and excellent visualization skills. The chief responsibility of this position is to effectively communicate the UNODC’s work online and organize the UNODC representative’s media contacts. </w:t>
      </w: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rPr>
      </w:pPr>
      <w:r w:rsidRPr="007B00AE">
        <w:rPr>
          <w:rFonts w:asciiTheme="minorHAnsi" w:hAnsiTheme="minorHAnsi"/>
          <w:b/>
          <w:sz w:val="22"/>
          <w:szCs w:val="22"/>
          <w:u w:val="single"/>
        </w:rPr>
        <w:t>Duties and Responsibilities</w:t>
      </w:r>
    </w:p>
    <w:p w:rsidR="007B00AE" w:rsidRPr="007B00AE" w:rsidRDefault="007B00AE" w:rsidP="007B00AE">
      <w:pPr>
        <w:autoSpaceDE w:val="0"/>
        <w:autoSpaceDN w:val="0"/>
        <w:adjustRightInd w:val="0"/>
        <w:spacing w:line="240" w:lineRule="atLeast"/>
        <w:jc w:val="both"/>
        <w:rPr>
          <w:rFonts w:asciiTheme="minorHAnsi" w:hAnsiTheme="minorHAnsi"/>
          <w:b/>
          <w:sz w:val="22"/>
          <w:szCs w:val="22"/>
        </w:rPr>
      </w:pPr>
    </w:p>
    <w:p w:rsidR="007B00AE" w:rsidRPr="007B00AE" w:rsidRDefault="007B00AE" w:rsidP="007B00AE">
      <w:pPr>
        <w:autoSpaceDE w:val="0"/>
        <w:autoSpaceDN w:val="0"/>
        <w:adjustRightInd w:val="0"/>
        <w:jc w:val="both"/>
        <w:rPr>
          <w:rFonts w:asciiTheme="minorHAnsi" w:hAnsiTheme="minorHAnsi"/>
          <w:sz w:val="22"/>
          <w:szCs w:val="22"/>
        </w:rPr>
      </w:pPr>
      <w:r w:rsidRPr="007B00AE">
        <w:rPr>
          <w:rFonts w:asciiTheme="minorHAnsi" w:hAnsiTheme="minorHAnsi"/>
          <w:sz w:val="22"/>
          <w:szCs w:val="22"/>
        </w:rPr>
        <w:t>Under the overall supervision and guidance of the Representative, the Communications Officer will be responsible for:</w:t>
      </w:r>
    </w:p>
    <w:p w:rsidR="007B00AE" w:rsidRPr="007B00AE" w:rsidRDefault="007B00AE" w:rsidP="007B00AE">
      <w:pPr>
        <w:autoSpaceDE w:val="0"/>
        <w:autoSpaceDN w:val="0"/>
        <w:adjustRightInd w:val="0"/>
        <w:jc w:val="both"/>
        <w:rPr>
          <w:rFonts w:asciiTheme="minorHAnsi" w:hAnsiTheme="minorHAnsi"/>
          <w:sz w:val="22"/>
          <w:szCs w:val="22"/>
        </w:rPr>
      </w:pP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 xml:space="preserve">Maintain and update regularly the UNODC ROSA website, including the production of one web story per week and the linking of news and other relevant information </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Produce one monthly newsletter on South Asia</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 xml:space="preserve">Propose, organize and support the production of UNODC inputs to as well as of publications, including their dissemination </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Maintain a database with the main UNODC contacts in the region for the dissemination of UNODC publications, including media contact</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 xml:space="preserve">Engage proactively with the Communications Groups of the UNCTs in the region </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 xml:space="preserve">Organize  media activities for the Representative </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Maintain a repository of all communications-related activities on UNODC ROSA</w:t>
      </w:r>
    </w:p>
    <w:p w:rsidR="007B00AE" w:rsidRPr="007B00AE" w:rsidRDefault="007B00AE" w:rsidP="007B00AE">
      <w:pPr>
        <w:numPr>
          <w:ilvl w:val="0"/>
          <w:numId w:val="16"/>
        </w:numPr>
        <w:autoSpaceDE w:val="0"/>
        <w:autoSpaceDN w:val="0"/>
        <w:adjustRightInd w:val="0"/>
        <w:jc w:val="both"/>
        <w:rPr>
          <w:rFonts w:asciiTheme="minorHAnsi" w:hAnsiTheme="minorHAnsi"/>
          <w:sz w:val="22"/>
          <w:szCs w:val="22"/>
        </w:rPr>
      </w:pPr>
      <w:r w:rsidRPr="007B00AE">
        <w:rPr>
          <w:rFonts w:asciiTheme="minorHAnsi" w:hAnsiTheme="minorHAnsi"/>
          <w:sz w:val="22"/>
          <w:szCs w:val="22"/>
        </w:rPr>
        <w:t>Review the communication activities, seeks their improvement involving UNODC staff and external audience</w:t>
      </w:r>
    </w:p>
    <w:p w:rsidR="007B00AE" w:rsidRPr="007B00AE" w:rsidRDefault="007B00AE" w:rsidP="007B00AE">
      <w:pPr>
        <w:numPr>
          <w:ilvl w:val="0"/>
          <w:numId w:val="16"/>
        </w:numPr>
        <w:jc w:val="both"/>
        <w:rPr>
          <w:rFonts w:asciiTheme="minorHAnsi" w:hAnsiTheme="minorHAnsi"/>
          <w:sz w:val="22"/>
          <w:szCs w:val="22"/>
        </w:rPr>
      </w:pPr>
      <w:r w:rsidRPr="007B00AE">
        <w:rPr>
          <w:rFonts w:asciiTheme="minorHAnsi" w:hAnsiTheme="minorHAnsi"/>
          <w:sz w:val="22"/>
          <w:szCs w:val="22"/>
        </w:rPr>
        <w:t>Perform other activities as requested.</w:t>
      </w: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u w:val="single"/>
        </w:rPr>
      </w:pPr>
      <w:r w:rsidRPr="007B00AE">
        <w:rPr>
          <w:rFonts w:asciiTheme="minorHAnsi" w:hAnsiTheme="minorHAnsi"/>
          <w:b/>
          <w:sz w:val="22"/>
          <w:szCs w:val="22"/>
          <w:u w:val="single"/>
        </w:rPr>
        <w:t>Competencies</w:t>
      </w:r>
    </w:p>
    <w:p w:rsidR="007B00AE" w:rsidRPr="007B00AE" w:rsidRDefault="007B00AE" w:rsidP="007B00AE">
      <w:pPr>
        <w:jc w:val="both"/>
        <w:rPr>
          <w:rFonts w:asciiTheme="minorHAnsi" w:hAnsiTheme="minorHAnsi"/>
          <w:sz w:val="22"/>
          <w:szCs w:val="22"/>
        </w:rPr>
      </w:pPr>
    </w:p>
    <w:p w:rsidR="007B00AE" w:rsidRPr="007B00AE" w:rsidRDefault="007B00AE" w:rsidP="007B00AE">
      <w:pPr>
        <w:widowControl w:val="0"/>
        <w:numPr>
          <w:ilvl w:val="0"/>
          <w:numId w:val="17"/>
        </w:numPr>
        <w:overflowPunct w:val="0"/>
        <w:autoSpaceDE w:val="0"/>
        <w:autoSpaceDN w:val="0"/>
        <w:adjustRightInd w:val="0"/>
        <w:jc w:val="both"/>
        <w:textAlignment w:val="baseline"/>
        <w:rPr>
          <w:rFonts w:asciiTheme="minorHAnsi" w:hAnsiTheme="minorHAnsi" w:cs="Arial"/>
          <w:sz w:val="22"/>
          <w:szCs w:val="22"/>
        </w:rPr>
      </w:pPr>
      <w:r w:rsidRPr="007B00AE">
        <w:rPr>
          <w:rFonts w:asciiTheme="minorHAnsi" w:hAnsiTheme="minorHAnsi" w:cs="Arial"/>
          <w:b/>
          <w:bCs/>
          <w:sz w:val="22"/>
          <w:szCs w:val="22"/>
        </w:rPr>
        <w:t xml:space="preserve">Professionalism: </w:t>
      </w:r>
      <w:r w:rsidRPr="007B00AE">
        <w:rPr>
          <w:rFonts w:asciiTheme="minorHAnsi" w:hAnsiTheme="minorHAnsi" w:cs="Arial"/>
          <w:sz w:val="22"/>
          <w:szCs w:val="22"/>
        </w:rPr>
        <w:t xml:space="preserve">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w:t>
      </w:r>
    </w:p>
    <w:p w:rsidR="007B00AE" w:rsidRPr="007B00AE" w:rsidRDefault="007B00AE" w:rsidP="007B00AE">
      <w:pPr>
        <w:widowControl w:val="0"/>
        <w:numPr>
          <w:ilvl w:val="0"/>
          <w:numId w:val="17"/>
        </w:numPr>
        <w:overflowPunct w:val="0"/>
        <w:autoSpaceDE w:val="0"/>
        <w:autoSpaceDN w:val="0"/>
        <w:adjustRightInd w:val="0"/>
        <w:jc w:val="both"/>
        <w:textAlignment w:val="baseline"/>
        <w:rPr>
          <w:rFonts w:asciiTheme="minorHAnsi" w:hAnsiTheme="minorHAnsi" w:cs="Arial"/>
          <w:sz w:val="22"/>
          <w:szCs w:val="22"/>
        </w:rPr>
      </w:pPr>
      <w:r w:rsidRPr="007B00AE">
        <w:rPr>
          <w:rFonts w:asciiTheme="minorHAnsi" w:hAnsiTheme="minorHAnsi" w:cs="Arial"/>
          <w:b/>
          <w:bCs/>
          <w:sz w:val="22"/>
          <w:szCs w:val="22"/>
        </w:rPr>
        <w:t>Communication</w:t>
      </w:r>
      <w:r w:rsidRPr="007B00AE">
        <w:rPr>
          <w:rFonts w:asciiTheme="minorHAnsi" w:hAnsiTheme="minorHAnsi" w:cs="Arial"/>
          <w:sz w:val="22"/>
          <w:szCs w:val="22"/>
        </w:rP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rsidR="007B00AE" w:rsidRPr="007B00AE" w:rsidRDefault="007B00AE" w:rsidP="007B00AE">
      <w:pPr>
        <w:widowControl w:val="0"/>
        <w:numPr>
          <w:ilvl w:val="0"/>
          <w:numId w:val="18"/>
        </w:numPr>
        <w:overflowPunct w:val="0"/>
        <w:autoSpaceDE w:val="0"/>
        <w:autoSpaceDN w:val="0"/>
        <w:adjustRightInd w:val="0"/>
        <w:jc w:val="both"/>
        <w:textAlignment w:val="baseline"/>
        <w:rPr>
          <w:rFonts w:asciiTheme="minorHAnsi" w:hAnsiTheme="minorHAnsi" w:cs="Arial"/>
          <w:sz w:val="22"/>
          <w:szCs w:val="22"/>
        </w:rPr>
      </w:pPr>
      <w:r w:rsidRPr="007B00AE">
        <w:rPr>
          <w:rFonts w:asciiTheme="minorHAnsi" w:hAnsiTheme="minorHAnsi" w:cs="Arial"/>
          <w:b/>
          <w:bCs/>
          <w:sz w:val="22"/>
          <w:szCs w:val="22"/>
        </w:rPr>
        <w:t>Teamwork</w:t>
      </w:r>
      <w:r w:rsidRPr="007B00AE">
        <w:rPr>
          <w:rFonts w:asciiTheme="minorHAnsi" w:hAnsiTheme="minorHAnsi" w:cs="Arial"/>
          <w:sz w:val="22"/>
          <w:szCs w:val="22"/>
        </w:rP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rsidR="007B00AE" w:rsidRPr="007B00AE" w:rsidRDefault="007B00AE" w:rsidP="007B00AE">
      <w:pPr>
        <w:widowControl w:val="0"/>
        <w:numPr>
          <w:ilvl w:val="0"/>
          <w:numId w:val="18"/>
        </w:numPr>
        <w:overflowPunct w:val="0"/>
        <w:autoSpaceDE w:val="0"/>
        <w:autoSpaceDN w:val="0"/>
        <w:adjustRightInd w:val="0"/>
        <w:jc w:val="both"/>
        <w:textAlignment w:val="baseline"/>
        <w:rPr>
          <w:rFonts w:asciiTheme="minorHAnsi" w:hAnsiTheme="minorHAnsi" w:cs="Arial"/>
          <w:b/>
          <w:sz w:val="22"/>
          <w:szCs w:val="22"/>
          <w:u w:val="single"/>
        </w:rPr>
      </w:pPr>
      <w:r w:rsidRPr="007B00AE">
        <w:rPr>
          <w:rFonts w:asciiTheme="minorHAnsi" w:hAnsiTheme="minorHAnsi" w:cs="Arial"/>
          <w:b/>
          <w:bCs/>
          <w:sz w:val="22"/>
          <w:szCs w:val="22"/>
        </w:rPr>
        <w:t>Planning &amp; Organizing</w:t>
      </w:r>
      <w:r w:rsidRPr="007B00AE">
        <w:rPr>
          <w:rFonts w:asciiTheme="minorHAnsi" w:hAnsiTheme="minorHAnsi" w:cs="Arial"/>
          <w:sz w:val="22"/>
          <w:szCs w:val="22"/>
        </w:rPr>
        <w:t xml:space="preserve">: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w:t>
      </w: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bCs/>
          <w:sz w:val="22"/>
          <w:szCs w:val="22"/>
          <w:u w:val="single"/>
        </w:rPr>
      </w:pPr>
      <w:r w:rsidRPr="007B00AE">
        <w:rPr>
          <w:rFonts w:asciiTheme="minorHAnsi" w:hAnsiTheme="minorHAnsi"/>
          <w:b/>
          <w:bCs/>
          <w:sz w:val="22"/>
          <w:szCs w:val="22"/>
          <w:u w:val="single"/>
        </w:rPr>
        <w:t>Educational Qualifications</w:t>
      </w: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Master's Degree and minimum 5 years of relevant professional experience, or equivalent, in a similar profile.</w:t>
      </w: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jc w:val="both"/>
        <w:rPr>
          <w:rFonts w:asciiTheme="minorHAnsi" w:hAnsiTheme="minorHAnsi"/>
          <w:b/>
          <w:sz w:val="22"/>
          <w:szCs w:val="22"/>
          <w:u w:val="single"/>
        </w:rPr>
      </w:pPr>
      <w:r w:rsidRPr="007B00AE">
        <w:rPr>
          <w:rFonts w:asciiTheme="minorHAnsi" w:hAnsiTheme="minorHAnsi"/>
          <w:b/>
          <w:sz w:val="22"/>
          <w:szCs w:val="22"/>
          <w:u w:val="single"/>
        </w:rPr>
        <w:t>Experience and skills</w:t>
      </w:r>
    </w:p>
    <w:p w:rsidR="007B00AE" w:rsidRPr="007B00AE" w:rsidRDefault="007B00AE" w:rsidP="007B00AE">
      <w:pPr>
        <w:jc w:val="both"/>
        <w:rPr>
          <w:rFonts w:asciiTheme="minorHAnsi" w:hAnsiTheme="minorHAnsi"/>
          <w:b/>
          <w:sz w:val="22"/>
          <w:szCs w:val="22"/>
          <w:u w:val="single"/>
        </w:rPr>
      </w:pP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Experience in writing and editing skills for the Web and on strategic and qualitative issues</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Proven writing and editing skills in English, with an ability to convey complex ideas in a clear and direct style</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Excellent creative thinking and content development skills</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 xml:space="preserve">Strong diplomatic and interpersonal skills </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Demonstrated client orientation</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Ability to work under stress and multiple tasks under tight deadlines</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sz w:val="22"/>
          <w:szCs w:val="22"/>
        </w:rPr>
        <w:t xml:space="preserve">Skilled at design, including </w:t>
      </w:r>
      <w:r w:rsidRPr="007B00AE">
        <w:rPr>
          <w:rFonts w:asciiTheme="minorHAnsi" w:hAnsiTheme="minorHAnsi" w:cs="TimesNewRomanPSMT"/>
          <w:sz w:val="22"/>
          <w:szCs w:val="22"/>
        </w:rPr>
        <w:t>website designing and online editing tools viz. flash, multimedia etc.</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Ability to make digital content web friendly viz. video capture, editing and streaming</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Skilled at using Content Management Systems</w:t>
      </w:r>
    </w:p>
    <w:p w:rsidR="007B00AE" w:rsidRPr="007B00AE" w:rsidRDefault="007B00AE" w:rsidP="007B00AE">
      <w:pPr>
        <w:numPr>
          <w:ilvl w:val="0"/>
          <w:numId w:val="14"/>
        </w:numPr>
        <w:autoSpaceDE w:val="0"/>
        <w:autoSpaceDN w:val="0"/>
        <w:adjustRightInd w:val="0"/>
        <w:jc w:val="both"/>
        <w:rPr>
          <w:rFonts w:asciiTheme="minorHAnsi" w:hAnsiTheme="minorHAnsi" w:cs="TimesNewRomanPSMT"/>
          <w:sz w:val="22"/>
          <w:szCs w:val="22"/>
        </w:rPr>
      </w:pPr>
      <w:r w:rsidRPr="007B00AE">
        <w:rPr>
          <w:rFonts w:asciiTheme="minorHAnsi" w:hAnsiTheme="minorHAnsi" w:cs="TimesNewRomanPSMT"/>
          <w:sz w:val="22"/>
          <w:szCs w:val="22"/>
        </w:rPr>
        <w:t>Proven ability of Search engine optimization</w:t>
      </w:r>
    </w:p>
    <w:p w:rsidR="007B00AE" w:rsidRPr="007B00AE" w:rsidRDefault="007B00AE" w:rsidP="007B00AE">
      <w:pPr>
        <w:rPr>
          <w:rFonts w:asciiTheme="minorHAnsi" w:hAnsiTheme="minorHAnsi" w:cs="Tahoma"/>
          <w:b/>
          <w:bCs/>
          <w:sz w:val="22"/>
          <w:szCs w:val="22"/>
        </w:rPr>
      </w:pPr>
    </w:p>
    <w:p w:rsidR="007B00AE" w:rsidRPr="007B00AE" w:rsidRDefault="007B00AE" w:rsidP="007B00AE">
      <w:pPr>
        <w:rPr>
          <w:rFonts w:asciiTheme="minorHAnsi" w:hAnsiTheme="minorHAnsi" w:cs="Tahoma"/>
          <w:b/>
          <w:bCs/>
          <w:sz w:val="22"/>
          <w:szCs w:val="22"/>
        </w:rPr>
      </w:pPr>
    </w:p>
    <w:p w:rsidR="007B00AE" w:rsidRPr="007B00AE" w:rsidRDefault="007B00AE" w:rsidP="007B00AE">
      <w:pPr>
        <w:rPr>
          <w:rFonts w:asciiTheme="minorHAnsi" w:hAnsiTheme="minorHAnsi" w:cs="Tahoma"/>
          <w:b/>
          <w:bCs/>
          <w:sz w:val="22"/>
          <w:szCs w:val="22"/>
          <w:u w:val="single"/>
        </w:rPr>
      </w:pPr>
      <w:r w:rsidRPr="007B00AE">
        <w:rPr>
          <w:rFonts w:asciiTheme="minorHAnsi" w:hAnsiTheme="minorHAnsi" w:cs="Tahoma"/>
          <w:b/>
          <w:bCs/>
          <w:sz w:val="22"/>
          <w:szCs w:val="22"/>
          <w:u w:val="single"/>
        </w:rPr>
        <w:t>Languages</w:t>
      </w:r>
    </w:p>
    <w:p w:rsidR="007B00AE" w:rsidRPr="007B00AE" w:rsidRDefault="007B00AE" w:rsidP="007B00AE">
      <w:pPr>
        <w:rPr>
          <w:rFonts w:asciiTheme="minorHAnsi" w:hAnsiTheme="minorHAnsi" w:cs="Tahoma"/>
          <w:b/>
          <w:bCs/>
          <w:sz w:val="22"/>
          <w:szCs w:val="22"/>
          <w:u w:val="single"/>
        </w:rPr>
      </w:pPr>
    </w:p>
    <w:p w:rsidR="007B00AE" w:rsidRPr="007B00AE" w:rsidRDefault="007B00AE" w:rsidP="007B00AE">
      <w:pPr>
        <w:numPr>
          <w:ilvl w:val="0"/>
          <w:numId w:val="15"/>
        </w:numPr>
        <w:rPr>
          <w:rFonts w:asciiTheme="minorHAnsi" w:hAnsiTheme="minorHAnsi" w:cs="Tahoma"/>
          <w:sz w:val="22"/>
          <w:szCs w:val="22"/>
        </w:rPr>
      </w:pPr>
      <w:r w:rsidRPr="007B00AE">
        <w:rPr>
          <w:rFonts w:asciiTheme="minorHAnsi" w:hAnsiTheme="minorHAnsi" w:cs="Tahoma"/>
          <w:sz w:val="22"/>
          <w:szCs w:val="22"/>
        </w:rPr>
        <w:t>Excellent spoken and written English is required</w:t>
      </w:r>
    </w:p>
    <w:p w:rsidR="007B00AE" w:rsidRPr="007B00AE" w:rsidRDefault="007B00AE" w:rsidP="007B00AE">
      <w:pPr>
        <w:numPr>
          <w:ilvl w:val="0"/>
          <w:numId w:val="15"/>
        </w:numPr>
        <w:rPr>
          <w:rFonts w:asciiTheme="minorHAnsi" w:hAnsiTheme="minorHAnsi"/>
          <w:sz w:val="22"/>
          <w:szCs w:val="22"/>
        </w:rPr>
      </w:pPr>
      <w:r w:rsidRPr="007B00AE">
        <w:rPr>
          <w:rFonts w:asciiTheme="minorHAnsi" w:hAnsiTheme="minorHAnsi" w:cs="Tahoma"/>
          <w:sz w:val="22"/>
          <w:szCs w:val="22"/>
        </w:rPr>
        <w:t>Knowledge of the local language is desirable.</w:t>
      </w:r>
    </w:p>
    <w:p w:rsidR="007B00AE" w:rsidRPr="007B00AE" w:rsidRDefault="007B00AE" w:rsidP="007B00AE">
      <w:pPr>
        <w:rPr>
          <w:rFonts w:asciiTheme="minorHAnsi" w:hAnsiTheme="minorHAnsi"/>
          <w:sz w:val="22"/>
          <w:szCs w:val="22"/>
        </w:rPr>
      </w:pPr>
    </w:p>
    <w:p w:rsidR="00374424" w:rsidRPr="007B00AE" w:rsidRDefault="00374424" w:rsidP="00374424">
      <w:pPr>
        <w:pStyle w:val="BodyText"/>
        <w:rPr>
          <w:rFonts w:asciiTheme="minorHAnsi" w:hAnsiTheme="minorHAnsi" w:cs="Calibri"/>
          <w:sz w:val="22"/>
          <w:szCs w:val="22"/>
        </w:rPr>
      </w:pPr>
    </w:p>
    <w:p w:rsidR="006C2A02" w:rsidRPr="007B00AE" w:rsidRDefault="006C2A02" w:rsidP="005463FA">
      <w:pPr>
        <w:pStyle w:val="BodyText"/>
        <w:rPr>
          <w:rFonts w:asciiTheme="minorHAnsi" w:hAnsiTheme="minorHAnsi"/>
          <w:sz w:val="22"/>
          <w:szCs w:val="22"/>
        </w:rPr>
      </w:pPr>
    </w:p>
    <w:p w:rsidR="005463FA" w:rsidRPr="007B00AE" w:rsidRDefault="005463FA" w:rsidP="005463FA">
      <w:pPr>
        <w:pStyle w:val="BodyText"/>
        <w:rPr>
          <w:rFonts w:asciiTheme="minorHAnsi" w:hAnsiTheme="minorHAnsi" w:cs="Tahoma"/>
          <w:b/>
          <w:sz w:val="22"/>
          <w:szCs w:val="22"/>
        </w:rPr>
      </w:pPr>
      <w:r w:rsidRPr="007B00AE">
        <w:rPr>
          <w:rFonts w:asciiTheme="minorHAnsi" w:hAnsiTheme="minorHAnsi" w:cs="Tahoma"/>
          <w:b/>
          <w:sz w:val="22"/>
          <w:szCs w:val="22"/>
        </w:rPr>
        <w:t xml:space="preserve">Please apply online by visiting </w:t>
      </w:r>
      <w:hyperlink r:id="rId10" w:history="1">
        <w:r w:rsidR="00CB4AF6" w:rsidRPr="007B00AE">
          <w:rPr>
            <w:rStyle w:val="Hyperlink"/>
            <w:rFonts w:asciiTheme="minorHAnsi" w:hAnsiTheme="minorHAnsi" w:cs="Tahoma"/>
            <w:b/>
            <w:color w:val="auto"/>
            <w:sz w:val="22"/>
            <w:szCs w:val="22"/>
          </w:rPr>
          <w:t>www.in.undp.org</w:t>
        </w:r>
      </w:hyperlink>
      <w:r w:rsidRPr="007B00AE">
        <w:rPr>
          <w:rFonts w:asciiTheme="minorHAnsi" w:hAnsiTheme="minorHAnsi" w:cs="Tahoma"/>
          <w:b/>
          <w:sz w:val="22"/>
          <w:szCs w:val="22"/>
        </w:rPr>
        <w:t xml:space="preserve"> (</w:t>
      </w:r>
      <w:r w:rsidR="00CB4AF6" w:rsidRPr="007B00AE">
        <w:rPr>
          <w:rFonts w:asciiTheme="minorHAnsi" w:hAnsiTheme="minorHAnsi" w:cs="Tahoma"/>
          <w:b/>
          <w:sz w:val="22"/>
          <w:szCs w:val="22"/>
        </w:rPr>
        <w:t>Careers)</w:t>
      </w:r>
    </w:p>
    <w:p w:rsidR="00CB4AF6" w:rsidRPr="007B00AE" w:rsidRDefault="00CB4AF6" w:rsidP="005463FA">
      <w:pPr>
        <w:pStyle w:val="BodyText"/>
        <w:rPr>
          <w:rFonts w:asciiTheme="minorHAnsi" w:hAnsiTheme="minorHAnsi" w:cs="Tahoma"/>
          <w:b/>
          <w:sz w:val="22"/>
          <w:szCs w:val="22"/>
        </w:rPr>
      </w:pPr>
    </w:p>
    <w:p w:rsidR="00396DDD" w:rsidRPr="007B00AE" w:rsidRDefault="00396DDD" w:rsidP="009827F0">
      <w:pPr>
        <w:pStyle w:val="BodyText"/>
        <w:rPr>
          <w:rFonts w:asciiTheme="minorHAnsi" w:hAnsiTheme="minorHAnsi" w:cs="Tahoma"/>
          <w:sz w:val="22"/>
          <w:szCs w:val="22"/>
        </w:rPr>
      </w:pPr>
    </w:p>
    <w:sectPr w:rsidR="00396DDD" w:rsidRPr="007B00AE" w:rsidSect="00776C2D">
      <w:footerReference w:type="even" r:id="rId11"/>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FD" w:rsidRDefault="00DC55FD">
      <w:r>
        <w:separator/>
      </w:r>
    </w:p>
  </w:endnote>
  <w:endnote w:type="continuationSeparator" w:id="0">
    <w:p w:rsidR="00DC55FD" w:rsidRDefault="00DC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B8" w:rsidRDefault="00F7775F" w:rsidP="00D64C3C">
    <w:pPr>
      <w:pStyle w:val="Footer"/>
      <w:framePr w:wrap="around" w:vAnchor="text" w:hAnchor="margin" w:xAlign="right" w:y="1"/>
      <w:rPr>
        <w:rStyle w:val="PageNumber"/>
      </w:rPr>
    </w:pPr>
    <w:r>
      <w:rPr>
        <w:rStyle w:val="PageNumber"/>
      </w:rPr>
      <w:fldChar w:fldCharType="begin"/>
    </w:r>
    <w:r w:rsidR="009F09B8">
      <w:rPr>
        <w:rStyle w:val="PageNumber"/>
      </w:rPr>
      <w:instrText xml:space="preserve">PAGE  </w:instrText>
    </w:r>
    <w:r>
      <w:rPr>
        <w:rStyle w:val="PageNumber"/>
      </w:rPr>
      <w:fldChar w:fldCharType="end"/>
    </w:r>
  </w:p>
  <w:p w:rsidR="009F09B8" w:rsidRDefault="009F09B8" w:rsidP="00D64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B8" w:rsidRDefault="00F7775F" w:rsidP="00D64C3C">
    <w:pPr>
      <w:pStyle w:val="Footer"/>
      <w:framePr w:wrap="around" w:vAnchor="text" w:hAnchor="margin" w:xAlign="right" w:y="1"/>
      <w:rPr>
        <w:rStyle w:val="PageNumber"/>
      </w:rPr>
    </w:pPr>
    <w:r>
      <w:rPr>
        <w:rStyle w:val="PageNumber"/>
      </w:rPr>
      <w:fldChar w:fldCharType="begin"/>
    </w:r>
    <w:r w:rsidR="009F09B8">
      <w:rPr>
        <w:rStyle w:val="PageNumber"/>
      </w:rPr>
      <w:instrText xml:space="preserve">PAGE  </w:instrText>
    </w:r>
    <w:r>
      <w:rPr>
        <w:rStyle w:val="PageNumber"/>
      </w:rPr>
      <w:fldChar w:fldCharType="separate"/>
    </w:r>
    <w:r w:rsidR="007B00AE">
      <w:rPr>
        <w:rStyle w:val="PageNumber"/>
        <w:noProof/>
      </w:rPr>
      <w:t>1</w:t>
    </w:r>
    <w:r>
      <w:rPr>
        <w:rStyle w:val="PageNumber"/>
      </w:rPr>
      <w:fldChar w:fldCharType="end"/>
    </w:r>
  </w:p>
  <w:p w:rsidR="009F09B8" w:rsidRDefault="009F09B8" w:rsidP="00D64C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FD" w:rsidRDefault="00DC55FD">
      <w:r>
        <w:separator/>
      </w:r>
    </w:p>
  </w:footnote>
  <w:footnote w:type="continuationSeparator" w:id="0">
    <w:p w:rsidR="00DC55FD" w:rsidRDefault="00DC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D5F"/>
    <w:multiLevelType w:val="hybridMultilevel"/>
    <w:tmpl w:val="468E09EE"/>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DA7305"/>
    <w:multiLevelType w:val="hybridMultilevel"/>
    <w:tmpl w:val="BCF202D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8349C4"/>
    <w:multiLevelType w:val="hybridMultilevel"/>
    <w:tmpl w:val="66228988"/>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4C12810"/>
    <w:multiLevelType w:val="hybridMultilevel"/>
    <w:tmpl w:val="60AAC78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52B3F"/>
    <w:multiLevelType w:val="hybridMultilevel"/>
    <w:tmpl w:val="AA0E5456"/>
    <w:lvl w:ilvl="0" w:tplc="0409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C4F35"/>
    <w:multiLevelType w:val="hybridMultilevel"/>
    <w:tmpl w:val="E9A8750E"/>
    <w:lvl w:ilvl="0" w:tplc="0409000B">
      <w:start w:val="1"/>
      <w:numFmt w:val="bullet"/>
      <w:lvlText w:val=""/>
      <w:lvlJc w:val="left"/>
      <w:pPr>
        <w:tabs>
          <w:tab w:val="num" w:pos="360"/>
        </w:tabs>
        <w:ind w:left="360" w:hanging="360"/>
      </w:pPr>
      <w:rPr>
        <w:rFonts w:ascii="Wingdings" w:hAnsi="Wingdings"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3C0E15D8"/>
    <w:multiLevelType w:val="hybridMultilevel"/>
    <w:tmpl w:val="4AC28248"/>
    <w:lvl w:ilvl="0" w:tplc="0409000B">
      <w:start w:val="1"/>
      <w:numFmt w:val="bullet"/>
      <w:lvlText w:val=""/>
      <w:lvlJc w:val="left"/>
      <w:pPr>
        <w:tabs>
          <w:tab w:val="num" w:pos="360"/>
        </w:tabs>
        <w:ind w:left="360" w:hanging="360"/>
      </w:pPr>
      <w:rPr>
        <w:rFonts w:ascii="Wingdings" w:hAnsi="Wingdings"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3CC46514"/>
    <w:multiLevelType w:val="hybridMultilevel"/>
    <w:tmpl w:val="2AB6036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881579"/>
    <w:multiLevelType w:val="hybridMultilevel"/>
    <w:tmpl w:val="D046BFE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5C461E"/>
    <w:multiLevelType w:val="hybridMultilevel"/>
    <w:tmpl w:val="468AA02E"/>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C476282"/>
    <w:multiLevelType w:val="hybridMultilevel"/>
    <w:tmpl w:val="D8E8C21E"/>
    <w:lvl w:ilvl="0" w:tplc="513A98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43EBB"/>
    <w:multiLevelType w:val="hybridMultilevel"/>
    <w:tmpl w:val="99283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F23EDD"/>
    <w:multiLevelType w:val="hybridMultilevel"/>
    <w:tmpl w:val="7C1CDCC0"/>
    <w:lvl w:ilvl="0" w:tplc="62F6DC1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E15EAC"/>
    <w:multiLevelType w:val="hybridMultilevel"/>
    <w:tmpl w:val="7FD80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BD402F"/>
    <w:multiLevelType w:val="hybridMultilevel"/>
    <w:tmpl w:val="20B64B76"/>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A100D9"/>
    <w:multiLevelType w:val="hybridMultilevel"/>
    <w:tmpl w:val="466E69E8"/>
    <w:lvl w:ilvl="0" w:tplc="82B61700">
      <w:start w:val="1"/>
      <w:numFmt w:val="bullet"/>
      <w:lvlText w:val=""/>
      <w:lvlJc w:val="left"/>
      <w:pPr>
        <w:tabs>
          <w:tab w:val="num" w:pos="216"/>
        </w:tabs>
        <w:ind w:left="216" w:hanging="216"/>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8B93315"/>
    <w:multiLevelType w:val="hybridMultilevel"/>
    <w:tmpl w:val="72BE7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F8C03E3"/>
    <w:multiLevelType w:val="hybridMultilevel"/>
    <w:tmpl w:val="81BED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5"/>
  </w:num>
  <w:num w:numId="3">
    <w:abstractNumId w:val="6"/>
  </w:num>
  <w:num w:numId="4">
    <w:abstractNumId w:val="2"/>
  </w:num>
  <w:num w:numId="5">
    <w:abstractNumId w:val="8"/>
  </w:num>
  <w:num w:numId="6">
    <w:abstractNumId w:val="1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7"/>
  </w:num>
  <w:num w:numId="15">
    <w:abstractNumId w:val="13"/>
  </w:num>
  <w:num w:numId="16">
    <w:abstractNumId w:val="4"/>
  </w:num>
  <w:num w:numId="17">
    <w:abstractNumId w:val="16"/>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3F"/>
    <w:rsid w:val="00000471"/>
    <w:rsid w:val="00000B03"/>
    <w:rsid w:val="0000769D"/>
    <w:rsid w:val="00011CCB"/>
    <w:rsid w:val="0002455F"/>
    <w:rsid w:val="000245AF"/>
    <w:rsid w:val="00026B5A"/>
    <w:rsid w:val="000668DF"/>
    <w:rsid w:val="00086E8B"/>
    <w:rsid w:val="000B2543"/>
    <w:rsid w:val="000C0590"/>
    <w:rsid w:val="000C71E1"/>
    <w:rsid w:val="000E05CC"/>
    <w:rsid w:val="000E6508"/>
    <w:rsid w:val="000F2CB2"/>
    <w:rsid w:val="001232AE"/>
    <w:rsid w:val="001279EF"/>
    <w:rsid w:val="001311BF"/>
    <w:rsid w:val="00154E82"/>
    <w:rsid w:val="00160867"/>
    <w:rsid w:val="0016636C"/>
    <w:rsid w:val="00167DE9"/>
    <w:rsid w:val="00187F81"/>
    <w:rsid w:val="00196846"/>
    <w:rsid w:val="001E1987"/>
    <w:rsid w:val="002063A5"/>
    <w:rsid w:val="00210D1D"/>
    <w:rsid w:val="002252F6"/>
    <w:rsid w:val="0022706C"/>
    <w:rsid w:val="00232D8F"/>
    <w:rsid w:val="0028010E"/>
    <w:rsid w:val="002841DE"/>
    <w:rsid w:val="002A5CB4"/>
    <w:rsid w:val="002D22ED"/>
    <w:rsid w:val="002D440B"/>
    <w:rsid w:val="003071FB"/>
    <w:rsid w:val="00336FAF"/>
    <w:rsid w:val="00351B94"/>
    <w:rsid w:val="00356C8C"/>
    <w:rsid w:val="00374424"/>
    <w:rsid w:val="00385723"/>
    <w:rsid w:val="00396995"/>
    <w:rsid w:val="00396DDD"/>
    <w:rsid w:val="003974BF"/>
    <w:rsid w:val="003A27A7"/>
    <w:rsid w:val="003B1945"/>
    <w:rsid w:val="003C6BF8"/>
    <w:rsid w:val="003D41C6"/>
    <w:rsid w:val="003E0D0B"/>
    <w:rsid w:val="0041070D"/>
    <w:rsid w:val="00411F3A"/>
    <w:rsid w:val="00422531"/>
    <w:rsid w:val="00433E2A"/>
    <w:rsid w:val="00435981"/>
    <w:rsid w:val="004549BE"/>
    <w:rsid w:val="00457514"/>
    <w:rsid w:val="0045751C"/>
    <w:rsid w:val="00466440"/>
    <w:rsid w:val="00466588"/>
    <w:rsid w:val="00495E0C"/>
    <w:rsid w:val="004B01B5"/>
    <w:rsid w:val="004E5058"/>
    <w:rsid w:val="004E6B93"/>
    <w:rsid w:val="004F06B8"/>
    <w:rsid w:val="004F78A2"/>
    <w:rsid w:val="004F7AD2"/>
    <w:rsid w:val="00501732"/>
    <w:rsid w:val="005113B2"/>
    <w:rsid w:val="00530E45"/>
    <w:rsid w:val="00545AE6"/>
    <w:rsid w:val="005463FA"/>
    <w:rsid w:val="005476B9"/>
    <w:rsid w:val="0055734E"/>
    <w:rsid w:val="005616DF"/>
    <w:rsid w:val="00563297"/>
    <w:rsid w:val="00571144"/>
    <w:rsid w:val="005734FF"/>
    <w:rsid w:val="005A062B"/>
    <w:rsid w:val="005B09C1"/>
    <w:rsid w:val="005B78D7"/>
    <w:rsid w:val="005E4E30"/>
    <w:rsid w:val="005E5454"/>
    <w:rsid w:val="005F4B0A"/>
    <w:rsid w:val="006057F3"/>
    <w:rsid w:val="00623178"/>
    <w:rsid w:val="006268B8"/>
    <w:rsid w:val="0062754D"/>
    <w:rsid w:val="006415C7"/>
    <w:rsid w:val="006477F1"/>
    <w:rsid w:val="006666A4"/>
    <w:rsid w:val="00682A0C"/>
    <w:rsid w:val="0069277C"/>
    <w:rsid w:val="006928C4"/>
    <w:rsid w:val="006B582E"/>
    <w:rsid w:val="006C0B5A"/>
    <w:rsid w:val="006C2A02"/>
    <w:rsid w:val="006C7F55"/>
    <w:rsid w:val="00701194"/>
    <w:rsid w:val="00705C4F"/>
    <w:rsid w:val="00715908"/>
    <w:rsid w:val="00722687"/>
    <w:rsid w:val="0073200F"/>
    <w:rsid w:val="00737912"/>
    <w:rsid w:val="007447D6"/>
    <w:rsid w:val="00763FEA"/>
    <w:rsid w:val="00764882"/>
    <w:rsid w:val="007715AE"/>
    <w:rsid w:val="00776C2D"/>
    <w:rsid w:val="007A3C92"/>
    <w:rsid w:val="007A430B"/>
    <w:rsid w:val="007B00AE"/>
    <w:rsid w:val="007C0BD4"/>
    <w:rsid w:val="007E1BC3"/>
    <w:rsid w:val="007E4504"/>
    <w:rsid w:val="007F44AA"/>
    <w:rsid w:val="008016DE"/>
    <w:rsid w:val="0081300F"/>
    <w:rsid w:val="00816C08"/>
    <w:rsid w:val="008251F4"/>
    <w:rsid w:val="0089537E"/>
    <w:rsid w:val="00897C85"/>
    <w:rsid w:val="008C1917"/>
    <w:rsid w:val="008C3291"/>
    <w:rsid w:val="008E7942"/>
    <w:rsid w:val="008F3037"/>
    <w:rsid w:val="008F7F76"/>
    <w:rsid w:val="00906843"/>
    <w:rsid w:val="009108DB"/>
    <w:rsid w:val="00912137"/>
    <w:rsid w:val="009139D5"/>
    <w:rsid w:val="00917878"/>
    <w:rsid w:val="00936DD5"/>
    <w:rsid w:val="00951013"/>
    <w:rsid w:val="00951676"/>
    <w:rsid w:val="00955565"/>
    <w:rsid w:val="009636F2"/>
    <w:rsid w:val="0096796B"/>
    <w:rsid w:val="009827F0"/>
    <w:rsid w:val="009843F7"/>
    <w:rsid w:val="0099141D"/>
    <w:rsid w:val="0099147F"/>
    <w:rsid w:val="009924A6"/>
    <w:rsid w:val="009C3F21"/>
    <w:rsid w:val="009E08F9"/>
    <w:rsid w:val="009F09B8"/>
    <w:rsid w:val="00A00BEC"/>
    <w:rsid w:val="00A01B7F"/>
    <w:rsid w:val="00A25D59"/>
    <w:rsid w:val="00A32B15"/>
    <w:rsid w:val="00A32C04"/>
    <w:rsid w:val="00A40973"/>
    <w:rsid w:val="00A426C8"/>
    <w:rsid w:val="00AA3EC3"/>
    <w:rsid w:val="00AB25AF"/>
    <w:rsid w:val="00AB7DF1"/>
    <w:rsid w:val="00AC2209"/>
    <w:rsid w:val="00AD1DA2"/>
    <w:rsid w:val="00AD1F94"/>
    <w:rsid w:val="00AD2166"/>
    <w:rsid w:val="00B31F53"/>
    <w:rsid w:val="00B87C02"/>
    <w:rsid w:val="00BA083F"/>
    <w:rsid w:val="00BA26C6"/>
    <w:rsid w:val="00BA640B"/>
    <w:rsid w:val="00BB6044"/>
    <w:rsid w:val="00BF3359"/>
    <w:rsid w:val="00C04002"/>
    <w:rsid w:val="00C10312"/>
    <w:rsid w:val="00C27A4A"/>
    <w:rsid w:val="00C330B1"/>
    <w:rsid w:val="00C4019C"/>
    <w:rsid w:val="00C43C08"/>
    <w:rsid w:val="00C6569E"/>
    <w:rsid w:val="00C65AB7"/>
    <w:rsid w:val="00C757F3"/>
    <w:rsid w:val="00C765E7"/>
    <w:rsid w:val="00C919FA"/>
    <w:rsid w:val="00CA4E68"/>
    <w:rsid w:val="00CB2BF4"/>
    <w:rsid w:val="00CB4AF6"/>
    <w:rsid w:val="00CB4B6C"/>
    <w:rsid w:val="00CE48BB"/>
    <w:rsid w:val="00CF3A93"/>
    <w:rsid w:val="00CF4FAD"/>
    <w:rsid w:val="00D15F8F"/>
    <w:rsid w:val="00D16693"/>
    <w:rsid w:val="00D36E43"/>
    <w:rsid w:val="00D4175C"/>
    <w:rsid w:val="00D459DB"/>
    <w:rsid w:val="00D64C3C"/>
    <w:rsid w:val="00D678C6"/>
    <w:rsid w:val="00D71801"/>
    <w:rsid w:val="00D80C0D"/>
    <w:rsid w:val="00D8502E"/>
    <w:rsid w:val="00DB0D00"/>
    <w:rsid w:val="00DC476B"/>
    <w:rsid w:val="00DC55FD"/>
    <w:rsid w:val="00DC6226"/>
    <w:rsid w:val="00DC7B32"/>
    <w:rsid w:val="00DF203C"/>
    <w:rsid w:val="00E0111E"/>
    <w:rsid w:val="00E02ED8"/>
    <w:rsid w:val="00E11E73"/>
    <w:rsid w:val="00E16182"/>
    <w:rsid w:val="00E22476"/>
    <w:rsid w:val="00E32E73"/>
    <w:rsid w:val="00E370B5"/>
    <w:rsid w:val="00E51A36"/>
    <w:rsid w:val="00E61F11"/>
    <w:rsid w:val="00E81A74"/>
    <w:rsid w:val="00E868E6"/>
    <w:rsid w:val="00E90FC2"/>
    <w:rsid w:val="00E94402"/>
    <w:rsid w:val="00E94D48"/>
    <w:rsid w:val="00E9789F"/>
    <w:rsid w:val="00EB632C"/>
    <w:rsid w:val="00EC6EC5"/>
    <w:rsid w:val="00EF0D84"/>
    <w:rsid w:val="00F023D2"/>
    <w:rsid w:val="00F10D82"/>
    <w:rsid w:val="00F2077C"/>
    <w:rsid w:val="00F316C9"/>
    <w:rsid w:val="00F620FA"/>
    <w:rsid w:val="00F717E4"/>
    <w:rsid w:val="00F7229A"/>
    <w:rsid w:val="00F7775F"/>
    <w:rsid w:val="00F77C07"/>
    <w:rsid w:val="00F92B31"/>
    <w:rsid w:val="00FA6D19"/>
    <w:rsid w:val="00FA70A9"/>
    <w:rsid w:val="00FC4D9B"/>
    <w:rsid w:val="00FE0DD5"/>
    <w:rsid w:val="00FE2941"/>
    <w:rsid w:val="00FE78C0"/>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3F"/>
    <w:rPr>
      <w:rFonts w:ascii="Myriad Pro" w:hAnsi="Myriad Pro"/>
      <w:sz w:val="24"/>
    </w:rPr>
  </w:style>
  <w:style w:type="paragraph" w:styleId="Heading1">
    <w:name w:val="heading 1"/>
    <w:basedOn w:val="Normal"/>
    <w:next w:val="Normal"/>
    <w:link w:val="Heading1Char"/>
    <w:qFormat/>
    <w:rsid w:val="00BA083F"/>
    <w:pPr>
      <w:keepNext/>
      <w:tabs>
        <w:tab w:val="left" w:pos="-720"/>
      </w:tabs>
      <w:suppressAutoHyphens/>
      <w:outlineLvl w:val="0"/>
    </w:pPr>
    <w:rPr>
      <w:rFonts w:cs="Arial"/>
      <w:b/>
      <w:szCs w:val="24"/>
    </w:rPr>
  </w:style>
  <w:style w:type="paragraph" w:styleId="Heading2">
    <w:name w:val="heading 2"/>
    <w:basedOn w:val="Normal"/>
    <w:next w:val="Normal"/>
    <w:link w:val="Heading2Char"/>
    <w:uiPriority w:val="99"/>
    <w:qFormat/>
    <w:rsid w:val="00C43C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C43C0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C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776C2D"/>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locked/>
    <w:rsid w:val="00776C2D"/>
    <w:rPr>
      <w:rFonts w:ascii="Calibri" w:eastAsia="Times New Roman" w:hAnsi="Calibri" w:cs="Times New Roman"/>
      <w:b/>
      <w:bCs/>
      <w:sz w:val="28"/>
      <w:szCs w:val="28"/>
    </w:rPr>
  </w:style>
  <w:style w:type="paragraph" w:styleId="BodyText">
    <w:name w:val="Body Text"/>
    <w:basedOn w:val="Normal"/>
    <w:link w:val="BodyTextChar"/>
    <w:rsid w:val="00BA083F"/>
    <w:pPr>
      <w:jc w:val="both"/>
    </w:pPr>
    <w:rPr>
      <w:rFonts w:ascii="Times New Roman" w:hAnsi="Times New Roman"/>
      <w:szCs w:val="24"/>
    </w:rPr>
  </w:style>
  <w:style w:type="character" w:customStyle="1" w:styleId="BodyTextChar">
    <w:name w:val="Body Text Char"/>
    <w:basedOn w:val="DefaultParagraphFont"/>
    <w:link w:val="BodyText"/>
    <w:locked/>
    <w:rsid w:val="00776C2D"/>
    <w:rPr>
      <w:rFonts w:ascii="Myriad Pro" w:hAnsi="Myriad Pro" w:cs="Times New Roman"/>
      <w:sz w:val="20"/>
      <w:szCs w:val="20"/>
    </w:rPr>
  </w:style>
  <w:style w:type="paragraph" w:styleId="Title">
    <w:name w:val="Title"/>
    <w:basedOn w:val="Normal"/>
    <w:link w:val="TitleChar"/>
    <w:uiPriority w:val="99"/>
    <w:qFormat/>
    <w:rsid w:val="00BA083F"/>
    <w:pPr>
      <w:jc w:val="center"/>
    </w:pPr>
    <w:rPr>
      <w:rFonts w:ascii="Times New Roman" w:hAnsi="Times New Roman"/>
      <w:b/>
      <w:bCs/>
      <w:szCs w:val="24"/>
    </w:rPr>
  </w:style>
  <w:style w:type="character" w:customStyle="1" w:styleId="TitleChar">
    <w:name w:val="Title Char"/>
    <w:basedOn w:val="DefaultParagraphFont"/>
    <w:link w:val="Title"/>
    <w:uiPriority w:val="10"/>
    <w:locked/>
    <w:rsid w:val="00776C2D"/>
    <w:rPr>
      <w:rFonts w:ascii="Cambria" w:eastAsia="Times New Roman" w:hAnsi="Cambria" w:cs="Times New Roman"/>
      <w:b/>
      <w:bCs/>
      <w:kern w:val="28"/>
      <w:sz w:val="32"/>
      <w:szCs w:val="32"/>
    </w:rPr>
  </w:style>
  <w:style w:type="character" w:styleId="Hyperlink">
    <w:name w:val="Hyperlink"/>
    <w:basedOn w:val="DefaultParagraphFont"/>
    <w:uiPriority w:val="99"/>
    <w:rsid w:val="00BA083F"/>
    <w:rPr>
      <w:rFonts w:cs="Times New Roman"/>
      <w:color w:val="0000FF"/>
      <w:u w:val="single"/>
    </w:rPr>
  </w:style>
  <w:style w:type="paragraph" w:styleId="Footer">
    <w:name w:val="footer"/>
    <w:basedOn w:val="Normal"/>
    <w:link w:val="FooterChar"/>
    <w:uiPriority w:val="99"/>
    <w:rsid w:val="00D64C3C"/>
    <w:pPr>
      <w:tabs>
        <w:tab w:val="center" w:pos="4320"/>
        <w:tab w:val="right" w:pos="8640"/>
      </w:tabs>
    </w:pPr>
  </w:style>
  <w:style w:type="character" w:customStyle="1" w:styleId="FooterChar">
    <w:name w:val="Footer Char"/>
    <w:basedOn w:val="DefaultParagraphFont"/>
    <w:link w:val="Footer"/>
    <w:uiPriority w:val="99"/>
    <w:semiHidden/>
    <w:locked/>
    <w:rsid w:val="00776C2D"/>
    <w:rPr>
      <w:rFonts w:ascii="Myriad Pro" w:hAnsi="Myriad Pro" w:cs="Times New Roman"/>
      <w:sz w:val="20"/>
      <w:szCs w:val="20"/>
    </w:rPr>
  </w:style>
  <w:style w:type="character" w:styleId="PageNumber">
    <w:name w:val="page number"/>
    <w:basedOn w:val="DefaultParagraphFont"/>
    <w:uiPriority w:val="99"/>
    <w:rsid w:val="00D64C3C"/>
    <w:rPr>
      <w:rFonts w:cs="Times New Roman"/>
    </w:rPr>
  </w:style>
  <w:style w:type="paragraph" w:styleId="BalloonText">
    <w:name w:val="Balloon Text"/>
    <w:basedOn w:val="Normal"/>
    <w:link w:val="BalloonTextChar"/>
    <w:uiPriority w:val="99"/>
    <w:semiHidden/>
    <w:rsid w:val="00D64C3C"/>
    <w:rPr>
      <w:rFonts w:ascii="Tahoma" w:hAnsi="Tahoma"/>
      <w:sz w:val="16"/>
      <w:szCs w:val="16"/>
    </w:rPr>
  </w:style>
  <w:style w:type="character" w:customStyle="1" w:styleId="BalloonTextChar">
    <w:name w:val="Balloon Text Char"/>
    <w:basedOn w:val="DefaultParagraphFont"/>
    <w:link w:val="BalloonText"/>
    <w:uiPriority w:val="99"/>
    <w:semiHidden/>
    <w:locked/>
    <w:rsid w:val="00776C2D"/>
    <w:rPr>
      <w:rFonts w:ascii="Tahoma" w:hAnsi="Tahoma" w:cs="Tahoma"/>
      <w:sz w:val="16"/>
      <w:szCs w:val="16"/>
    </w:rPr>
  </w:style>
  <w:style w:type="paragraph" w:styleId="DocumentMap">
    <w:name w:val="Document Map"/>
    <w:basedOn w:val="Normal"/>
    <w:link w:val="DocumentMapChar"/>
    <w:uiPriority w:val="99"/>
    <w:semiHidden/>
    <w:rsid w:val="00167D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76C2D"/>
    <w:rPr>
      <w:rFonts w:ascii="Tahoma" w:hAnsi="Tahoma" w:cs="Tahoma"/>
      <w:sz w:val="16"/>
      <w:szCs w:val="16"/>
    </w:rPr>
  </w:style>
  <w:style w:type="paragraph" w:styleId="Header">
    <w:name w:val="header"/>
    <w:basedOn w:val="Normal"/>
    <w:link w:val="HeaderChar"/>
    <w:uiPriority w:val="99"/>
    <w:rsid w:val="00C43C08"/>
    <w:pPr>
      <w:tabs>
        <w:tab w:val="center" w:pos="4320"/>
        <w:tab w:val="right" w:pos="8640"/>
      </w:tabs>
    </w:pPr>
    <w:rPr>
      <w:rFonts w:ascii="Arial" w:hAnsi="Arial"/>
      <w:sz w:val="20"/>
      <w:szCs w:val="24"/>
    </w:rPr>
  </w:style>
  <w:style w:type="character" w:customStyle="1" w:styleId="HeaderChar">
    <w:name w:val="Header Char"/>
    <w:basedOn w:val="DefaultParagraphFont"/>
    <w:link w:val="Header"/>
    <w:uiPriority w:val="99"/>
    <w:semiHidden/>
    <w:locked/>
    <w:rsid w:val="00776C2D"/>
    <w:rPr>
      <w:rFonts w:ascii="Myriad Pro" w:hAnsi="Myriad Pro" w:cs="Times New Roman"/>
      <w:sz w:val="20"/>
      <w:szCs w:val="20"/>
    </w:rPr>
  </w:style>
  <w:style w:type="paragraph" w:styleId="BodyTextIndent">
    <w:name w:val="Body Text Indent"/>
    <w:basedOn w:val="Normal"/>
    <w:link w:val="BodyTextIndentChar"/>
    <w:uiPriority w:val="99"/>
    <w:rsid w:val="00C765E7"/>
    <w:pPr>
      <w:spacing w:after="120"/>
      <w:ind w:left="360"/>
    </w:pPr>
    <w:rPr>
      <w:rFonts w:ascii="Times New Roman" w:hAnsi="Times New Roman"/>
      <w:sz w:val="22"/>
      <w:szCs w:val="24"/>
    </w:rPr>
  </w:style>
  <w:style w:type="character" w:customStyle="1" w:styleId="BodyTextIndentChar">
    <w:name w:val="Body Text Indent Char"/>
    <w:basedOn w:val="DefaultParagraphFont"/>
    <w:link w:val="BodyTextIndent"/>
    <w:uiPriority w:val="99"/>
    <w:semiHidden/>
    <w:locked/>
    <w:rsid w:val="00776C2D"/>
    <w:rPr>
      <w:rFonts w:ascii="Myriad Pro" w:hAnsi="Myriad Pro" w:cs="Times New Roman"/>
      <w:sz w:val="20"/>
      <w:szCs w:val="20"/>
    </w:rPr>
  </w:style>
  <w:style w:type="paragraph" w:styleId="PlainText">
    <w:name w:val="Plain Text"/>
    <w:basedOn w:val="Normal"/>
    <w:link w:val="PlainTextChar"/>
    <w:uiPriority w:val="99"/>
    <w:rsid w:val="00C765E7"/>
    <w:rPr>
      <w:rFonts w:ascii="Courier New" w:hAnsi="Courier New"/>
      <w:sz w:val="20"/>
    </w:rPr>
  </w:style>
  <w:style w:type="character" w:customStyle="1" w:styleId="PlainTextChar">
    <w:name w:val="Plain Text Char"/>
    <w:basedOn w:val="DefaultParagraphFont"/>
    <w:link w:val="PlainText"/>
    <w:uiPriority w:val="99"/>
    <w:locked/>
    <w:rsid w:val="00776C2D"/>
    <w:rPr>
      <w:rFonts w:ascii="Courier New" w:hAnsi="Courier New" w:cs="Courier New"/>
      <w:sz w:val="20"/>
      <w:szCs w:val="20"/>
    </w:rPr>
  </w:style>
  <w:style w:type="paragraph" w:styleId="NormalWeb">
    <w:name w:val="Normal (Web)"/>
    <w:basedOn w:val="Normal"/>
    <w:uiPriority w:val="99"/>
    <w:semiHidden/>
    <w:unhideWhenUsed/>
    <w:rsid w:val="00C757F3"/>
    <w:pPr>
      <w:spacing w:before="100" w:beforeAutospacing="1" w:after="100" w:afterAutospacing="1"/>
    </w:pPr>
    <w:rPr>
      <w:rFonts w:ascii="Times New Roman" w:eastAsia="Calibri" w:hAnsi="Times New Roman"/>
      <w:szCs w:val="24"/>
    </w:rPr>
  </w:style>
  <w:style w:type="paragraph" w:styleId="NoSpacing">
    <w:name w:val="No Spacing"/>
    <w:uiPriority w:val="1"/>
    <w:qFormat/>
    <w:rsid w:val="005463FA"/>
    <w:rPr>
      <w:sz w:val="24"/>
      <w:szCs w:val="24"/>
    </w:rPr>
  </w:style>
  <w:style w:type="paragraph" w:customStyle="1" w:styleId="Bullet1">
    <w:name w:val="Bullet1"/>
    <w:basedOn w:val="Normal"/>
    <w:autoRedefine/>
    <w:rsid w:val="00FC4D9B"/>
    <w:pPr>
      <w:widowControl w:val="0"/>
      <w:jc w:val="both"/>
    </w:pPr>
    <w:rPr>
      <w:rFonts w:ascii="Times New Roman" w:hAnsi="Times New Roman"/>
      <w:sz w:val="22"/>
      <w:szCs w:val="22"/>
    </w:rPr>
  </w:style>
  <w:style w:type="paragraph" w:customStyle="1" w:styleId="firstpara">
    <w:name w:val="first para"/>
    <w:basedOn w:val="BodyText"/>
    <w:rsid w:val="00FC4D9B"/>
    <w:pPr>
      <w:widowControl w:val="0"/>
      <w:autoSpaceDE w:val="0"/>
      <w:autoSpaceDN w:val="0"/>
      <w:adjustRightInd w:val="0"/>
      <w:spacing w:line="300" w:lineRule="atLeast"/>
      <w:jc w:val="left"/>
      <w:textAlignment w:val="center"/>
    </w:pPr>
    <w:rPr>
      <w:rFonts w:ascii="Myriad" w:hAnsi="Myriad"/>
      <w:color w:val="000000"/>
      <w:sz w:val="20"/>
      <w:szCs w:val="20"/>
    </w:rPr>
  </w:style>
  <w:style w:type="paragraph" w:styleId="ListParagraph">
    <w:name w:val="List Paragraph"/>
    <w:basedOn w:val="Normal"/>
    <w:uiPriority w:val="34"/>
    <w:qFormat/>
    <w:rsid w:val="00374424"/>
    <w:pPr>
      <w:ind w:left="720"/>
    </w:pPr>
    <w:rPr>
      <w:rFonts w:ascii="Calibri" w:eastAsia="Calibri" w:hAnsi="Calibri"/>
      <w:sz w:val="22"/>
      <w:szCs w:val="22"/>
    </w:rPr>
  </w:style>
  <w:style w:type="paragraph" w:customStyle="1" w:styleId="TableNormal1">
    <w:name w:val="Table Normal1"/>
    <w:basedOn w:val="Normal"/>
    <w:uiPriority w:val="99"/>
    <w:rsid w:val="00374424"/>
    <w:pPr>
      <w:widowControl w:val="0"/>
      <w:overflowPunct w:val="0"/>
      <w:autoSpaceDE w:val="0"/>
      <w:autoSpaceDN w:val="0"/>
      <w:adjustRightInd w:val="0"/>
      <w:spacing w:before="60" w:after="60" w:line="220" w:lineRule="exact"/>
    </w:pPr>
    <w:rPr>
      <w:rFonts w:ascii="Bookman Old Style" w:hAnsi="Bookman Old Style"/>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3F"/>
    <w:rPr>
      <w:rFonts w:ascii="Myriad Pro" w:hAnsi="Myriad Pro"/>
      <w:sz w:val="24"/>
    </w:rPr>
  </w:style>
  <w:style w:type="paragraph" w:styleId="Heading1">
    <w:name w:val="heading 1"/>
    <w:basedOn w:val="Normal"/>
    <w:next w:val="Normal"/>
    <w:link w:val="Heading1Char"/>
    <w:qFormat/>
    <w:rsid w:val="00BA083F"/>
    <w:pPr>
      <w:keepNext/>
      <w:tabs>
        <w:tab w:val="left" w:pos="-720"/>
      </w:tabs>
      <w:suppressAutoHyphens/>
      <w:outlineLvl w:val="0"/>
    </w:pPr>
    <w:rPr>
      <w:rFonts w:cs="Arial"/>
      <w:b/>
      <w:szCs w:val="24"/>
    </w:rPr>
  </w:style>
  <w:style w:type="paragraph" w:styleId="Heading2">
    <w:name w:val="heading 2"/>
    <w:basedOn w:val="Normal"/>
    <w:next w:val="Normal"/>
    <w:link w:val="Heading2Char"/>
    <w:uiPriority w:val="99"/>
    <w:qFormat/>
    <w:rsid w:val="00C43C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C43C0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6C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776C2D"/>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locked/>
    <w:rsid w:val="00776C2D"/>
    <w:rPr>
      <w:rFonts w:ascii="Calibri" w:eastAsia="Times New Roman" w:hAnsi="Calibri" w:cs="Times New Roman"/>
      <w:b/>
      <w:bCs/>
      <w:sz w:val="28"/>
      <w:szCs w:val="28"/>
    </w:rPr>
  </w:style>
  <w:style w:type="paragraph" w:styleId="BodyText">
    <w:name w:val="Body Text"/>
    <w:basedOn w:val="Normal"/>
    <w:link w:val="BodyTextChar"/>
    <w:rsid w:val="00BA083F"/>
    <w:pPr>
      <w:jc w:val="both"/>
    </w:pPr>
    <w:rPr>
      <w:rFonts w:ascii="Times New Roman" w:hAnsi="Times New Roman"/>
      <w:szCs w:val="24"/>
    </w:rPr>
  </w:style>
  <w:style w:type="character" w:customStyle="1" w:styleId="BodyTextChar">
    <w:name w:val="Body Text Char"/>
    <w:basedOn w:val="DefaultParagraphFont"/>
    <w:link w:val="BodyText"/>
    <w:locked/>
    <w:rsid w:val="00776C2D"/>
    <w:rPr>
      <w:rFonts w:ascii="Myriad Pro" w:hAnsi="Myriad Pro" w:cs="Times New Roman"/>
      <w:sz w:val="20"/>
      <w:szCs w:val="20"/>
    </w:rPr>
  </w:style>
  <w:style w:type="paragraph" w:styleId="Title">
    <w:name w:val="Title"/>
    <w:basedOn w:val="Normal"/>
    <w:link w:val="TitleChar"/>
    <w:uiPriority w:val="99"/>
    <w:qFormat/>
    <w:rsid w:val="00BA083F"/>
    <w:pPr>
      <w:jc w:val="center"/>
    </w:pPr>
    <w:rPr>
      <w:rFonts w:ascii="Times New Roman" w:hAnsi="Times New Roman"/>
      <w:b/>
      <w:bCs/>
      <w:szCs w:val="24"/>
    </w:rPr>
  </w:style>
  <w:style w:type="character" w:customStyle="1" w:styleId="TitleChar">
    <w:name w:val="Title Char"/>
    <w:basedOn w:val="DefaultParagraphFont"/>
    <w:link w:val="Title"/>
    <w:uiPriority w:val="10"/>
    <w:locked/>
    <w:rsid w:val="00776C2D"/>
    <w:rPr>
      <w:rFonts w:ascii="Cambria" w:eastAsia="Times New Roman" w:hAnsi="Cambria" w:cs="Times New Roman"/>
      <w:b/>
      <w:bCs/>
      <w:kern w:val="28"/>
      <w:sz w:val="32"/>
      <w:szCs w:val="32"/>
    </w:rPr>
  </w:style>
  <w:style w:type="character" w:styleId="Hyperlink">
    <w:name w:val="Hyperlink"/>
    <w:basedOn w:val="DefaultParagraphFont"/>
    <w:uiPriority w:val="99"/>
    <w:rsid w:val="00BA083F"/>
    <w:rPr>
      <w:rFonts w:cs="Times New Roman"/>
      <w:color w:val="0000FF"/>
      <w:u w:val="single"/>
    </w:rPr>
  </w:style>
  <w:style w:type="paragraph" w:styleId="Footer">
    <w:name w:val="footer"/>
    <w:basedOn w:val="Normal"/>
    <w:link w:val="FooterChar"/>
    <w:uiPriority w:val="99"/>
    <w:rsid w:val="00D64C3C"/>
    <w:pPr>
      <w:tabs>
        <w:tab w:val="center" w:pos="4320"/>
        <w:tab w:val="right" w:pos="8640"/>
      </w:tabs>
    </w:pPr>
  </w:style>
  <w:style w:type="character" w:customStyle="1" w:styleId="FooterChar">
    <w:name w:val="Footer Char"/>
    <w:basedOn w:val="DefaultParagraphFont"/>
    <w:link w:val="Footer"/>
    <w:uiPriority w:val="99"/>
    <w:semiHidden/>
    <w:locked/>
    <w:rsid w:val="00776C2D"/>
    <w:rPr>
      <w:rFonts w:ascii="Myriad Pro" w:hAnsi="Myriad Pro" w:cs="Times New Roman"/>
      <w:sz w:val="20"/>
      <w:szCs w:val="20"/>
    </w:rPr>
  </w:style>
  <w:style w:type="character" w:styleId="PageNumber">
    <w:name w:val="page number"/>
    <w:basedOn w:val="DefaultParagraphFont"/>
    <w:uiPriority w:val="99"/>
    <w:rsid w:val="00D64C3C"/>
    <w:rPr>
      <w:rFonts w:cs="Times New Roman"/>
    </w:rPr>
  </w:style>
  <w:style w:type="paragraph" w:styleId="BalloonText">
    <w:name w:val="Balloon Text"/>
    <w:basedOn w:val="Normal"/>
    <w:link w:val="BalloonTextChar"/>
    <w:uiPriority w:val="99"/>
    <w:semiHidden/>
    <w:rsid w:val="00D64C3C"/>
    <w:rPr>
      <w:rFonts w:ascii="Tahoma" w:hAnsi="Tahoma"/>
      <w:sz w:val="16"/>
      <w:szCs w:val="16"/>
    </w:rPr>
  </w:style>
  <w:style w:type="character" w:customStyle="1" w:styleId="BalloonTextChar">
    <w:name w:val="Balloon Text Char"/>
    <w:basedOn w:val="DefaultParagraphFont"/>
    <w:link w:val="BalloonText"/>
    <w:uiPriority w:val="99"/>
    <w:semiHidden/>
    <w:locked/>
    <w:rsid w:val="00776C2D"/>
    <w:rPr>
      <w:rFonts w:ascii="Tahoma" w:hAnsi="Tahoma" w:cs="Tahoma"/>
      <w:sz w:val="16"/>
      <w:szCs w:val="16"/>
    </w:rPr>
  </w:style>
  <w:style w:type="paragraph" w:styleId="DocumentMap">
    <w:name w:val="Document Map"/>
    <w:basedOn w:val="Normal"/>
    <w:link w:val="DocumentMapChar"/>
    <w:uiPriority w:val="99"/>
    <w:semiHidden/>
    <w:rsid w:val="00167DE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76C2D"/>
    <w:rPr>
      <w:rFonts w:ascii="Tahoma" w:hAnsi="Tahoma" w:cs="Tahoma"/>
      <w:sz w:val="16"/>
      <w:szCs w:val="16"/>
    </w:rPr>
  </w:style>
  <w:style w:type="paragraph" w:styleId="Header">
    <w:name w:val="header"/>
    <w:basedOn w:val="Normal"/>
    <w:link w:val="HeaderChar"/>
    <w:uiPriority w:val="99"/>
    <w:rsid w:val="00C43C08"/>
    <w:pPr>
      <w:tabs>
        <w:tab w:val="center" w:pos="4320"/>
        <w:tab w:val="right" w:pos="8640"/>
      </w:tabs>
    </w:pPr>
    <w:rPr>
      <w:rFonts w:ascii="Arial" w:hAnsi="Arial"/>
      <w:sz w:val="20"/>
      <w:szCs w:val="24"/>
    </w:rPr>
  </w:style>
  <w:style w:type="character" w:customStyle="1" w:styleId="HeaderChar">
    <w:name w:val="Header Char"/>
    <w:basedOn w:val="DefaultParagraphFont"/>
    <w:link w:val="Header"/>
    <w:uiPriority w:val="99"/>
    <w:semiHidden/>
    <w:locked/>
    <w:rsid w:val="00776C2D"/>
    <w:rPr>
      <w:rFonts w:ascii="Myriad Pro" w:hAnsi="Myriad Pro" w:cs="Times New Roman"/>
      <w:sz w:val="20"/>
      <w:szCs w:val="20"/>
    </w:rPr>
  </w:style>
  <w:style w:type="paragraph" w:styleId="BodyTextIndent">
    <w:name w:val="Body Text Indent"/>
    <w:basedOn w:val="Normal"/>
    <w:link w:val="BodyTextIndentChar"/>
    <w:uiPriority w:val="99"/>
    <w:rsid w:val="00C765E7"/>
    <w:pPr>
      <w:spacing w:after="120"/>
      <w:ind w:left="360"/>
    </w:pPr>
    <w:rPr>
      <w:rFonts w:ascii="Times New Roman" w:hAnsi="Times New Roman"/>
      <w:sz w:val="22"/>
      <w:szCs w:val="24"/>
    </w:rPr>
  </w:style>
  <w:style w:type="character" w:customStyle="1" w:styleId="BodyTextIndentChar">
    <w:name w:val="Body Text Indent Char"/>
    <w:basedOn w:val="DefaultParagraphFont"/>
    <w:link w:val="BodyTextIndent"/>
    <w:uiPriority w:val="99"/>
    <w:semiHidden/>
    <w:locked/>
    <w:rsid w:val="00776C2D"/>
    <w:rPr>
      <w:rFonts w:ascii="Myriad Pro" w:hAnsi="Myriad Pro" w:cs="Times New Roman"/>
      <w:sz w:val="20"/>
      <w:szCs w:val="20"/>
    </w:rPr>
  </w:style>
  <w:style w:type="paragraph" w:styleId="PlainText">
    <w:name w:val="Plain Text"/>
    <w:basedOn w:val="Normal"/>
    <w:link w:val="PlainTextChar"/>
    <w:uiPriority w:val="99"/>
    <w:rsid w:val="00C765E7"/>
    <w:rPr>
      <w:rFonts w:ascii="Courier New" w:hAnsi="Courier New"/>
      <w:sz w:val="20"/>
    </w:rPr>
  </w:style>
  <w:style w:type="character" w:customStyle="1" w:styleId="PlainTextChar">
    <w:name w:val="Plain Text Char"/>
    <w:basedOn w:val="DefaultParagraphFont"/>
    <w:link w:val="PlainText"/>
    <w:uiPriority w:val="99"/>
    <w:locked/>
    <w:rsid w:val="00776C2D"/>
    <w:rPr>
      <w:rFonts w:ascii="Courier New" w:hAnsi="Courier New" w:cs="Courier New"/>
      <w:sz w:val="20"/>
      <w:szCs w:val="20"/>
    </w:rPr>
  </w:style>
  <w:style w:type="paragraph" w:styleId="NormalWeb">
    <w:name w:val="Normal (Web)"/>
    <w:basedOn w:val="Normal"/>
    <w:uiPriority w:val="99"/>
    <w:semiHidden/>
    <w:unhideWhenUsed/>
    <w:rsid w:val="00C757F3"/>
    <w:pPr>
      <w:spacing w:before="100" w:beforeAutospacing="1" w:after="100" w:afterAutospacing="1"/>
    </w:pPr>
    <w:rPr>
      <w:rFonts w:ascii="Times New Roman" w:eastAsia="Calibri" w:hAnsi="Times New Roman"/>
      <w:szCs w:val="24"/>
    </w:rPr>
  </w:style>
  <w:style w:type="paragraph" w:styleId="NoSpacing">
    <w:name w:val="No Spacing"/>
    <w:uiPriority w:val="1"/>
    <w:qFormat/>
    <w:rsid w:val="005463FA"/>
    <w:rPr>
      <w:sz w:val="24"/>
      <w:szCs w:val="24"/>
    </w:rPr>
  </w:style>
  <w:style w:type="paragraph" w:customStyle="1" w:styleId="Bullet1">
    <w:name w:val="Bullet1"/>
    <w:basedOn w:val="Normal"/>
    <w:autoRedefine/>
    <w:rsid w:val="00FC4D9B"/>
    <w:pPr>
      <w:widowControl w:val="0"/>
      <w:jc w:val="both"/>
    </w:pPr>
    <w:rPr>
      <w:rFonts w:ascii="Times New Roman" w:hAnsi="Times New Roman"/>
      <w:sz w:val="22"/>
      <w:szCs w:val="22"/>
    </w:rPr>
  </w:style>
  <w:style w:type="paragraph" w:customStyle="1" w:styleId="firstpara">
    <w:name w:val="first para"/>
    <w:basedOn w:val="BodyText"/>
    <w:rsid w:val="00FC4D9B"/>
    <w:pPr>
      <w:widowControl w:val="0"/>
      <w:autoSpaceDE w:val="0"/>
      <w:autoSpaceDN w:val="0"/>
      <w:adjustRightInd w:val="0"/>
      <w:spacing w:line="300" w:lineRule="atLeast"/>
      <w:jc w:val="left"/>
      <w:textAlignment w:val="center"/>
    </w:pPr>
    <w:rPr>
      <w:rFonts w:ascii="Myriad" w:hAnsi="Myriad"/>
      <w:color w:val="000000"/>
      <w:sz w:val="20"/>
      <w:szCs w:val="20"/>
    </w:rPr>
  </w:style>
  <w:style w:type="paragraph" w:styleId="ListParagraph">
    <w:name w:val="List Paragraph"/>
    <w:basedOn w:val="Normal"/>
    <w:uiPriority w:val="34"/>
    <w:qFormat/>
    <w:rsid w:val="00374424"/>
    <w:pPr>
      <w:ind w:left="720"/>
    </w:pPr>
    <w:rPr>
      <w:rFonts w:ascii="Calibri" w:eastAsia="Calibri" w:hAnsi="Calibri"/>
      <w:sz w:val="22"/>
      <w:szCs w:val="22"/>
    </w:rPr>
  </w:style>
  <w:style w:type="paragraph" w:customStyle="1" w:styleId="TableNormal1">
    <w:name w:val="Table Normal1"/>
    <w:basedOn w:val="Normal"/>
    <w:uiPriority w:val="99"/>
    <w:rsid w:val="00374424"/>
    <w:pPr>
      <w:widowControl w:val="0"/>
      <w:overflowPunct w:val="0"/>
      <w:autoSpaceDE w:val="0"/>
      <w:autoSpaceDN w:val="0"/>
      <w:adjustRightInd w:val="0"/>
      <w:spacing w:before="60" w:after="60" w:line="220" w:lineRule="exact"/>
    </w:pPr>
    <w:rPr>
      <w:rFonts w:ascii="Bookman Old Style" w:hAnsi="Bookman Old Style"/>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und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F5D1-2553-453D-9335-15D50B45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undp</Company>
  <LinksUpToDate>false</LinksUpToDate>
  <CharactersWithSpaces>5519</CharactersWithSpaces>
  <SharedDoc>false</SharedDoc>
  <HLinks>
    <vt:vector size="6" baseType="variant">
      <vt:variant>
        <vt:i4>2490415</vt:i4>
      </vt:variant>
      <vt:variant>
        <vt:i4>0</vt:i4>
      </vt:variant>
      <vt:variant>
        <vt:i4>0</vt:i4>
      </vt:variant>
      <vt:variant>
        <vt:i4>5</vt:i4>
      </vt:variant>
      <vt:variant>
        <vt:lpwstr>http://www.undp.org.in/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creator>undp</dc:creator>
  <cp:lastModifiedBy>Ruchita Luthra</cp:lastModifiedBy>
  <cp:revision>2</cp:revision>
  <cp:lastPrinted>2012-08-03T08:52:00Z</cp:lastPrinted>
  <dcterms:created xsi:type="dcterms:W3CDTF">2013-01-10T10:02:00Z</dcterms:created>
  <dcterms:modified xsi:type="dcterms:W3CDTF">2013-01-10T10:02:00Z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1286213782</vt:i4>
  </property>
  <property fmtid="{D5CDD505-2E9C-101B-9397-08002B2CF9AE}" pid="3" name="_ReviewCycleID">
    <vt:i4>1286213782</vt:i4>
  </property>
  <property fmtid="{D5CDD505-2E9C-101B-9397-08002B2CF9AE}" pid="4" name="_NewReviewCycle">
    <vt:lpwstr/>
  </property>
  <property fmtid="{D5CDD505-2E9C-101B-9397-08002B2CF9AE}" pid="5" name="_EmailEntryID">
    <vt:lpwstr>00000000C1585EEADD746147872A6AB103549A1FC4402000</vt:lpwstr>
  </property>
  <property fmtid="{D5CDD505-2E9C-101B-9397-08002B2CF9AE}" pid="6" name="_EmailStoreID0">
    <vt:lpwstr>0000000038A1BB1005E5101AA1BB08002B2A56C200006D737073742E646C6C00000000004E495441F9BFB80100AA0037D96E0000000043003A005C00550073006500720073005C00640065006C006C005C0041007000700044006100740061005C004C006F00630061006C005C004D006900630072006F0073006F006600740</vt:lpwstr>
  </property>
  <property fmtid="{D5CDD505-2E9C-101B-9397-08002B2CF9AE}" pid="7" name="_EmailStoreID1">
    <vt:lpwstr>05C004F00750074006C006F006F006B005C0050006500720073006F006E0061006C00200046006F006C0064006500720073002800310029002E007000730074000000</vt:lpwstr>
  </property>
  <property fmtid="{D5CDD505-2E9C-101B-9397-08002B2CF9AE}" pid="8" name="_ReviewingToolsShownOnce">
    <vt:lpwstr/>
  </property>
</Properties>
</file>