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A5" w:rsidRDefault="008604D7" w:rsidP="00111D3D">
      <w:pPr>
        <w:tabs>
          <w:tab w:val="left" w:pos="-720"/>
          <w:tab w:val="left" w:pos="1142"/>
          <w:tab w:val="left" w:pos="5997"/>
        </w:tabs>
        <w:jc w:val="both"/>
        <w:rPr>
          <w:rFonts w:ascii="CG Times" w:hAnsi="CG Times" w:cs="CG Times"/>
          <w:b/>
          <w:bCs/>
          <w:sz w:val="32"/>
          <w:szCs w:val="32"/>
        </w:rPr>
      </w:pPr>
      <w:r>
        <w:rPr>
          <w:noProof/>
          <w:lang w:eastAsia="en-GB"/>
        </w:rPr>
        <mc:AlternateContent>
          <mc:Choice Requires="wps">
            <w:drawing>
              <wp:anchor distT="0" distB="0" distL="114300" distR="114300" simplePos="0" relativeHeight="251659776" behindDoc="1" locked="0" layoutInCell="1" allowOverlap="1">
                <wp:simplePos x="0" y="0"/>
                <wp:positionH relativeFrom="column">
                  <wp:posOffset>5685155</wp:posOffset>
                </wp:positionH>
                <wp:positionV relativeFrom="paragraph">
                  <wp:posOffset>122555</wp:posOffset>
                </wp:positionV>
                <wp:extent cx="712470" cy="645795"/>
                <wp:effectExtent l="0" t="0" r="317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10FA5" w:rsidRDefault="00D10FA5" w:rsidP="00111D3D">
                            <w:r w:rsidRPr="00C602E7">
                              <w:rPr>
                                <w:sz w:val="20"/>
                                <w:szCs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5pt;height:50.1pt" o:ole="" fillcolor="window">
                                  <v:imagedata r:id="rId8" o:title=""/>
                                </v:shape>
                                <o:OLEObject Type="Embed" ProgID="Word.Picture.8" ShapeID="_x0000_i1026" DrawAspect="Content" ObjectID="_1496668938"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aag1hKYCAACcBQAADgAAAAAAAAAAAAAA&#10;AAAuAgAAZHJzL2Uyb0RvYy54bWxQSwECLQAUAAYACAAAACEAOPs2Wt8AAAALAQAADwAAAAAAAAAA&#10;AAAAAAAABQAAZHJzL2Rvd25yZXYueG1sUEsFBgAAAAAEAAQA8wAAAAwGAAAAAA==&#10;" filled="f" stroked="f" strokeweight="0">
                <v:textbox inset="0,0,0,0">
                  <w:txbxContent>
                    <w:p w:rsidR="00D10FA5" w:rsidRDefault="00D10FA5" w:rsidP="00111D3D">
                      <w:r w:rsidRPr="00C602E7">
                        <w:rPr>
                          <w:sz w:val="20"/>
                          <w:szCs w:val="20"/>
                        </w:rPr>
                        <w:object w:dxaOrig="991" w:dyaOrig="991">
                          <v:shape id="_x0000_i1026" type="#_x0000_t75" style="width:56.25pt;height:50.25pt" o:ole="" fillcolor="window">
                            <v:imagedata r:id="rId10" o:title=""/>
                          </v:shape>
                          <o:OLEObject Type="Embed" ProgID="Word.Picture.8" ShapeID="_x0000_i1026" DrawAspect="Content" ObjectID="_1496667577" r:id="rId11"/>
                        </w:object>
                      </w:r>
                    </w:p>
                  </w:txbxContent>
                </v:textbox>
              </v:rect>
            </w:pict>
          </mc:Fallback>
        </mc:AlternateContent>
      </w:r>
      <w:r>
        <w:rPr>
          <w:noProof/>
          <w:lang w:eastAsia="en-GB"/>
        </w:rPr>
        <mc:AlternateContent>
          <mc:Choice Requires="wps">
            <w:drawing>
              <wp:anchor distT="0" distB="0" distL="114300" distR="114300" simplePos="0" relativeHeight="251655680" behindDoc="1" locked="0" layoutInCell="1" allowOverlap="1">
                <wp:simplePos x="0" y="0"/>
                <wp:positionH relativeFrom="column">
                  <wp:posOffset>5693410</wp:posOffset>
                </wp:positionH>
                <wp:positionV relativeFrom="paragraph">
                  <wp:posOffset>97155</wp:posOffset>
                </wp:positionV>
                <wp:extent cx="384810" cy="384810"/>
                <wp:effectExtent l="0" t="1905"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10FA5" w:rsidRDefault="00D10FA5"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" filled="f" stroked="f" strokeweight="0">
                <v:textbox inset="0,0,0,0">
                  <w:txbxContent>
                    <w:p w:rsidR="00D10FA5" w:rsidRDefault="00D10FA5" w:rsidP="00111D3D"/>
                  </w:txbxContent>
                </v:textbox>
              </v:rect>
            </w:pict>
          </mc:Fallback>
        </mc:AlternateContent>
      </w:r>
      <w:r w:rsidR="00D10FA5">
        <w:rPr>
          <w:rFonts w:ascii="Century Schoolbook" w:hAnsi="Century Schoolbook" w:cs="Century Schoolbook"/>
          <w:sz w:val="52"/>
          <w:szCs w:val="52"/>
        </w:rPr>
        <w:fldChar w:fldCharType="begin"/>
      </w:r>
      <w:r w:rsidR="00D10FA5">
        <w:rPr>
          <w:rFonts w:ascii="Century Schoolbook" w:hAnsi="Century Schoolbook" w:cs="Century Schoolbook"/>
          <w:sz w:val="52"/>
          <w:szCs w:val="52"/>
        </w:rPr>
        <w:instrText>ADVANCE \d5</w:instrText>
      </w:r>
      <w:r w:rsidR="00D10FA5">
        <w:rPr>
          <w:rFonts w:ascii="Century Schoolbook" w:hAnsi="Century Schoolbook" w:cs="Century Schoolbook"/>
          <w:sz w:val="52"/>
          <w:szCs w:val="52"/>
        </w:rPr>
        <w:fldChar w:fldCharType="end"/>
      </w:r>
      <w:r w:rsidR="00D10FA5">
        <w:rPr>
          <w:rFonts w:ascii="CG Times" w:hAnsi="CG Times" w:cs="CG Times"/>
          <w:b/>
          <w:bCs/>
          <w:sz w:val="32"/>
          <w:szCs w:val="32"/>
        </w:rPr>
        <w:t>UNITED NATIONS</w:t>
      </w:r>
    </w:p>
    <w:p w:rsidR="00D10FA5" w:rsidRDefault="00D10FA5" w:rsidP="00111D3D">
      <w:pPr>
        <w:pStyle w:val="Heading3"/>
        <w:rPr>
          <w:rFonts w:cs="Times New Roman"/>
          <w:position w:val="20"/>
          <w:sz w:val="52"/>
          <w:szCs w:val="52"/>
        </w:rPr>
      </w:pPr>
      <w:r>
        <w:rPr>
          <w:position w:val="20"/>
          <w:sz w:val="32"/>
          <w:szCs w:val="32"/>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D10FA5" w:rsidRPr="00795A95">
        <w:tc>
          <w:tcPr>
            <w:tcW w:w="3708" w:type="dxa"/>
          </w:tcPr>
          <w:p w:rsidR="00D10FA5" w:rsidRPr="00795A95" w:rsidRDefault="00D10FA5" w:rsidP="009B6D63">
            <w:pPr>
              <w:tabs>
                <w:tab w:val="left" w:pos="-720"/>
                <w:tab w:val="left" w:pos="1142"/>
                <w:tab w:val="left" w:pos="4111"/>
              </w:tabs>
              <w:ind w:right="-220"/>
              <w:jc w:val="both"/>
              <w:rPr>
                <w:color w:val="000000"/>
                <w:sz w:val="20"/>
                <w:szCs w:val="20"/>
                <w:u w:val="single"/>
              </w:rPr>
            </w:pPr>
            <w:r w:rsidRPr="00795A95">
              <w:rPr>
                <w:color w:val="000000"/>
                <w:sz w:val="20"/>
                <w:szCs w:val="20"/>
                <w:u w:val="single"/>
              </w:rPr>
              <w:t>ANNOUNCEMENT NUMBER</w:t>
            </w:r>
          </w:p>
        </w:tc>
        <w:tc>
          <w:tcPr>
            <w:tcW w:w="7200" w:type="dxa"/>
          </w:tcPr>
          <w:p w:rsidR="00D10FA5" w:rsidRPr="00795A95" w:rsidRDefault="00E113E5" w:rsidP="009B6D63">
            <w:pPr>
              <w:tabs>
                <w:tab w:val="left" w:pos="-720"/>
                <w:tab w:val="left" w:pos="1142"/>
                <w:tab w:val="left" w:pos="4111"/>
              </w:tabs>
              <w:ind w:right="-220"/>
              <w:jc w:val="both"/>
              <w:rPr>
                <w:color w:val="000000"/>
                <w:sz w:val="20"/>
                <w:szCs w:val="20"/>
              </w:rPr>
            </w:pPr>
            <w:r>
              <w:rPr>
                <w:color w:val="000000"/>
                <w:sz w:val="20"/>
                <w:szCs w:val="20"/>
              </w:rPr>
              <w:t>38</w:t>
            </w:r>
            <w:r w:rsidR="00AC050D" w:rsidRPr="00795A95">
              <w:rPr>
                <w:color w:val="000000"/>
                <w:sz w:val="20"/>
                <w:szCs w:val="20"/>
              </w:rPr>
              <w:t>-CON-15</w:t>
            </w:r>
          </w:p>
        </w:tc>
      </w:tr>
      <w:tr w:rsidR="00D10FA5" w:rsidRPr="00795A95">
        <w:tc>
          <w:tcPr>
            <w:tcW w:w="3708" w:type="dxa"/>
          </w:tcPr>
          <w:p w:rsidR="00D10FA5" w:rsidRPr="00795A95" w:rsidRDefault="00D10FA5" w:rsidP="009B6D63">
            <w:pPr>
              <w:tabs>
                <w:tab w:val="left" w:pos="-720"/>
                <w:tab w:val="left" w:pos="1142"/>
                <w:tab w:val="left" w:pos="4111"/>
              </w:tabs>
              <w:ind w:right="-220"/>
              <w:jc w:val="both"/>
              <w:rPr>
                <w:color w:val="000000"/>
                <w:sz w:val="20"/>
                <w:szCs w:val="20"/>
                <w:u w:val="single"/>
              </w:rPr>
            </w:pPr>
            <w:r w:rsidRPr="00795A95">
              <w:rPr>
                <w:color w:val="000000"/>
                <w:sz w:val="20"/>
                <w:szCs w:val="20"/>
                <w:u w:val="single"/>
              </w:rPr>
              <w:t>DEADLINE FOR APPLICATIONS</w:t>
            </w:r>
          </w:p>
        </w:tc>
        <w:tc>
          <w:tcPr>
            <w:tcW w:w="7200" w:type="dxa"/>
          </w:tcPr>
          <w:p w:rsidR="00D10FA5" w:rsidRPr="00795A95" w:rsidRDefault="00E113E5" w:rsidP="00774CC0">
            <w:pPr>
              <w:pStyle w:val="Heading6"/>
              <w:rPr>
                <w:color w:val="000000"/>
              </w:rPr>
            </w:pPr>
            <w:r>
              <w:rPr>
                <w:color w:val="000000"/>
              </w:rPr>
              <w:t>8 July 2015</w:t>
            </w:r>
          </w:p>
        </w:tc>
      </w:tr>
      <w:tr w:rsidR="00D10FA5" w:rsidRPr="00795A95">
        <w:tc>
          <w:tcPr>
            <w:tcW w:w="3708" w:type="dxa"/>
          </w:tcPr>
          <w:p w:rsidR="00D10FA5" w:rsidRPr="00795A95" w:rsidRDefault="00D10FA5" w:rsidP="009B6D63">
            <w:pPr>
              <w:tabs>
                <w:tab w:val="left" w:pos="-720"/>
                <w:tab w:val="left" w:pos="1142"/>
                <w:tab w:val="left" w:pos="4111"/>
              </w:tabs>
              <w:ind w:right="-220"/>
              <w:jc w:val="both"/>
              <w:rPr>
                <w:color w:val="000000"/>
                <w:sz w:val="20"/>
                <w:szCs w:val="20"/>
                <w:u w:val="single"/>
              </w:rPr>
            </w:pPr>
            <w:r w:rsidRPr="00795A95">
              <w:rPr>
                <w:color w:val="000000"/>
                <w:sz w:val="20"/>
                <w:szCs w:val="20"/>
                <w:u w:val="single"/>
              </w:rPr>
              <w:t xml:space="preserve">TITLE </w:t>
            </w:r>
          </w:p>
        </w:tc>
        <w:tc>
          <w:tcPr>
            <w:tcW w:w="7200" w:type="dxa"/>
          </w:tcPr>
          <w:p w:rsidR="00D10FA5" w:rsidRPr="00795A95" w:rsidRDefault="00D10FA5" w:rsidP="00774CC0">
            <w:pPr>
              <w:pStyle w:val="Heading8"/>
              <w:rPr>
                <w:sz w:val="20"/>
                <w:szCs w:val="20"/>
                <w:u w:val="single"/>
              </w:rPr>
            </w:pPr>
            <w:r w:rsidRPr="00795A95">
              <w:rPr>
                <w:sz w:val="20"/>
                <w:szCs w:val="20"/>
              </w:rPr>
              <w:t>Consultant (</w:t>
            </w:r>
            <w:r w:rsidR="00774CC0" w:rsidRPr="00795A95">
              <w:rPr>
                <w:sz w:val="20"/>
                <w:szCs w:val="20"/>
              </w:rPr>
              <w:t>Database</w:t>
            </w:r>
            <w:r w:rsidRPr="00795A95">
              <w:rPr>
                <w:sz w:val="20"/>
                <w:szCs w:val="20"/>
              </w:rPr>
              <w:t>)</w:t>
            </w:r>
          </w:p>
        </w:tc>
      </w:tr>
      <w:tr w:rsidR="00D10FA5" w:rsidRPr="00795A95">
        <w:tc>
          <w:tcPr>
            <w:tcW w:w="3708" w:type="dxa"/>
          </w:tcPr>
          <w:p w:rsidR="00D10FA5" w:rsidRPr="00795A95" w:rsidRDefault="00D10FA5" w:rsidP="009B6D63">
            <w:pPr>
              <w:pStyle w:val="Heading5"/>
              <w:rPr>
                <w:color w:val="000000"/>
              </w:rPr>
            </w:pPr>
            <w:r w:rsidRPr="00795A95">
              <w:rPr>
                <w:color w:val="000000"/>
              </w:rPr>
              <w:t>ANTICIPATED DURATION</w:t>
            </w:r>
          </w:p>
        </w:tc>
        <w:tc>
          <w:tcPr>
            <w:tcW w:w="7200" w:type="dxa"/>
          </w:tcPr>
          <w:p w:rsidR="00D10FA5" w:rsidRPr="00795A95" w:rsidRDefault="00774CC0" w:rsidP="009B6D63">
            <w:pPr>
              <w:tabs>
                <w:tab w:val="left" w:pos="-720"/>
                <w:tab w:val="left" w:pos="1142"/>
                <w:tab w:val="left" w:pos="4111"/>
              </w:tabs>
              <w:ind w:right="-220"/>
              <w:jc w:val="both"/>
              <w:rPr>
                <w:color w:val="000000"/>
                <w:sz w:val="20"/>
                <w:szCs w:val="20"/>
                <w:u w:val="single"/>
              </w:rPr>
            </w:pPr>
            <w:r w:rsidRPr="00795A95">
              <w:rPr>
                <w:color w:val="000000"/>
                <w:sz w:val="20"/>
                <w:szCs w:val="20"/>
              </w:rPr>
              <w:t>2</w:t>
            </w:r>
            <w:r w:rsidR="00D10FA5" w:rsidRPr="00795A95">
              <w:rPr>
                <w:color w:val="000000"/>
                <w:sz w:val="20"/>
                <w:szCs w:val="20"/>
              </w:rPr>
              <w:t xml:space="preserve"> months </w:t>
            </w:r>
            <w:bookmarkStart w:id="0" w:name="_GoBack"/>
            <w:bookmarkEnd w:id="0"/>
          </w:p>
        </w:tc>
      </w:tr>
      <w:tr w:rsidR="00D10FA5" w:rsidRPr="00795A95">
        <w:tc>
          <w:tcPr>
            <w:tcW w:w="3708" w:type="dxa"/>
          </w:tcPr>
          <w:p w:rsidR="00D10FA5" w:rsidRPr="00795A95" w:rsidRDefault="00D10FA5" w:rsidP="009B6D63">
            <w:pPr>
              <w:tabs>
                <w:tab w:val="left" w:pos="-720"/>
                <w:tab w:val="left" w:pos="1142"/>
                <w:tab w:val="left" w:pos="4111"/>
              </w:tabs>
              <w:ind w:right="-220"/>
              <w:jc w:val="both"/>
              <w:rPr>
                <w:color w:val="000000"/>
                <w:sz w:val="20"/>
                <w:szCs w:val="20"/>
                <w:u w:val="single"/>
              </w:rPr>
            </w:pPr>
            <w:r w:rsidRPr="00795A95">
              <w:rPr>
                <w:color w:val="000000"/>
                <w:sz w:val="20"/>
                <w:szCs w:val="20"/>
                <w:u w:val="single"/>
              </w:rPr>
              <w:t>ORGANIZATIONAL UNIT</w:t>
            </w:r>
          </w:p>
        </w:tc>
        <w:tc>
          <w:tcPr>
            <w:tcW w:w="7200" w:type="dxa"/>
          </w:tcPr>
          <w:p w:rsidR="00D10FA5" w:rsidRPr="00795A95" w:rsidRDefault="00D10FA5" w:rsidP="00137025">
            <w:pPr>
              <w:tabs>
                <w:tab w:val="left" w:pos="-720"/>
                <w:tab w:val="left" w:pos="1142"/>
                <w:tab w:val="left" w:pos="4111"/>
              </w:tabs>
              <w:ind w:right="-220"/>
              <w:rPr>
                <w:color w:val="000000"/>
                <w:sz w:val="20"/>
                <w:szCs w:val="20"/>
              </w:rPr>
            </w:pPr>
            <w:r w:rsidRPr="00795A95">
              <w:rPr>
                <w:sz w:val="20"/>
                <w:szCs w:val="20"/>
              </w:rPr>
              <w:t>UNODC</w:t>
            </w:r>
          </w:p>
        </w:tc>
      </w:tr>
      <w:tr w:rsidR="00D10FA5" w:rsidRPr="00795A95">
        <w:tc>
          <w:tcPr>
            <w:tcW w:w="3708" w:type="dxa"/>
          </w:tcPr>
          <w:p w:rsidR="00D10FA5" w:rsidRPr="00795A95" w:rsidRDefault="00D10FA5" w:rsidP="009B6D63">
            <w:pPr>
              <w:tabs>
                <w:tab w:val="left" w:pos="-720"/>
                <w:tab w:val="left" w:pos="1142"/>
                <w:tab w:val="left" w:pos="4111"/>
              </w:tabs>
              <w:ind w:right="-220"/>
              <w:jc w:val="both"/>
              <w:rPr>
                <w:color w:val="000000"/>
                <w:sz w:val="20"/>
                <w:szCs w:val="20"/>
                <w:u w:val="single"/>
              </w:rPr>
            </w:pPr>
            <w:r w:rsidRPr="00795A95">
              <w:rPr>
                <w:color w:val="000000"/>
                <w:sz w:val="20"/>
                <w:szCs w:val="20"/>
                <w:u w:val="single"/>
              </w:rPr>
              <w:t>DUTY STATION</w:t>
            </w:r>
          </w:p>
        </w:tc>
        <w:tc>
          <w:tcPr>
            <w:tcW w:w="7200" w:type="dxa"/>
          </w:tcPr>
          <w:p w:rsidR="00D10FA5" w:rsidRPr="00795A95" w:rsidRDefault="00D10FA5" w:rsidP="009B6D63">
            <w:pPr>
              <w:tabs>
                <w:tab w:val="left" w:pos="-720"/>
                <w:tab w:val="left" w:pos="1142"/>
                <w:tab w:val="left" w:pos="4111"/>
              </w:tabs>
              <w:ind w:right="-220"/>
              <w:rPr>
                <w:color w:val="000000"/>
                <w:sz w:val="20"/>
                <w:szCs w:val="20"/>
              </w:rPr>
            </w:pPr>
            <w:r w:rsidRPr="00795A95">
              <w:rPr>
                <w:color w:val="000000"/>
                <w:sz w:val="20"/>
                <w:szCs w:val="20"/>
              </w:rPr>
              <w:t xml:space="preserve">Home-based </w:t>
            </w:r>
          </w:p>
        </w:tc>
      </w:tr>
      <w:tr w:rsidR="00D10FA5" w:rsidRPr="00795A95">
        <w:trPr>
          <w:trHeight w:val="66"/>
        </w:trPr>
        <w:tc>
          <w:tcPr>
            <w:tcW w:w="3708" w:type="dxa"/>
          </w:tcPr>
          <w:p w:rsidR="00D10FA5" w:rsidRPr="00795A95" w:rsidRDefault="00D10FA5" w:rsidP="009B6D63">
            <w:pPr>
              <w:pStyle w:val="Heading9"/>
              <w:rPr>
                <w:sz w:val="20"/>
                <w:szCs w:val="20"/>
              </w:rPr>
            </w:pPr>
            <w:r w:rsidRPr="00795A95">
              <w:rPr>
                <w:sz w:val="20"/>
                <w:szCs w:val="20"/>
              </w:rPr>
              <w:t>ESTIMATED REMUNERATION*</w:t>
            </w:r>
          </w:p>
        </w:tc>
        <w:tc>
          <w:tcPr>
            <w:tcW w:w="7200" w:type="dxa"/>
          </w:tcPr>
          <w:p w:rsidR="00D10FA5" w:rsidRPr="00795A95" w:rsidRDefault="00D10FA5" w:rsidP="009B6D63">
            <w:pPr>
              <w:ind w:right="-86"/>
              <w:rPr>
                <w:sz w:val="20"/>
                <w:szCs w:val="20"/>
              </w:rPr>
            </w:pPr>
            <w:r w:rsidRPr="00795A95">
              <w:rPr>
                <w:sz w:val="20"/>
                <w:szCs w:val="20"/>
              </w:rPr>
              <w:t>to be determined</w:t>
            </w:r>
          </w:p>
        </w:tc>
      </w:tr>
    </w:tbl>
    <w:p w:rsidR="00D10FA5" w:rsidRPr="00795A95" w:rsidRDefault="008604D7" w:rsidP="00111D3D">
      <w:pPr>
        <w:pStyle w:val="Heading1"/>
        <w:rPr>
          <w:rFonts w:cs="Times New Roman"/>
          <w:b/>
          <w:bCs/>
          <w:sz w:val="20"/>
          <w:szCs w:val="20"/>
        </w:rPr>
      </w:pPr>
      <w:r w:rsidRPr="00795A95">
        <w:rPr>
          <w:noProof/>
          <w:sz w:val="20"/>
          <w:szCs w:val="20"/>
          <w:lang w:eastAsia="en-GB"/>
        </w:rPr>
        <mc:AlternateContent>
          <mc:Choice Requires="wps">
            <w:drawing>
              <wp:anchor distT="0" distB="0" distL="114300" distR="114300" simplePos="0" relativeHeight="251658752" behindDoc="1" locked="0" layoutInCell="1" allowOverlap="1" wp14:anchorId="1398A691" wp14:editId="623ACEF5">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aW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BdXBpZzAgAA9wQAAA4AAAAAAAAAAAAA&#10;AAAALgIAAGRycy9lMm9Eb2MueG1sUEsBAi0AFAAGAAgAAAAhAHEERf3aAAAABwEAAA8AAAAAAAAA&#10;AAAAAAAAzQQAAGRycy9kb3ducmV2LnhtbFBLBQYAAAAABAAEAPMAAADUBQAAAAA=&#10;" fillcolor="black" stroked="f" strokeweight="0">
                <w10:wrap anchorx="page"/>
              </v:rect>
            </w:pict>
          </mc:Fallback>
        </mc:AlternateContent>
      </w:r>
      <w:r w:rsidR="00D10FA5" w:rsidRPr="00795A95">
        <w:rPr>
          <w:sz w:val="20"/>
          <w:szCs w:val="20"/>
        </w:rPr>
        <w:t>ANNOUNCEMENT FOR CONTRACTUAL SERVICES</w:t>
      </w:r>
    </w:p>
    <w:p w:rsidR="00D10FA5" w:rsidRPr="00795A95" w:rsidRDefault="008604D7"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cs="CG Times"/>
          <w:sz w:val="20"/>
          <w:szCs w:val="20"/>
        </w:rPr>
      </w:pPr>
      <w:r w:rsidRPr="00795A95">
        <w:rPr>
          <w:noProof/>
          <w:sz w:val="20"/>
          <w:szCs w:val="20"/>
          <w:lang w:eastAsia="en-GB"/>
        </w:rPr>
        <mc:AlternateContent>
          <mc:Choice Requires="wps">
            <w:drawing>
              <wp:anchor distT="0" distB="0" distL="114300" distR="114300" simplePos="0" relativeHeight="251656704" behindDoc="1" locked="0" layoutInCell="0" allowOverlap="1" wp14:anchorId="05227562" wp14:editId="15FDE50E">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" o:allowincell="f" fillcolor="black" stroked="f" strokeweight="0">
                <w10:wrap anchorx="page"/>
              </v:rect>
            </w:pict>
          </mc:Fallback>
        </mc:AlternateContent>
      </w:r>
    </w:p>
    <w:p w:rsidR="00D10FA5" w:rsidRPr="00795A95" w:rsidRDefault="00D10FA5" w:rsidP="00111D3D">
      <w:pPr>
        <w:pStyle w:val="BodyTextIndent"/>
        <w:jc w:val="left"/>
        <w:rPr>
          <w:rFonts w:ascii="Times New Roman" w:hAnsi="Times New Roman" w:cs="Times New Roman"/>
          <w:color w:val="000000"/>
          <w:sz w:val="20"/>
          <w:szCs w:val="20"/>
        </w:rPr>
      </w:pPr>
      <w:r w:rsidRPr="00795A95">
        <w:rPr>
          <w:rFonts w:ascii="Times New Roman" w:hAnsi="Times New Roman" w:cs="Times New Roman"/>
          <w:color w:val="000000"/>
          <w:sz w:val="20"/>
          <w:szCs w:val="20"/>
        </w:rPr>
        <w:t>* This assignment does not carry any entitlement to social benefits such as medical insurance, pension, sick leave, etc.</w:t>
      </w:r>
    </w:p>
    <w:p w:rsidR="00D10FA5" w:rsidRPr="00795A95" w:rsidRDefault="008604D7"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20"/>
          <w:szCs w:val="20"/>
        </w:rPr>
      </w:pPr>
      <w:r w:rsidRPr="00795A95">
        <w:rPr>
          <w:noProof/>
          <w:sz w:val="20"/>
          <w:szCs w:val="20"/>
          <w:lang w:eastAsia="en-GB"/>
        </w:rPr>
        <mc:AlternateContent>
          <mc:Choice Requires="wps">
            <w:drawing>
              <wp:anchor distT="0" distB="0" distL="114300" distR="114300" simplePos="0" relativeHeight="251657728" behindDoc="1" locked="0" layoutInCell="0" allowOverlap="1" wp14:anchorId="48490342" wp14:editId="340EC528">
                <wp:simplePos x="0" y="0"/>
                <wp:positionH relativeFrom="page">
                  <wp:posOffset>342900</wp:posOffset>
                </wp:positionH>
                <wp:positionV relativeFrom="paragraph">
                  <wp:posOffset>0</wp:posOffset>
                </wp:positionV>
                <wp:extent cx="6875780" cy="12065"/>
                <wp:effectExtent l="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" o:allowincell="f" fillcolor="black" stroked="f" strokeweight="0">
                <w10:wrap anchorx="page"/>
              </v:rect>
            </w:pict>
          </mc:Fallback>
        </mc:AlternateContent>
      </w:r>
    </w:p>
    <w:p w:rsidR="00D10FA5" w:rsidRPr="00795A95" w:rsidRDefault="00D10FA5" w:rsidP="00111D3D">
      <w:pPr>
        <w:adjustRightInd w:val="0"/>
        <w:jc w:val="both"/>
        <w:rPr>
          <w:b/>
          <w:bCs/>
          <w:sz w:val="20"/>
          <w:szCs w:val="20"/>
          <w:lang w:eastAsia="en-US"/>
        </w:rPr>
      </w:pPr>
    </w:p>
    <w:p w:rsidR="00D10FA5" w:rsidRPr="00795A95" w:rsidRDefault="00D10FA5" w:rsidP="00111D3D">
      <w:pPr>
        <w:adjustRightInd w:val="0"/>
        <w:jc w:val="both"/>
        <w:rPr>
          <w:b/>
          <w:bCs/>
          <w:sz w:val="20"/>
          <w:szCs w:val="20"/>
          <w:lang w:eastAsia="en-US"/>
        </w:rPr>
      </w:pPr>
      <w:r w:rsidRPr="00795A95">
        <w:rPr>
          <w:b/>
          <w:bCs/>
          <w:sz w:val="20"/>
          <w:szCs w:val="20"/>
          <w:lang w:eastAsia="en-US"/>
        </w:rPr>
        <w:t>BACKGROUND AND RESPONSIBILITIES:</w:t>
      </w:r>
    </w:p>
    <w:p w:rsidR="0077266B" w:rsidRPr="00795A95" w:rsidRDefault="0077266B" w:rsidP="0077266B">
      <w:pPr>
        <w:ind w:right="454"/>
        <w:rPr>
          <w:sz w:val="20"/>
          <w:szCs w:val="20"/>
        </w:rPr>
      </w:pPr>
      <w:r w:rsidRPr="00795A95">
        <w:rPr>
          <w:sz w:val="20"/>
          <w:szCs w:val="20"/>
        </w:rPr>
        <w:t>The Global Report on Trafficking in Persons Unit (GLOTIP Unit) is part of the Research and Trend Analysis Branch (RAB) of UNODC</w:t>
      </w:r>
      <w:r w:rsidR="00FE7016" w:rsidRPr="00795A95">
        <w:rPr>
          <w:sz w:val="20"/>
          <w:szCs w:val="20"/>
        </w:rPr>
        <w:t xml:space="preserve"> and</w:t>
      </w:r>
      <w:r w:rsidRPr="00795A95">
        <w:rPr>
          <w:sz w:val="20"/>
          <w:szCs w:val="20"/>
        </w:rPr>
        <w:t xml:space="preserve"> is responsible for the production of the biennial Global Report on Trafficking in Persons. More precisely, the unit carries out the following activities: (</w:t>
      </w:r>
      <w:proofErr w:type="spellStart"/>
      <w:r w:rsidRPr="00795A95">
        <w:rPr>
          <w:sz w:val="20"/>
          <w:szCs w:val="20"/>
        </w:rPr>
        <w:t>i</w:t>
      </w:r>
      <w:proofErr w:type="spellEnd"/>
      <w:r w:rsidRPr="00795A95">
        <w:rPr>
          <w:sz w:val="20"/>
          <w:szCs w:val="20"/>
        </w:rPr>
        <w:t xml:space="preserve">) </w:t>
      </w:r>
      <w:proofErr w:type="spellStart"/>
      <w:r w:rsidRPr="00795A95">
        <w:rPr>
          <w:sz w:val="20"/>
          <w:szCs w:val="20"/>
        </w:rPr>
        <w:t>analyzing</w:t>
      </w:r>
      <w:proofErr w:type="spellEnd"/>
      <w:r w:rsidRPr="00795A95">
        <w:rPr>
          <w:sz w:val="20"/>
          <w:szCs w:val="20"/>
        </w:rPr>
        <w:t xml:space="preserve"> the evolution of trafficking patterns and flows and (ii) preparing analytical reports that combine quantitative and qualitative information to help UNODC and Member States identify trends, emerging issues and priorities related to trafficking in persons.  </w:t>
      </w:r>
    </w:p>
    <w:p w:rsidR="00D10FA5" w:rsidRPr="00795A95" w:rsidRDefault="00D10FA5" w:rsidP="00377F8B">
      <w:pPr>
        <w:widowControl w:val="0"/>
        <w:ind w:right="454"/>
        <w:rPr>
          <w:rFonts w:eastAsia="Times New Roman"/>
          <w:sz w:val="20"/>
          <w:szCs w:val="20"/>
          <w:lang w:val="en-US" w:eastAsia="en-US"/>
        </w:rPr>
      </w:pPr>
    </w:p>
    <w:p w:rsidR="00D10FA5" w:rsidRPr="00795A95" w:rsidRDefault="00D10FA5" w:rsidP="00377F8B">
      <w:pPr>
        <w:widowControl w:val="0"/>
        <w:ind w:right="454"/>
        <w:rPr>
          <w:rFonts w:eastAsia="Times New Roman"/>
          <w:sz w:val="20"/>
          <w:szCs w:val="20"/>
          <w:lang w:val="en-US" w:eastAsia="en-US"/>
        </w:rPr>
      </w:pPr>
      <w:r w:rsidRPr="00795A95">
        <w:rPr>
          <w:rFonts w:eastAsia="Times New Roman"/>
          <w:b/>
          <w:bCs/>
          <w:sz w:val="20"/>
          <w:szCs w:val="20"/>
          <w:lang w:val="en-US" w:eastAsia="en-US"/>
        </w:rPr>
        <w:t>2.</w:t>
      </w:r>
      <w:r w:rsidRPr="00795A95">
        <w:rPr>
          <w:rFonts w:eastAsia="Times New Roman"/>
          <w:b/>
          <w:bCs/>
          <w:sz w:val="20"/>
          <w:szCs w:val="20"/>
          <w:lang w:val="en-US" w:eastAsia="en-US"/>
        </w:rPr>
        <w:tab/>
        <w:t>Purpose of the assignment</w:t>
      </w:r>
      <w:r w:rsidRPr="00795A95">
        <w:rPr>
          <w:rFonts w:eastAsia="Times New Roman"/>
          <w:sz w:val="20"/>
          <w:szCs w:val="20"/>
          <w:lang w:val="en-US" w:eastAsia="en-US"/>
        </w:rPr>
        <w:t>:</w:t>
      </w:r>
    </w:p>
    <w:p w:rsidR="00774CC0" w:rsidRPr="00795A95" w:rsidRDefault="00774CC0" w:rsidP="00774CC0">
      <w:pPr>
        <w:ind w:right="454"/>
        <w:rPr>
          <w:sz w:val="20"/>
          <w:szCs w:val="20"/>
        </w:rPr>
      </w:pPr>
      <w:r w:rsidRPr="00795A95">
        <w:rPr>
          <w:sz w:val="20"/>
          <w:szCs w:val="20"/>
        </w:rPr>
        <w:t>As part of the broader project on</w:t>
      </w:r>
      <w:r w:rsidRPr="00795A95">
        <w:rPr>
          <w:i/>
          <w:sz w:val="20"/>
          <w:szCs w:val="20"/>
        </w:rPr>
        <w:t xml:space="preserve"> Organized crime, corruption and illicit trade’s impact on trafficking in persons</w:t>
      </w:r>
      <w:r w:rsidRPr="00795A95">
        <w:rPr>
          <w:sz w:val="20"/>
          <w:szCs w:val="20"/>
        </w:rPr>
        <w:t xml:space="preserve">, this project will </w:t>
      </w:r>
      <w:proofErr w:type="spellStart"/>
      <w:r w:rsidRPr="00795A95">
        <w:rPr>
          <w:sz w:val="20"/>
          <w:szCs w:val="20"/>
        </w:rPr>
        <w:t>analyze</w:t>
      </w:r>
      <w:proofErr w:type="spellEnd"/>
      <w:r w:rsidRPr="00795A95">
        <w:rPr>
          <w:sz w:val="20"/>
          <w:szCs w:val="20"/>
        </w:rPr>
        <w:t xml:space="preserve"> the UNODC Case Law Database for (1) organized crime involvement and (2) corruption and official complicity, and will provide a better understanding of the type of criminals that have been detected and prosecuted by law enforcement officials, as well as the extent to which corruption has enabled and facilitated trafficking in the cases that have been prosecuted.  </w:t>
      </w:r>
    </w:p>
    <w:p w:rsidR="00FE7016" w:rsidRPr="00795A95" w:rsidRDefault="00FE7016" w:rsidP="00774CC0">
      <w:pPr>
        <w:ind w:right="454"/>
        <w:rPr>
          <w:sz w:val="20"/>
          <w:szCs w:val="20"/>
        </w:rPr>
      </w:pPr>
    </w:p>
    <w:p w:rsidR="00EF5DA4" w:rsidRPr="00795A95" w:rsidRDefault="00774CC0" w:rsidP="00EF5DA4">
      <w:pPr>
        <w:ind w:right="454"/>
        <w:rPr>
          <w:sz w:val="20"/>
          <w:szCs w:val="20"/>
        </w:rPr>
      </w:pPr>
      <w:r w:rsidRPr="00795A95">
        <w:rPr>
          <w:sz w:val="20"/>
          <w:szCs w:val="20"/>
        </w:rPr>
        <w:t>The purpose of the assignment is to mine the data in case law database, capturing relevant data to answer the already developed research questions an</w:t>
      </w:r>
      <w:r w:rsidR="00A41706" w:rsidRPr="00795A95">
        <w:rPr>
          <w:sz w:val="20"/>
          <w:szCs w:val="20"/>
        </w:rPr>
        <w:t>d organize the data</w:t>
      </w:r>
      <w:r w:rsidRPr="00795A95">
        <w:rPr>
          <w:sz w:val="20"/>
          <w:szCs w:val="20"/>
        </w:rPr>
        <w:t xml:space="preserve"> in a separate database for </w:t>
      </w:r>
      <w:r w:rsidR="00A41706" w:rsidRPr="00795A95">
        <w:rPr>
          <w:sz w:val="20"/>
          <w:szCs w:val="20"/>
        </w:rPr>
        <w:t xml:space="preserve">further </w:t>
      </w:r>
      <w:r w:rsidRPr="00795A95">
        <w:rPr>
          <w:sz w:val="20"/>
          <w:szCs w:val="20"/>
        </w:rPr>
        <w:t>analysis.</w:t>
      </w:r>
      <w:r w:rsidR="00A41706" w:rsidRPr="00795A95">
        <w:rPr>
          <w:sz w:val="20"/>
          <w:szCs w:val="20"/>
        </w:rPr>
        <w:t xml:space="preserve"> Some coding of the data may also be required. </w:t>
      </w:r>
      <w:r w:rsidRPr="00795A95">
        <w:rPr>
          <w:sz w:val="20"/>
          <w:szCs w:val="20"/>
        </w:rPr>
        <w:t xml:space="preserve"> </w:t>
      </w:r>
    </w:p>
    <w:p w:rsidR="00EF5DA4" w:rsidRPr="00795A95" w:rsidRDefault="00EF5DA4" w:rsidP="00EF5DA4">
      <w:pPr>
        <w:ind w:right="454"/>
        <w:rPr>
          <w:sz w:val="20"/>
          <w:szCs w:val="20"/>
        </w:rPr>
      </w:pPr>
    </w:p>
    <w:p w:rsidR="00D10FA5" w:rsidRPr="00795A95" w:rsidRDefault="00D10FA5" w:rsidP="00EF5DA4">
      <w:pPr>
        <w:ind w:right="454"/>
        <w:rPr>
          <w:rFonts w:eastAsia="Times New Roman"/>
          <w:b/>
          <w:bCs/>
          <w:sz w:val="20"/>
          <w:szCs w:val="20"/>
          <w:lang w:val="en-US" w:eastAsia="en-US"/>
        </w:rPr>
      </w:pPr>
      <w:r w:rsidRPr="00795A95">
        <w:rPr>
          <w:rFonts w:eastAsia="Times New Roman"/>
          <w:b/>
          <w:bCs/>
          <w:sz w:val="20"/>
          <w:szCs w:val="20"/>
          <w:lang w:val="en-US" w:eastAsia="en-US"/>
        </w:rPr>
        <w:t>3.</w:t>
      </w:r>
      <w:r w:rsidRPr="00795A95">
        <w:rPr>
          <w:rFonts w:eastAsia="Times New Roman"/>
          <w:b/>
          <w:bCs/>
          <w:sz w:val="20"/>
          <w:szCs w:val="20"/>
          <w:lang w:val="en-US" w:eastAsia="en-US"/>
        </w:rPr>
        <w:tab/>
        <w:t>Specific tasks to be performed by the consultant:</w:t>
      </w:r>
    </w:p>
    <w:p w:rsidR="00774CC0" w:rsidRPr="00795A95" w:rsidRDefault="00774CC0" w:rsidP="00774CC0">
      <w:pPr>
        <w:ind w:right="454"/>
        <w:rPr>
          <w:sz w:val="20"/>
          <w:szCs w:val="20"/>
        </w:rPr>
      </w:pPr>
      <w:r w:rsidRPr="00795A95">
        <w:rPr>
          <w:sz w:val="20"/>
          <w:szCs w:val="20"/>
        </w:rPr>
        <w:t>Under the supervision of Chief, Global Report on Trafficking in Persons Unit, the specific tasks related to the construction of the database will be:</w:t>
      </w:r>
    </w:p>
    <w:p w:rsidR="00774CC0" w:rsidRPr="00795A95" w:rsidRDefault="00774CC0" w:rsidP="00AD138A">
      <w:pPr>
        <w:widowControl w:val="0"/>
        <w:numPr>
          <w:ilvl w:val="0"/>
          <w:numId w:val="7"/>
        </w:numPr>
        <w:ind w:right="454"/>
        <w:rPr>
          <w:sz w:val="20"/>
          <w:szCs w:val="20"/>
        </w:rPr>
      </w:pPr>
      <w:r w:rsidRPr="00795A95">
        <w:rPr>
          <w:sz w:val="20"/>
          <w:szCs w:val="20"/>
        </w:rPr>
        <w:t>Mining the data</w:t>
      </w:r>
      <w:r w:rsidR="00AD138A" w:rsidRPr="00795A95">
        <w:rPr>
          <w:sz w:val="20"/>
          <w:szCs w:val="20"/>
        </w:rPr>
        <w:t xml:space="preserve">: </w:t>
      </w:r>
      <w:r w:rsidRPr="00795A95">
        <w:rPr>
          <w:sz w:val="20"/>
          <w:szCs w:val="20"/>
        </w:rPr>
        <w:t xml:space="preserve">Using a qualitative data analysis software mutually agreed upon with the Unit, such as ATLAS or </w:t>
      </w:r>
      <w:proofErr w:type="spellStart"/>
      <w:r w:rsidRPr="00795A95">
        <w:rPr>
          <w:sz w:val="20"/>
          <w:szCs w:val="20"/>
        </w:rPr>
        <w:t>NVivo</w:t>
      </w:r>
      <w:proofErr w:type="spellEnd"/>
      <w:r w:rsidRPr="00795A95">
        <w:rPr>
          <w:sz w:val="20"/>
          <w:szCs w:val="20"/>
        </w:rPr>
        <w:t xml:space="preserve">, mine the 1200 cases in the Trafficking in Persons Case Law Database </w:t>
      </w:r>
    </w:p>
    <w:p w:rsidR="00774CC0" w:rsidRPr="00795A95" w:rsidRDefault="00774CC0" w:rsidP="00AD138A">
      <w:pPr>
        <w:widowControl w:val="0"/>
        <w:numPr>
          <w:ilvl w:val="0"/>
          <w:numId w:val="7"/>
        </w:numPr>
        <w:ind w:right="454"/>
        <w:rPr>
          <w:sz w:val="20"/>
          <w:szCs w:val="20"/>
        </w:rPr>
      </w:pPr>
      <w:r w:rsidRPr="00795A95">
        <w:rPr>
          <w:sz w:val="20"/>
          <w:szCs w:val="20"/>
        </w:rPr>
        <w:t>Capture qualitative data that corresponds with the already developed indicators and will answer the research questions</w:t>
      </w:r>
    </w:p>
    <w:p w:rsidR="00774CC0" w:rsidRPr="00795A95" w:rsidRDefault="00774CC0" w:rsidP="00AD138A">
      <w:pPr>
        <w:widowControl w:val="0"/>
        <w:numPr>
          <w:ilvl w:val="0"/>
          <w:numId w:val="7"/>
        </w:numPr>
        <w:ind w:right="454"/>
        <w:rPr>
          <w:sz w:val="20"/>
          <w:szCs w:val="20"/>
        </w:rPr>
      </w:pPr>
      <w:r w:rsidRPr="00795A95">
        <w:rPr>
          <w:sz w:val="20"/>
          <w:szCs w:val="20"/>
        </w:rPr>
        <w:t>Organize the mined data in a database</w:t>
      </w:r>
      <w:r w:rsidR="00AD138A" w:rsidRPr="00795A95">
        <w:rPr>
          <w:sz w:val="20"/>
          <w:szCs w:val="20"/>
        </w:rPr>
        <w:t xml:space="preserve">: </w:t>
      </w:r>
      <w:r w:rsidRPr="00795A95">
        <w:rPr>
          <w:sz w:val="20"/>
          <w:szCs w:val="20"/>
        </w:rPr>
        <w:t xml:space="preserve">Once the data has been mined, organize it into a database that can be used to </w:t>
      </w:r>
      <w:proofErr w:type="spellStart"/>
      <w:r w:rsidRPr="00795A95">
        <w:rPr>
          <w:sz w:val="20"/>
          <w:szCs w:val="20"/>
        </w:rPr>
        <w:t>analyze</w:t>
      </w:r>
      <w:proofErr w:type="spellEnd"/>
      <w:r w:rsidRPr="00795A95">
        <w:rPr>
          <w:sz w:val="20"/>
          <w:szCs w:val="20"/>
        </w:rPr>
        <w:t xml:space="preserve"> it  </w:t>
      </w:r>
    </w:p>
    <w:p w:rsidR="00774CC0" w:rsidRPr="00795A95" w:rsidRDefault="00774CC0" w:rsidP="00774CC0">
      <w:pPr>
        <w:ind w:right="454"/>
        <w:rPr>
          <w:sz w:val="20"/>
          <w:szCs w:val="20"/>
        </w:rPr>
      </w:pPr>
    </w:p>
    <w:p w:rsidR="00D10FA5" w:rsidRPr="00795A95" w:rsidRDefault="00D10FA5" w:rsidP="00111D3D">
      <w:pPr>
        <w:jc w:val="both"/>
        <w:rPr>
          <w:b/>
          <w:bCs/>
          <w:sz w:val="20"/>
          <w:szCs w:val="20"/>
        </w:rPr>
      </w:pPr>
      <w:r w:rsidRPr="00795A95">
        <w:rPr>
          <w:b/>
          <w:bCs/>
          <w:sz w:val="20"/>
          <w:szCs w:val="20"/>
        </w:rPr>
        <w:t>QUALIFICATIONS:</w:t>
      </w:r>
    </w:p>
    <w:p w:rsidR="00774CC0" w:rsidRPr="00795A95" w:rsidRDefault="00774CC0" w:rsidP="00111D3D">
      <w:pPr>
        <w:jc w:val="both"/>
        <w:rPr>
          <w:bCs/>
          <w:sz w:val="20"/>
          <w:szCs w:val="20"/>
        </w:rPr>
      </w:pPr>
      <w:r w:rsidRPr="00795A95">
        <w:rPr>
          <w:bCs/>
          <w:sz w:val="20"/>
          <w:szCs w:val="20"/>
        </w:rPr>
        <w:t>Education:</w:t>
      </w:r>
    </w:p>
    <w:p w:rsidR="00774CC0" w:rsidRPr="00795A95" w:rsidRDefault="00774CC0" w:rsidP="00774CC0">
      <w:pPr>
        <w:numPr>
          <w:ilvl w:val="0"/>
          <w:numId w:val="8"/>
        </w:numPr>
        <w:jc w:val="both"/>
        <w:rPr>
          <w:sz w:val="20"/>
          <w:szCs w:val="20"/>
        </w:rPr>
      </w:pPr>
      <w:r w:rsidRPr="00795A95">
        <w:rPr>
          <w:sz w:val="20"/>
          <w:szCs w:val="20"/>
        </w:rPr>
        <w:t xml:space="preserve">Advanced </w:t>
      </w:r>
      <w:r w:rsidR="005F5C05" w:rsidRPr="00795A95">
        <w:rPr>
          <w:sz w:val="20"/>
          <w:szCs w:val="20"/>
        </w:rPr>
        <w:t>university degree in</w:t>
      </w:r>
      <w:r w:rsidRPr="00795A95">
        <w:rPr>
          <w:sz w:val="20"/>
          <w:szCs w:val="20"/>
        </w:rPr>
        <w:t xml:space="preserve"> criminal justice, criminology, social sciences, international studies or closely related field. </w:t>
      </w:r>
    </w:p>
    <w:p w:rsidR="00774CC0" w:rsidRPr="00795A95" w:rsidRDefault="00774CC0" w:rsidP="00774CC0">
      <w:pPr>
        <w:rPr>
          <w:sz w:val="20"/>
          <w:szCs w:val="20"/>
        </w:rPr>
      </w:pPr>
      <w:r w:rsidRPr="00795A95">
        <w:rPr>
          <w:sz w:val="20"/>
          <w:szCs w:val="20"/>
        </w:rPr>
        <w:t>Experience:</w:t>
      </w:r>
    </w:p>
    <w:p w:rsidR="00774CC0" w:rsidRPr="00795A95" w:rsidRDefault="00774CC0" w:rsidP="00774CC0">
      <w:pPr>
        <w:numPr>
          <w:ilvl w:val="0"/>
          <w:numId w:val="8"/>
        </w:numPr>
        <w:jc w:val="both"/>
        <w:rPr>
          <w:sz w:val="20"/>
          <w:szCs w:val="20"/>
        </w:rPr>
      </w:pPr>
      <w:r w:rsidRPr="00795A95">
        <w:rPr>
          <w:sz w:val="20"/>
          <w:szCs w:val="20"/>
        </w:rPr>
        <w:t>Minimum 3 years of research experience</w:t>
      </w:r>
    </w:p>
    <w:p w:rsidR="00774CC0" w:rsidRPr="00795A95" w:rsidRDefault="00774CC0" w:rsidP="00774CC0">
      <w:pPr>
        <w:numPr>
          <w:ilvl w:val="0"/>
          <w:numId w:val="8"/>
        </w:numPr>
        <w:jc w:val="both"/>
        <w:rPr>
          <w:sz w:val="20"/>
          <w:szCs w:val="20"/>
        </w:rPr>
      </w:pPr>
      <w:r w:rsidRPr="00795A95">
        <w:rPr>
          <w:sz w:val="20"/>
          <w:szCs w:val="20"/>
        </w:rPr>
        <w:t>Experience in data mining</w:t>
      </w:r>
      <w:r w:rsidR="005F5C05" w:rsidRPr="00795A95">
        <w:rPr>
          <w:sz w:val="20"/>
          <w:szCs w:val="20"/>
        </w:rPr>
        <w:t>, database development</w:t>
      </w:r>
      <w:r w:rsidRPr="00795A95">
        <w:rPr>
          <w:sz w:val="20"/>
          <w:szCs w:val="20"/>
        </w:rPr>
        <w:t xml:space="preserve"> and qualitative analysis;</w:t>
      </w:r>
    </w:p>
    <w:p w:rsidR="00774CC0" w:rsidRPr="00795A95" w:rsidRDefault="00774CC0" w:rsidP="00774CC0">
      <w:pPr>
        <w:numPr>
          <w:ilvl w:val="0"/>
          <w:numId w:val="8"/>
        </w:numPr>
        <w:jc w:val="both"/>
        <w:rPr>
          <w:sz w:val="20"/>
          <w:szCs w:val="20"/>
        </w:rPr>
      </w:pPr>
      <w:r w:rsidRPr="00795A95">
        <w:rPr>
          <w:sz w:val="20"/>
          <w:szCs w:val="20"/>
        </w:rPr>
        <w:t xml:space="preserve">Computer literacy, including sound knowledge of ATLAS, </w:t>
      </w:r>
      <w:proofErr w:type="spellStart"/>
      <w:r w:rsidRPr="00795A95">
        <w:rPr>
          <w:sz w:val="20"/>
          <w:szCs w:val="20"/>
        </w:rPr>
        <w:t>NVivo</w:t>
      </w:r>
      <w:proofErr w:type="spellEnd"/>
      <w:r w:rsidRPr="00795A95">
        <w:rPr>
          <w:sz w:val="20"/>
          <w:szCs w:val="20"/>
        </w:rPr>
        <w:t xml:space="preserve"> or another qualitative data analysis software application;</w:t>
      </w:r>
    </w:p>
    <w:p w:rsidR="00774CC0" w:rsidRPr="00795A95" w:rsidRDefault="00774CC0" w:rsidP="00774CC0">
      <w:pPr>
        <w:numPr>
          <w:ilvl w:val="0"/>
          <w:numId w:val="8"/>
        </w:numPr>
        <w:jc w:val="both"/>
        <w:rPr>
          <w:sz w:val="20"/>
          <w:szCs w:val="20"/>
        </w:rPr>
      </w:pPr>
      <w:r w:rsidRPr="00795A95">
        <w:rPr>
          <w:sz w:val="20"/>
          <w:szCs w:val="20"/>
        </w:rPr>
        <w:t xml:space="preserve">Fluency in English, including excellent drafting skills. </w:t>
      </w:r>
    </w:p>
    <w:p w:rsidR="00774CC0" w:rsidRPr="00795A95" w:rsidRDefault="00774CC0" w:rsidP="00774CC0">
      <w:pPr>
        <w:rPr>
          <w:sz w:val="20"/>
          <w:szCs w:val="20"/>
        </w:rPr>
      </w:pPr>
      <w:r w:rsidRPr="00795A95">
        <w:rPr>
          <w:sz w:val="20"/>
          <w:szCs w:val="20"/>
        </w:rPr>
        <w:t>Language:</w:t>
      </w:r>
    </w:p>
    <w:p w:rsidR="00774CC0" w:rsidRPr="00795A95" w:rsidRDefault="00774CC0" w:rsidP="00774CC0">
      <w:pPr>
        <w:widowControl w:val="0"/>
        <w:numPr>
          <w:ilvl w:val="0"/>
          <w:numId w:val="3"/>
        </w:numPr>
        <w:rPr>
          <w:sz w:val="20"/>
          <w:szCs w:val="20"/>
        </w:rPr>
      </w:pPr>
      <w:r w:rsidRPr="00795A95">
        <w:rPr>
          <w:sz w:val="20"/>
          <w:szCs w:val="20"/>
        </w:rPr>
        <w:t>Knowledge of English language is mandatory;</w:t>
      </w:r>
    </w:p>
    <w:p w:rsidR="00774CC0" w:rsidRPr="00795A95" w:rsidRDefault="00774CC0" w:rsidP="00774CC0">
      <w:pPr>
        <w:widowControl w:val="0"/>
        <w:numPr>
          <w:ilvl w:val="0"/>
          <w:numId w:val="3"/>
        </w:numPr>
        <w:rPr>
          <w:sz w:val="20"/>
          <w:szCs w:val="20"/>
        </w:rPr>
      </w:pPr>
      <w:r w:rsidRPr="00795A95">
        <w:rPr>
          <w:sz w:val="20"/>
          <w:szCs w:val="20"/>
        </w:rPr>
        <w:t>Knowledge of any other UN Language is an added advantage;</w:t>
      </w:r>
    </w:p>
    <w:p w:rsidR="00D10FA5" w:rsidRPr="00795A95" w:rsidRDefault="00D10FA5" w:rsidP="00377F8B">
      <w:pPr>
        <w:widowControl w:val="0"/>
        <w:rPr>
          <w:rFonts w:eastAsia="Times New Roman"/>
          <w:sz w:val="20"/>
          <w:szCs w:val="20"/>
          <w:lang w:val="en-US" w:eastAsia="en-US"/>
        </w:rPr>
      </w:pPr>
    </w:p>
    <w:p w:rsidR="00D10FA5" w:rsidRPr="00795A95" w:rsidRDefault="00D10FA5" w:rsidP="00111D3D">
      <w:pPr>
        <w:spacing w:after="120"/>
        <w:jc w:val="both"/>
        <w:rPr>
          <w:sz w:val="20"/>
          <w:szCs w:val="20"/>
        </w:rPr>
      </w:pPr>
      <w:r w:rsidRPr="00795A95">
        <w:rPr>
          <w:sz w:val="20"/>
          <w:szCs w:val="20"/>
        </w:rPr>
        <w:t>Languages: English and French are the working languages of the United UN Secretariat. For the position advertised, fluency in English with proven drafting and communication skills is required.</w:t>
      </w:r>
    </w:p>
    <w:p w:rsidR="00D10FA5" w:rsidRPr="00795A95" w:rsidRDefault="00D10FA5" w:rsidP="00795A95">
      <w:pPr>
        <w:spacing w:after="120"/>
        <w:jc w:val="both"/>
        <w:rPr>
          <w:sz w:val="18"/>
          <w:szCs w:val="18"/>
        </w:rPr>
      </w:pPr>
      <w:r w:rsidRPr="00E1410C">
        <w:rPr>
          <w:color w:val="000000"/>
          <w:sz w:val="18"/>
          <w:szCs w:val="18"/>
          <w:lang w:eastAsia="en-GB"/>
        </w:rPr>
        <w:t>All applicants are requested to complete a United Nations Personal History form (PHP), available online (ins</w:t>
      </w:r>
      <w:r>
        <w:rPr>
          <w:color w:val="000000"/>
          <w:sz w:val="18"/>
          <w:szCs w:val="18"/>
          <w:lang w:eastAsia="en-GB"/>
        </w:rPr>
        <w:t>pira.un.org)</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Pr>
          <w:b/>
          <w:bCs/>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hyperlink r:id="rId12" w:history="1">
        <w:r w:rsidRPr="00105AC5">
          <w:rPr>
            <w:rStyle w:val="Hyperlink"/>
            <w:sz w:val="18"/>
            <w:szCs w:val="18"/>
            <w:lang w:eastAsia="en-GB"/>
          </w:rPr>
          <w:t>consultants@unvienna.org</w:t>
        </w:r>
      </w:hyperlink>
      <w:r>
        <w:rPr>
          <w:color w:val="0000FF"/>
          <w:sz w:val="18"/>
          <w:szCs w:val="18"/>
          <w:lang w:eastAsia="en-GB"/>
        </w:rPr>
        <w:t xml:space="preserve"> </w:t>
      </w:r>
      <w:r w:rsidRPr="008B4E77">
        <w:rPr>
          <w:b/>
          <w:sz w:val="18"/>
          <w:szCs w:val="18"/>
          <w:lang w:eastAsia="en-GB"/>
        </w:rPr>
        <w:t>and</w:t>
      </w:r>
      <w:r w:rsidR="008B4E77">
        <w:rPr>
          <w:color w:val="0000FF"/>
          <w:sz w:val="18"/>
          <w:szCs w:val="18"/>
          <w:lang w:eastAsia="en-GB"/>
        </w:rPr>
        <w:t xml:space="preserve"> </w:t>
      </w:r>
      <w:r w:rsidR="008B4E77" w:rsidRPr="008B4E77">
        <w:rPr>
          <w:color w:val="0000FF"/>
          <w:sz w:val="18"/>
          <w:szCs w:val="18"/>
          <w:u w:val="single"/>
          <w:lang w:eastAsia="en-GB"/>
        </w:rPr>
        <w:t>G</w:t>
      </w:r>
      <w:r w:rsidRPr="008B4E77">
        <w:rPr>
          <w:color w:val="0000FF"/>
          <w:sz w:val="18"/>
          <w:szCs w:val="18"/>
          <w:u w:val="single"/>
          <w:lang w:eastAsia="en-GB"/>
        </w:rPr>
        <w:t>lo</w:t>
      </w:r>
      <w:r w:rsidR="008B4E77" w:rsidRPr="008B4E77">
        <w:rPr>
          <w:color w:val="0000FF"/>
          <w:sz w:val="18"/>
          <w:szCs w:val="18"/>
          <w:u w:val="single"/>
          <w:lang w:eastAsia="en-GB"/>
        </w:rPr>
        <w:t>balTIPreport</w:t>
      </w:r>
      <w:r w:rsidRPr="008B4E77">
        <w:rPr>
          <w:color w:val="0000FF"/>
          <w:sz w:val="18"/>
          <w:szCs w:val="18"/>
          <w:u w:val="single"/>
          <w:lang w:eastAsia="en-GB"/>
        </w:rPr>
        <w:t>@unodc.org</w:t>
      </w:r>
      <w:r>
        <w:rPr>
          <w:color w:val="000000"/>
          <w:sz w:val="18"/>
          <w:szCs w:val="18"/>
          <w:lang w:eastAsia="en-GB"/>
        </w:rPr>
        <w:t>, by e-mail with PHP</w:t>
      </w:r>
      <w:r w:rsidRPr="00E1410C">
        <w:rPr>
          <w:color w:val="000000"/>
          <w:sz w:val="18"/>
          <w:szCs w:val="18"/>
          <w:lang w:eastAsia="en-GB"/>
        </w:rPr>
        <w:t xml:space="preserve"> in pdf format attached and with the announcement number mentioned clearly in the subject line. </w:t>
      </w:r>
      <w:r w:rsidRPr="00E1410C">
        <w:rPr>
          <w:b/>
          <w:bCs/>
          <w:color w:val="000000"/>
          <w:sz w:val="18"/>
          <w:szCs w:val="18"/>
          <w:lang w:eastAsia="en-GB"/>
        </w:rPr>
        <w:t>Preference will be given to equally qualified women applicants.</w:t>
      </w:r>
    </w:p>
    <w:sectPr w:rsidR="00D10FA5" w:rsidRPr="00795A95" w:rsidSect="00FE7016">
      <w:footerReference w:type="default" r:id="rId13"/>
      <w:pgSz w:w="11906" w:h="16838"/>
      <w:pgMar w:top="425" w:right="1247" w:bottom="318" w:left="1259"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A5" w:rsidRDefault="00D10FA5">
      <w:r>
        <w:separator/>
      </w:r>
    </w:p>
  </w:endnote>
  <w:endnote w:type="continuationSeparator" w:id="0">
    <w:p w:rsidR="00D10FA5" w:rsidRDefault="00D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A5" w:rsidRPr="007300C4" w:rsidRDefault="00D10FA5">
    <w:pPr>
      <w:pStyle w:val="Footer"/>
      <w:rPr>
        <w:sz w:val="16"/>
        <w:szCs w:val="16"/>
        <w:lang w:val="es-ES_tradnl"/>
      </w:rPr>
    </w:pPr>
    <w:r w:rsidRPr="004133F8">
      <w:rPr>
        <w:sz w:val="16"/>
        <w:szCs w:val="16"/>
        <w:lang w:val="es-ES_tradnl"/>
      </w:rPr>
      <w:t xml:space="preserve">VA </w:t>
    </w:r>
    <w:r>
      <w:rPr>
        <w:sz w:val="16"/>
        <w:szCs w:val="16"/>
        <w:lang w:val="es-ES_tradnl"/>
      </w:rPr>
      <w:t>XX-CON-14</w:t>
    </w:r>
    <w:r w:rsidRPr="004133F8">
      <w:rPr>
        <w:sz w:val="16"/>
        <w:szCs w:val="16"/>
        <w:lang w:val="es-ES_tradnl"/>
      </w:rPr>
      <w:tab/>
    </w:r>
    <w:r w:rsidRPr="004133F8">
      <w:rPr>
        <w:sz w:val="16"/>
        <w:szCs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A5" w:rsidRDefault="00D10FA5">
      <w:r>
        <w:separator/>
      </w:r>
    </w:p>
  </w:footnote>
  <w:footnote w:type="continuationSeparator" w:id="0">
    <w:p w:rsidR="00D10FA5" w:rsidRDefault="00D10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7226"/>
    <w:multiLevelType w:val="hybridMultilevel"/>
    <w:tmpl w:val="EEAC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7E300A"/>
    <w:multiLevelType w:val="hybridMultilevel"/>
    <w:tmpl w:val="7DA4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C02D3"/>
    <w:multiLevelType w:val="hybridMultilevel"/>
    <w:tmpl w:val="21669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9D263E"/>
    <w:multiLevelType w:val="hybridMultilevel"/>
    <w:tmpl w:val="B5C61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56BA6BF9"/>
    <w:multiLevelType w:val="hybridMultilevel"/>
    <w:tmpl w:val="D988E0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EC86D23"/>
    <w:multiLevelType w:val="hybridMultilevel"/>
    <w:tmpl w:val="34AC3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DC20CC"/>
    <w:multiLevelType w:val="hybridMultilevel"/>
    <w:tmpl w:val="32625C2C"/>
    <w:lvl w:ilvl="0" w:tplc="721C113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9A0FDD"/>
    <w:multiLevelType w:val="hybridMultilevel"/>
    <w:tmpl w:val="8D2408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4"/>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6106F"/>
    <w:rsid w:val="00105AC5"/>
    <w:rsid w:val="00111D3D"/>
    <w:rsid w:val="00137025"/>
    <w:rsid w:val="00183DC3"/>
    <w:rsid w:val="00224811"/>
    <w:rsid w:val="0026529F"/>
    <w:rsid w:val="00271D77"/>
    <w:rsid w:val="002A2EEC"/>
    <w:rsid w:val="00341D2C"/>
    <w:rsid w:val="00353457"/>
    <w:rsid w:val="00377F8B"/>
    <w:rsid w:val="004133F8"/>
    <w:rsid w:val="00485AD0"/>
    <w:rsid w:val="0059492F"/>
    <w:rsid w:val="005C72DD"/>
    <w:rsid w:val="005F5C05"/>
    <w:rsid w:val="00600941"/>
    <w:rsid w:val="007300C4"/>
    <w:rsid w:val="00755632"/>
    <w:rsid w:val="0077266B"/>
    <w:rsid w:val="00774CC0"/>
    <w:rsid w:val="00795A95"/>
    <w:rsid w:val="008604D7"/>
    <w:rsid w:val="008B4E77"/>
    <w:rsid w:val="00960B2D"/>
    <w:rsid w:val="009B6D63"/>
    <w:rsid w:val="009C3FF3"/>
    <w:rsid w:val="00A41706"/>
    <w:rsid w:val="00AC050D"/>
    <w:rsid w:val="00AD138A"/>
    <w:rsid w:val="00AF716D"/>
    <w:rsid w:val="00C602E7"/>
    <w:rsid w:val="00C749C9"/>
    <w:rsid w:val="00D00F58"/>
    <w:rsid w:val="00D10FA5"/>
    <w:rsid w:val="00D415AB"/>
    <w:rsid w:val="00DD2CB7"/>
    <w:rsid w:val="00E113E5"/>
    <w:rsid w:val="00E1410C"/>
    <w:rsid w:val="00E82FAC"/>
    <w:rsid w:val="00EF5DA4"/>
    <w:rsid w:val="00FC1DB2"/>
    <w:rsid w:val="00FD5963"/>
    <w:rsid w:val="00FE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val="en-GB" w:eastAsia="zh-CN"/>
    </w:rPr>
  </w:style>
  <w:style w:type="paragraph" w:styleId="Heading1">
    <w:name w:val="heading 1"/>
    <w:basedOn w:val="Normal"/>
    <w:next w:val="Normal"/>
    <w:link w:val="Heading1Char"/>
    <w:uiPriority w:val="99"/>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cs="CG Times"/>
      <w:sz w:val="28"/>
      <w:szCs w:val="28"/>
      <w:lang w:eastAsia="en-US"/>
    </w:rPr>
  </w:style>
  <w:style w:type="paragraph" w:styleId="Heading3">
    <w:name w:val="heading 3"/>
    <w:basedOn w:val="Normal"/>
    <w:next w:val="Normal"/>
    <w:link w:val="Heading3Char"/>
    <w:uiPriority w:val="99"/>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cs="CG Times"/>
      <w:b/>
      <w:bCs/>
      <w:position w:val="10"/>
      <w:sz w:val="29"/>
      <w:szCs w:val="29"/>
      <w:lang w:val="en-US" w:eastAsia="en-US"/>
    </w:rPr>
  </w:style>
  <w:style w:type="paragraph" w:styleId="Heading5">
    <w:name w:val="heading 5"/>
    <w:basedOn w:val="Normal"/>
    <w:next w:val="Normal"/>
    <w:link w:val="Heading5Char"/>
    <w:uiPriority w:val="99"/>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uiPriority w:val="99"/>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uiPriority w:val="99"/>
    <w:qFormat/>
    <w:rsid w:val="00111D3D"/>
    <w:pPr>
      <w:keepNext/>
      <w:tabs>
        <w:tab w:val="left" w:pos="-720"/>
        <w:tab w:val="left" w:pos="1142"/>
        <w:tab w:val="left" w:pos="4111"/>
      </w:tabs>
      <w:ind w:right="-220"/>
      <w:jc w:val="both"/>
      <w:outlineLvl w:val="7"/>
    </w:pPr>
    <w:rPr>
      <w:color w:val="000000"/>
      <w:sz w:val="22"/>
      <w:szCs w:val="22"/>
    </w:rPr>
  </w:style>
  <w:style w:type="paragraph" w:styleId="Heading9">
    <w:name w:val="heading 9"/>
    <w:basedOn w:val="Normal"/>
    <w:next w:val="Normal"/>
    <w:link w:val="Heading9Char"/>
    <w:uiPriority w:val="99"/>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D3D"/>
    <w:rPr>
      <w:rFonts w:ascii="CG Times" w:hAnsi="CG Times" w:cs="CG Times"/>
      <w:sz w:val="28"/>
      <w:szCs w:val="28"/>
    </w:rPr>
  </w:style>
  <w:style w:type="character" w:customStyle="1" w:styleId="Heading3Char">
    <w:name w:val="Heading 3 Char"/>
    <w:basedOn w:val="DefaultParagraphFont"/>
    <w:link w:val="Heading3"/>
    <w:uiPriority w:val="99"/>
    <w:locked/>
    <w:rsid w:val="00111D3D"/>
    <w:rPr>
      <w:rFonts w:ascii="CG Times" w:hAnsi="CG Times" w:cs="CG Times"/>
      <w:b/>
      <w:bCs/>
      <w:position w:val="10"/>
      <w:sz w:val="29"/>
      <w:szCs w:val="29"/>
      <w:lang w:val="en-US"/>
    </w:rPr>
  </w:style>
  <w:style w:type="character" w:customStyle="1" w:styleId="Heading5Char">
    <w:name w:val="Heading 5 Char"/>
    <w:basedOn w:val="DefaultParagraphFont"/>
    <w:link w:val="Heading5"/>
    <w:uiPriority w:val="99"/>
    <w:locked/>
    <w:rsid w:val="00111D3D"/>
    <w:rPr>
      <w:rFonts w:eastAsia="SimSun"/>
      <w:u w:val="single"/>
      <w:lang w:eastAsia="zh-CN"/>
    </w:rPr>
  </w:style>
  <w:style w:type="character" w:customStyle="1" w:styleId="Heading6Char">
    <w:name w:val="Heading 6 Char"/>
    <w:basedOn w:val="DefaultParagraphFont"/>
    <w:link w:val="Heading6"/>
    <w:uiPriority w:val="99"/>
    <w:locked/>
    <w:rsid w:val="00111D3D"/>
    <w:rPr>
      <w:rFonts w:eastAsia="SimSun"/>
      <w:lang w:eastAsia="zh-CN"/>
    </w:rPr>
  </w:style>
  <w:style w:type="character" w:customStyle="1" w:styleId="Heading8Char">
    <w:name w:val="Heading 8 Char"/>
    <w:basedOn w:val="DefaultParagraphFont"/>
    <w:link w:val="Heading8"/>
    <w:uiPriority w:val="99"/>
    <w:locked/>
    <w:rsid w:val="00111D3D"/>
    <w:rPr>
      <w:rFonts w:eastAsia="SimSun"/>
      <w:color w:val="000000"/>
      <w:sz w:val="22"/>
      <w:szCs w:val="22"/>
      <w:lang w:eastAsia="zh-CN"/>
    </w:rPr>
  </w:style>
  <w:style w:type="character" w:customStyle="1" w:styleId="Heading9Char">
    <w:name w:val="Heading 9 Char"/>
    <w:basedOn w:val="DefaultParagraphFont"/>
    <w:link w:val="Heading9"/>
    <w:uiPriority w:val="99"/>
    <w:locked/>
    <w:rsid w:val="00111D3D"/>
    <w:rPr>
      <w:rFonts w:eastAsia="SimSun"/>
      <w:color w:val="000000"/>
      <w:sz w:val="22"/>
      <w:szCs w:val="22"/>
      <w:u w:val="single"/>
      <w:lang w:eastAsia="zh-CN"/>
    </w:rPr>
  </w:style>
  <w:style w:type="paragraph" w:styleId="BodyTextIndent">
    <w:name w:val="Body Text Indent"/>
    <w:basedOn w:val="Normal"/>
    <w:link w:val="BodyTextIndentChar"/>
    <w:uiPriority w:val="99"/>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cs="CG Times"/>
      <w:sz w:val="16"/>
      <w:szCs w:val="16"/>
      <w:lang w:eastAsia="en-US"/>
    </w:rPr>
  </w:style>
  <w:style w:type="character" w:customStyle="1" w:styleId="BodyTextIndentChar">
    <w:name w:val="Body Text Indent Char"/>
    <w:basedOn w:val="DefaultParagraphFont"/>
    <w:link w:val="BodyTextIndent"/>
    <w:uiPriority w:val="99"/>
    <w:locked/>
    <w:rsid w:val="00111D3D"/>
    <w:rPr>
      <w:rFonts w:ascii="CG Times" w:hAnsi="CG Times" w:cs="CG Times"/>
      <w:snapToGrid w:val="0"/>
      <w:sz w:val="16"/>
      <w:szCs w:val="16"/>
    </w:rPr>
  </w:style>
  <w:style w:type="paragraph" w:styleId="Footer">
    <w:name w:val="footer"/>
    <w:basedOn w:val="Normal"/>
    <w:link w:val="FooterChar"/>
    <w:uiPriority w:val="99"/>
    <w:rsid w:val="00111D3D"/>
    <w:pPr>
      <w:tabs>
        <w:tab w:val="center" w:pos="4153"/>
        <w:tab w:val="right" w:pos="8306"/>
      </w:tabs>
    </w:pPr>
  </w:style>
  <w:style w:type="character" w:customStyle="1" w:styleId="FooterChar">
    <w:name w:val="Footer Char"/>
    <w:basedOn w:val="DefaultParagraphFont"/>
    <w:link w:val="Footer"/>
    <w:uiPriority w:val="99"/>
    <w:locked/>
    <w:rsid w:val="00111D3D"/>
    <w:rPr>
      <w:rFonts w:eastAsia="SimSun"/>
      <w:sz w:val="24"/>
      <w:szCs w:val="24"/>
      <w:lang w:eastAsia="zh-CN"/>
    </w:rPr>
  </w:style>
  <w:style w:type="character" w:styleId="Hyperlink">
    <w:name w:val="Hyperlink"/>
    <w:basedOn w:val="DefaultParagraphFont"/>
    <w:uiPriority w:val="99"/>
    <w:rsid w:val="00111D3D"/>
    <w:rPr>
      <w:color w:val="0000FF"/>
      <w:u w:val="single"/>
    </w:rPr>
  </w:style>
  <w:style w:type="paragraph" w:styleId="Header">
    <w:name w:val="header"/>
    <w:basedOn w:val="Normal"/>
    <w:link w:val="HeaderChar"/>
    <w:uiPriority w:val="99"/>
    <w:rsid w:val="00271D77"/>
    <w:pPr>
      <w:tabs>
        <w:tab w:val="center" w:pos="4513"/>
        <w:tab w:val="right" w:pos="9026"/>
      </w:tabs>
    </w:pPr>
  </w:style>
  <w:style w:type="character" w:customStyle="1" w:styleId="HeaderChar">
    <w:name w:val="Header Char"/>
    <w:basedOn w:val="DefaultParagraphFont"/>
    <w:link w:val="Header"/>
    <w:uiPriority w:val="99"/>
    <w:locked/>
    <w:rsid w:val="00271D77"/>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val="en-GB" w:eastAsia="zh-CN"/>
    </w:rPr>
  </w:style>
  <w:style w:type="paragraph" w:styleId="Heading1">
    <w:name w:val="heading 1"/>
    <w:basedOn w:val="Normal"/>
    <w:next w:val="Normal"/>
    <w:link w:val="Heading1Char"/>
    <w:uiPriority w:val="99"/>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cs="CG Times"/>
      <w:sz w:val="28"/>
      <w:szCs w:val="28"/>
      <w:lang w:eastAsia="en-US"/>
    </w:rPr>
  </w:style>
  <w:style w:type="paragraph" w:styleId="Heading3">
    <w:name w:val="heading 3"/>
    <w:basedOn w:val="Normal"/>
    <w:next w:val="Normal"/>
    <w:link w:val="Heading3Char"/>
    <w:uiPriority w:val="99"/>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cs="CG Times"/>
      <w:b/>
      <w:bCs/>
      <w:position w:val="10"/>
      <w:sz w:val="29"/>
      <w:szCs w:val="29"/>
      <w:lang w:val="en-US" w:eastAsia="en-US"/>
    </w:rPr>
  </w:style>
  <w:style w:type="paragraph" w:styleId="Heading5">
    <w:name w:val="heading 5"/>
    <w:basedOn w:val="Normal"/>
    <w:next w:val="Normal"/>
    <w:link w:val="Heading5Char"/>
    <w:uiPriority w:val="99"/>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uiPriority w:val="99"/>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uiPriority w:val="99"/>
    <w:qFormat/>
    <w:rsid w:val="00111D3D"/>
    <w:pPr>
      <w:keepNext/>
      <w:tabs>
        <w:tab w:val="left" w:pos="-720"/>
        <w:tab w:val="left" w:pos="1142"/>
        <w:tab w:val="left" w:pos="4111"/>
      </w:tabs>
      <w:ind w:right="-220"/>
      <w:jc w:val="both"/>
      <w:outlineLvl w:val="7"/>
    </w:pPr>
    <w:rPr>
      <w:color w:val="000000"/>
      <w:sz w:val="22"/>
      <w:szCs w:val="22"/>
    </w:rPr>
  </w:style>
  <w:style w:type="paragraph" w:styleId="Heading9">
    <w:name w:val="heading 9"/>
    <w:basedOn w:val="Normal"/>
    <w:next w:val="Normal"/>
    <w:link w:val="Heading9Char"/>
    <w:uiPriority w:val="99"/>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D3D"/>
    <w:rPr>
      <w:rFonts w:ascii="CG Times" w:hAnsi="CG Times" w:cs="CG Times"/>
      <w:sz w:val="28"/>
      <w:szCs w:val="28"/>
    </w:rPr>
  </w:style>
  <w:style w:type="character" w:customStyle="1" w:styleId="Heading3Char">
    <w:name w:val="Heading 3 Char"/>
    <w:basedOn w:val="DefaultParagraphFont"/>
    <w:link w:val="Heading3"/>
    <w:uiPriority w:val="99"/>
    <w:locked/>
    <w:rsid w:val="00111D3D"/>
    <w:rPr>
      <w:rFonts w:ascii="CG Times" w:hAnsi="CG Times" w:cs="CG Times"/>
      <w:b/>
      <w:bCs/>
      <w:position w:val="10"/>
      <w:sz w:val="29"/>
      <w:szCs w:val="29"/>
      <w:lang w:val="en-US"/>
    </w:rPr>
  </w:style>
  <w:style w:type="character" w:customStyle="1" w:styleId="Heading5Char">
    <w:name w:val="Heading 5 Char"/>
    <w:basedOn w:val="DefaultParagraphFont"/>
    <w:link w:val="Heading5"/>
    <w:uiPriority w:val="99"/>
    <w:locked/>
    <w:rsid w:val="00111D3D"/>
    <w:rPr>
      <w:rFonts w:eastAsia="SimSun"/>
      <w:u w:val="single"/>
      <w:lang w:eastAsia="zh-CN"/>
    </w:rPr>
  </w:style>
  <w:style w:type="character" w:customStyle="1" w:styleId="Heading6Char">
    <w:name w:val="Heading 6 Char"/>
    <w:basedOn w:val="DefaultParagraphFont"/>
    <w:link w:val="Heading6"/>
    <w:uiPriority w:val="99"/>
    <w:locked/>
    <w:rsid w:val="00111D3D"/>
    <w:rPr>
      <w:rFonts w:eastAsia="SimSun"/>
      <w:lang w:eastAsia="zh-CN"/>
    </w:rPr>
  </w:style>
  <w:style w:type="character" w:customStyle="1" w:styleId="Heading8Char">
    <w:name w:val="Heading 8 Char"/>
    <w:basedOn w:val="DefaultParagraphFont"/>
    <w:link w:val="Heading8"/>
    <w:uiPriority w:val="99"/>
    <w:locked/>
    <w:rsid w:val="00111D3D"/>
    <w:rPr>
      <w:rFonts w:eastAsia="SimSun"/>
      <w:color w:val="000000"/>
      <w:sz w:val="22"/>
      <w:szCs w:val="22"/>
      <w:lang w:eastAsia="zh-CN"/>
    </w:rPr>
  </w:style>
  <w:style w:type="character" w:customStyle="1" w:styleId="Heading9Char">
    <w:name w:val="Heading 9 Char"/>
    <w:basedOn w:val="DefaultParagraphFont"/>
    <w:link w:val="Heading9"/>
    <w:uiPriority w:val="99"/>
    <w:locked/>
    <w:rsid w:val="00111D3D"/>
    <w:rPr>
      <w:rFonts w:eastAsia="SimSun"/>
      <w:color w:val="000000"/>
      <w:sz w:val="22"/>
      <w:szCs w:val="22"/>
      <w:u w:val="single"/>
      <w:lang w:eastAsia="zh-CN"/>
    </w:rPr>
  </w:style>
  <w:style w:type="paragraph" w:styleId="BodyTextIndent">
    <w:name w:val="Body Text Indent"/>
    <w:basedOn w:val="Normal"/>
    <w:link w:val="BodyTextIndentChar"/>
    <w:uiPriority w:val="99"/>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cs="CG Times"/>
      <w:sz w:val="16"/>
      <w:szCs w:val="16"/>
      <w:lang w:eastAsia="en-US"/>
    </w:rPr>
  </w:style>
  <w:style w:type="character" w:customStyle="1" w:styleId="BodyTextIndentChar">
    <w:name w:val="Body Text Indent Char"/>
    <w:basedOn w:val="DefaultParagraphFont"/>
    <w:link w:val="BodyTextIndent"/>
    <w:uiPriority w:val="99"/>
    <w:locked/>
    <w:rsid w:val="00111D3D"/>
    <w:rPr>
      <w:rFonts w:ascii="CG Times" w:hAnsi="CG Times" w:cs="CG Times"/>
      <w:snapToGrid w:val="0"/>
      <w:sz w:val="16"/>
      <w:szCs w:val="16"/>
    </w:rPr>
  </w:style>
  <w:style w:type="paragraph" w:styleId="Footer">
    <w:name w:val="footer"/>
    <w:basedOn w:val="Normal"/>
    <w:link w:val="FooterChar"/>
    <w:uiPriority w:val="99"/>
    <w:rsid w:val="00111D3D"/>
    <w:pPr>
      <w:tabs>
        <w:tab w:val="center" w:pos="4153"/>
        <w:tab w:val="right" w:pos="8306"/>
      </w:tabs>
    </w:pPr>
  </w:style>
  <w:style w:type="character" w:customStyle="1" w:styleId="FooterChar">
    <w:name w:val="Footer Char"/>
    <w:basedOn w:val="DefaultParagraphFont"/>
    <w:link w:val="Footer"/>
    <w:uiPriority w:val="99"/>
    <w:locked/>
    <w:rsid w:val="00111D3D"/>
    <w:rPr>
      <w:rFonts w:eastAsia="SimSun"/>
      <w:sz w:val="24"/>
      <w:szCs w:val="24"/>
      <w:lang w:eastAsia="zh-CN"/>
    </w:rPr>
  </w:style>
  <w:style w:type="character" w:styleId="Hyperlink">
    <w:name w:val="Hyperlink"/>
    <w:basedOn w:val="DefaultParagraphFont"/>
    <w:uiPriority w:val="99"/>
    <w:rsid w:val="00111D3D"/>
    <w:rPr>
      <w:color w:val="0000FF"/>
      <w:u w:val="single"/>
    </w:rPr>
  </w:style>
  <w:style w:type="paragraph" w:styleId="Header">
    <w:name w:val="header"/>
    <w:basedOn w:val="Normal"/>
    <w:link w:val="HeaderChar"/>
    <w:uiPriority w:val="99"/>
    <w:rsid w:val="00271D77"/>
    <w:pPr>
      <w:tabs>
        <w:tab w:val="center" w:pos="4513"/>
        <w:tab w:val="right" w:pos="9026"/>
      </w:tabs>
    </w:pPr>
  </w:style>
  <w:style w:type="character" w:customStyle="1" w:styleId="HeaderChar">
    <w:name w:val="Header Char"/>
    <w:basedOn w:val="DefaultParagraphFont"/>
    <w:link w:val="Header"/>
    <w:uiPriority w:val="99"/>
    <w:locked/>
    <w:rsid w:val="00271D77"/>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sultants@unvien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UNOV</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Daniela Nikolic</dc:creator>
  <cp:lastModifiedBy>Anna Pashkova</cp:lastModifiedBy>
  <cp:revision>8</cp:revision>
  <dcterms:created xsi:type="dcterms:W3CDTF">2015-06-24T13:31:00Z</dcterms:created>
  <dcterms:modified xsi:type="dcterms:W3CDTF">2015-06-24T14:36:00Z</dcterms:modified>
</cp:coreProperties>
</file>