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D3D" w:rsidRDefault="00111D3D" w:rsidP="00111D3D">
      <w:pPr>
        <w:tabs>
          <w:tab w:val="left" w:pos="-720"/>
          <w:tab w:val="left" w:pos="1142"/>
          <w:tab w:val="left" w:pos="5997"/>
        </w:tabs>
        <w:jc w:val="both"/>
        <w:rPr>
          <w:rFonts w:ascii="CG Times" w:hAnsi="CG Times"/>
          <w:b/>
          <w:bCs/>
          <w:sz w:val="32"/>
        </w:rPr>
      </w:pPr>
      <w:r>
        <w:rPr>
          <w:noProof/>
          <w:sz w:val="52"/>
          <w:szCs w:val="52"/>
          <w:lang w:eastAsia="en-GB"/>
        </w:rPr>
        <mc:AlternateContent>
          <mc:Choice Requires="wps">
            <w:drawing>
              <wp:anchor distT="0" distB="0" distL="114300" distR="114300" simplePos="0" relativeHeight="251663360" behindDoc="1" locked="0" layoutInCell="1" allowOverlap="1" wp14:anchorId="4297C8F4" wp14:editId="5405164D">
                <wp:simplePos x="0" y="0"/>
                <wp:positionH relativeFrom="column">
                  <wp:posOffset>5685155</wp:posOffset>
                </wp:positionH>
                <wp:positionV relativeFrom="paragraph">
                  <wp:posOffset>122555</wp:posOffset>
                </wp:positionV>
                <wp:extent cx="712470" cy="645795"/>
                <wp:effectExtent l="0" t="2540" r="317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470" cy="645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11D3D" w:rsidRDefault="00111D3D" w:rsidP="00111D3D">
                            <w:r>
                              <w:rPr>
                                <w:sz w:val="20"/>
                              </w:rPr>
                              <w:object w:dxaOrig="99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5pt;height:51.15pt" o:ole="" fillcolor="window">
                                  <v:imagedata r:id="rId8" o:title=""/>
                                </v:shape>
                                <o:OLEObject Type="Embed" ProgID="Word.Picture.8" ShapeID="_x0000_i1026" DrawAspect="Content" ObjectID="_1483536302" r:id="rId9"/>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447.65pt;margin-top:9.65pt;width:56.1pt;height:50.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" filled="f" stroked="f" strokeweight="0">
                <v:textbox inset="0,0,0,0">
                  <w:txbxContent>
                    <w:p w:rsidR="00111D3D" w:rsidRDefault="00111D3D" w:rsidP="00111D3D">
                      <w:r>
                        <w:rPr>
                          <w:sz w:val="20"/>
                        </w:rPr>
                        <w:object w:dxaOrig="991" w:dyaOrig="991">
                          <v:shape id="_x0000_i1025" type="#_x0000_t75" style="width:56.5pt;height:51.15pt" o:ole="" fillcolor="window">
                            <v:imagedata r:id="rId10" o:title=""/>
                          </v:shape>
                          <o:OLEObject Type="Embed" ProgID="Word.Picture.8" ShapeID="_x0000_i1025" DrawAspect="Content" ObjectID="_1482847802" r:id="rId11"/>
                        </w:object>
                      </w:r>
                    </w:p>
                  </w:txbxContent>
                </v:textbox>
              </v:rect>
            </w:pict>
          </mc:Fallback>
        </mc:AlternateContent>
      </w:r>
      <w:r>
        <w:rPr>
          <w:noProof/>
          <w:sz w:val="52"/>
          <w:szCs w:val="52"/>
          <w:lang w:eastAsia="en-GB"/>
        </w:rPr>
        <mc:AlternateContent>
          <mc:Choice Requires="wps">
            <w:drawing>
              <wp:anchor distT="0" distB="0" distL="114300" distR="114300" simplePos="0" relativeHeight="251659264" behindDoc="1" locked="0" layoutInCell="1" allowOverlap="1" wp14:anchorId="623563C2" wp14:editId="3540F6DF">
                <wp:simplePos x="0" y="0"/>
                <wp:positionH relativeFrom="column">
                  <wp:posOffset>5693410</wp:posOffset>
                </wp:positionH>
                <wp:positionV relativeFrom="paragraph">
                  <wp:posOffset>97155</wp:posOffset>
                </wp:positionV>
                <wp:extent cx="384810" cy="38481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 cy="3848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11D3D" w:rsidRDefault="00111D3D" w:rsidP="00111D3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448.3pt;margin-top:7.65pt;width:30.3pt;height:30.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" filled="f" stroked="f" strokeweight="0">
                <v:textbox inset="0,0,0,0">
                  <w:txbxContent>
                    <w:p w:rsidR="00111D3D" w:rsidRDefault="00111D3D" w:rsidP="00111D3D"/>
                  </w:txbxContent>
                </v:textbox>
              </v:rect>
            </w:pict>
          </mc:Fallback>
        </mc:AlternateContent>
      </w:r>
      <w:r>
        <w:rPr>
          <w:rFonts w:ascii="CG Times" w:hAnsi="CG Times"/>
          <w:b/>
          <w:bCs/>
          <w:sz w:val="32"/>
        </w:rPr>
        <w:t>UNITED NATIONS</w:t>
      </w:r>
    </w:p>
    <w:p w:rsidR="00111D3D" w:rsidRDefault="00111D3D" w:rsidP="00111D3D">
      <w:pPr>
        <w:pStyle w:val="Heading3"/>
        <w:rPr>
          <w:position w:val="20"/>
          <w:sz w:val="52"/>
          <w:szCs w:val="52"/>
        </w:rPr>
      </w:pPr>
      <w:r>
        <w:rPr>
          <w:position w:val="20"/>
          <w:sz w:val="32"/>
          <w:szCs w:val="36"/>
        </w:rPr>
        <w:t>OFFICE ON DRUGS AND CRIME</w:t>
      </w:r>
    </w:p>
    <w:tbl>
      <w:tblPr>
        <w:tblpPr w:leftFromText="180" w:rightFromText="180" w:vertAnchor="text" w:horzAnchor="margin" w:tblpXSpec="center" w:tblpY="202"/>
        <w:tblW w:w="10908" w:type="dxa"/>
        <w:tblLook w:val="00A0" w:firstRow="1" w:lastRow="0" w:firstColumn="1" w:lastColumn="0" w:noHBand="0" w:noVBand="0"/>
      </w:tblPr>
      <w:tblGrid>
        <w:gridCol w:w="3708"/>
        <w:gridCol w:w="7200"/>
      </w:tblGrid>
      <w:tr w:rsidR="00111D3D" w:rsidRPr="00183DC3" w:rsidTr="009B6D63">
        <w:tc>
          <w:tcPr>
            <w:tcW w:w="3708" w:type="dxa"/>
          </w:tcPr>
          <w:p w:rsidR="00111D3D" w:rsidRPr="00353457" w:rsidRDefault="00111D3D" w:rsidP="009B6D63">
            <w:pPr>
              <w:tabs>
                <w:tab w:val="left" w:pos="-720"/>
                <w:tab w:val="left" w:pos="1142"/>
                <w:tab w:val="left" w:pos="4111"/>
              </w:tabs>
              <w:ind w:right="-220"/>
              <w:jc w:val="both"/>
              <w:rPr>
                <w:color w:val="000000"/>
                <w:sz w:val="22"/>
                <w:szCs w:val="22"/>
                <w:u w:val="single"/>
              </w:rPr>
            </w:pPr>
            <w:r w:rsidRPr="00353457">
              <w:rPr>
                <w:color w:val="000000"/>
                <w:sz w:val="22"/>
                <w:szCs w:val="22"/>
                <w:u w:val="single"/>
              </w:rPr>
              <w:t>ANNOUNCEMENT NUMBER</w:t>
            </w:r>
          </w:p>
        </w:tc>
        <w:tc>
          <w:tcPr>
            <w:tcW w:w="7200" w:type="dxa"/>
          </w:tcPr>
          <w:p w:rsidR="00111D3D" w:rsidRPr="004133F8" w:rsidRDefault="00CE4C51" w:rsidP="000608C4">
            <w:pPr>
              <w:tabs>
                <w:tab w:val="left" w:pos="-720"/>
                <w:tab w:val="left" w:pos="1142"/>
                <w:tab w:val="left" w:pos="4111"/>
              </w:tabs>
              <w:ind w:right="-220"/>
              <w:jc w:val="both"/>
              <w:rPr>
                <w:color w:val="000000"/>
                <w:sz w:val="22"/>
                <w:szCs w:val="22"/>
              </w:rPr>
            </w:pPr>
            <w:r>
              <w:rPr>
                <w:color w:val="000000"/>
                <w:sz w:val="22"/>
                <w:szCs w:val="22"/>
              </w:rPr>
              <w:t>5</w:t>
            </w:r>
            <w:bookmarkStart w:id="0" w:name="_GoBack"/>
            <w:bookmarkEnd w:id="0"/>
            <w:r w:rsidR="000D561C">
              <w:rPr>
                <w:color w:val="000000"/>
                <w:sz w:val="22"/>
                <w:szCs w:val="22"/>
              </w:rPr>
              <w:t>-CON-1</w:t>
            </w:r>
            <w:r w:rsidR="000608C4">
              <w:rPr>
                <w:color w:val="000000"/>
                <w:sz w:val="22"/>
                <w:szCs w:val="22"/>
              </w:rPr>
              <w:t>5</w:t>
            </w:r>
          </w:p>
        </w:tc>
      </w:tr>
      <w:tr w:rsidR="00111D3D" w:rsidRPr="00183DC3" w:rsidTr="009B6D63">
        <w:tc>
          <w:tcPr>
            <w:tcW w:w="3708" w:type="dxa"/>
          </w:tcPr>
          <w:p w:rsidR="00111D3D" w:rsidRPr="00353457" w:rsidRDefault="00111D3D" w:rsidP="009B6D63">
            <w:pPr>
              <w:tabs>
                <w:tab w:val="left" w:pos="-720"/>
                <w:tab w:val="left" w:pos="1142"/>
                <w:tab w:val="left" w:pos="4111"/>
              </w:tabs>
              <w:ind w:right="-220"/>
              <w:jc w:val="both"/>
              <w:rPr>
                <w:color w:val="000000"/>
                <w:sz w:val="22"/>
                <w:szCs w:val="22"/>
                <w:u w:val="single"/>
              </w:rPr>
            </w:pPr>
            <w:r w:rsidRPr="00353457">
              <w:rPr>
                <w:color w:val="000000"/>
                <w:sz w:val="22"/>
                <w:szCs w:val="22"/>
                <w:u w:val="single"/>
              </w:rPr>
              <w:t>DEADLINE FOR APPLICATIONS</w:t>
            </w:r>
          </w:p>
        </w:tc>
        <w:tc>
          <w:tcPr>
            <w:tcW w:w="7200" w:type="dxa"/>
          </w:tcPr>
          <w:p w:rsidR="00111D3D" w:rsidRPr="004133F8" w:rsidRDefault="000D561C" w:rsidP="000608C4">
            <w:pPr>
              <w:pStyle w:val="Heading6"/>
              <w:rPr>
                <w:color w:val="000000"/>
                <w:sz w:val="22"/>
                <w:szCs w:val="22"/>
              </w:rPr>
            </w:pPr>
            <w:r>
              <w:rPr>
                <w:color w:val="000000"/>
                <w:sz w:val="22"/>
                <w:szCs w:val="22"/>
              </w:rPr>
              <w:t xml:space="preserve">06 </w:t>
            </w:r>
            <w:r w:rsidR="000608C4">
              <w:rPr>
                <w:color w:val="000000"/>
                <w:sz w:val="22"/>
                <w:szCs w:val="22"/>
              </w:rPr>
              <w:t>February</w:t>
            </w:r>
            <w:r>
              <w:rPr>
                <w:color w:val="000000"/>
                <w:sz w:val="22"/>
                <w:szCs w:val="22"/>
              </w:rPr>
              <w:t xml:space="preserve"> 201</w:t>
            </w:r>
            <w:r w:rsidR="000608C4">
              <w:rPr>
                <w:color w:val="000000"/>
                <w:sz w:val="22"/>
                <w:szCs w:val="22"/>
              </w:rPr>
              <w:t>5</w:t>
            </w:r>
          </w:p>
        </w:tc>
      </w:tr>
      <w:tr w:rsidR="00111D3D" w:rsidRPr="00183DC3" w:rsidTr="009B6D63">
        <w:tc>
          <w:tcPr>
            <w:tcW w:w="3708" w:type="dxa"/>
          </w:tcPr>
          <w:p w:rsidR="00111D3D" w:rsidRPr="00353457" w:rsidRDefault="00111D3D" w:rsidP="009B6D63">
            <w:pPr>
              <w:tabs>
                <w:tab w:val="left" w:pos="-720"/>
                <w:tab w:val="left" w:pos="1142"/>
                <w:tab w:val="left" w:pos="4111"/>
              </w:tabs>
              <w:ind w:right="-220"/>
              <w:jc w:val="both"/>
              <w:rPr>
                <w:color w:val="000000"/>
                <w:sz w:val="22"/>
                <w:szCs w:val="22"/>
                <w:u w:val="single"/>
              </w:rPr>
            </w:pPr>
            <w:r w:rsidRPr="00353457">
              <w:rPr>
                <w:color w:val="000000"/>
                <w:sz w:val="22"/>
                <w:szCs w:val="22"/>
                <w:u w:val="single"/>
              </w:rPr>
              <w:t xml:space="preserve">TITLE </w:t>
            </w:r>
          </w:p>
        </w:tc>
        <w:tc>
          <w:tcPr>
            <w:tcW w:w="7200" w:type="dxa"/>
          </w:tcPr>
          <w:p w:rsidR="00111D3D" w:rsidRPr="005C72DD" w:rsidRDefault="000608C4" w:rsidP="000608C4">
            <w:pPr>
              <w:pStyle w:val="Heading8"/>
              <w:rPr>
                <w:u w:val="single"/>
              </w:rPr>
            </w:pPr>
            <w:r>
              <w:rPr>
                <w:rFonts w:cs="Arial"/>
              </w:rPr>
              <w:t xml:space="preserve">Individual Contractor </w:t>
            </w:r>
            <w:r w:rsidRPr="00233057">
              <w:t>(</w:t>
            </w:r>
            <w:r>
              <w:t>Data collection and data management services</w:t>
            </w:r>
            <w:r w:rsidRPr="00233057">
              <w:t>)</w:t>
            </w:r>
          </w:p>
        </w:tc>
      </w:tr>
      <w:tr w:rsidR="00111D3D" w:rsidRPr="0059492F" w:rsidTr="009B6D63">
        <w:tc>
          <w:tcPr>
            <w:tcW w:w="3708" w:type="dxa"/>
          </w:tcPr>
          <w:p w:rsidR="00111D3D" w:rsidRPr="0059492F" w:rsidRDefault="00111D3D" w:rsidP="009B6D63">
            <w:pPr>
              <w:pStyle w:val="Heading5"/>
              <w:rPr>
                <w:color w:val="000000"/>
                <w:sz w:val="22"/>
                <w:szCs w:val="22"/>
              </w:rPr>
            </w:pPr>
            <w:r w:rsidRPr="0059492F">
              <w:rPr>
                <w:color w:val="000000"/>
                <w:sz w:val="22"/>
                <w:szCs w:val="22"/>
              </w:rPr>
              <w:t>ANTICIPATED DURATION</w:t>
            </w:r>
          </w:p>
        </w:tc>
        <w:tc>
          <w:tcPr>
            <w:tcW w:w="7200" w:type="dxa"/>
          </w:tcPr>
          <w:p w:rsidR="00111D3D" w:rsidRPr="0059492F" w:rsidRDefault="000608C4" w:rsidP="00855C89">
            <w:pPr>
              <w:pStyle w:val="Heading6"/>
              <w:rPr>
                <w:color w:val="000000"/>
                <w:sz w:val="22"/>
                <w:szCs w:val="22"/>
                <w:u w:val="single"/>
              </w:rPr>
            </w:pPr>
            <w:r>
              <w:rPr>
                <w:color w:val="000000"/>
                <w:sz w:val="22"/>
                <w:szCs w:val="22"/>
              </w:rPr>
              <w:t>March</w:t>
            </w:r>
            <w:r w:rsidR="00F15A56" w:rsidRPr="00F15A56">
              <w:rPr>
                <w:color w:val="000000"/>
                <w:sz w:val="22"/>
                <w:szCs w:val="22"/>
              </w:rPr>
              <w:t xml:space="preserve"> 201</w:t>
            </w:r>
            <w:r>
              <w:rPr>
                <w:color w:val="000000"/>
                <w:sz w:val="22"/>
                <w:szCs w:val="22"/>
              </w:rPr>
              <w:t>5</w:t>
            </w:r>
            <w:r w:rsidR="00F15A56" w:rsidRPr="00F15A56">
              <w:rPr>
                <w:color w:val="000000"/>
                <w:sz w:val="22"/>
                <w:szCs w:val="22"/>
              </w:rPr>
              <w:t xml:space="preserve"> to </w:t>
            </w:r>
            <w:r w:rsidR="00855C89">
              <w:rPr>
                <w:color w:val="000000"/>
                <w:sz w:val="22"/>
                <w:szCs w:val="22"/>
              </w:rPr>
              <w:t>August</w:t>
            </w:r>
            <w:r w:rsidR="00F15A56" w:rsidRPr="00F15A56">
              <w:rPr>
                <w:color w:val="000000"/>
                <w:sz w:val="22"/>
                <w:szCs w:val="22"/>
              </w:rPr>
              <w:t xml:space="preserve"> 201</w:t>
            </w:r>
            <w:r w:rsidR="00E87538" w:rsidRPr="00E87538">
              <w:rPr>
                <w:color w:val="000000"/>
                <w:sz w:val="22"/>
                <w:szCs w:val="22"/>
              </w:rPr>
              <w:t>5</w:t>
            </w:r>
          </w:p>
        </w:tc>
      </w:tr>
      <w:tr w:rsidR="00111D3D" w:rsidRPr="0059492F" w:rsidTr="009B6D63">
        <w:tc>
          <w:tcPr>
            <w:tcW w:w="3708" w:type="dxa"/>
          </w:tcPr>
          <w:p w:rsidR="00111D3D" w:rsidRPr="0059492F" w:rsidRDefault="00111D3D" w:rsidP="009B6D63">
            <w:pPr>
              <w:tabs>
                <w:tab w:val="left" w:pos="-720"/>
                <w:tab w:val="left" w:pos="1142"/>
                <w:tab w:val="left" w:pos="4111"/>
              </w:tabs>
              <w:ind w:right="-220"/>
              <w:jc w:val="both"/>
              <w:rPr>
                <w:color w:val="000000"/>
                <w:sz w:val="22"/>
                <w:szCs w:val="22"/>
                <w:u w:val="single"/>
              </w:rPr>
            </w:pPr>
            <w:r w:rsidRPr="0059492F">
              <w:rPr>
                <w:color w:val="000000"/>
                <w:sz w:val="22"/>
                <w:szCs w:val="22"/>
                <w:u w:val="single"/>
              </w:rPr>
              <w:t>ORGANIZATIONAL UNIT</w:t>
            </w:r>
          </w:p>
        </w:tc>
        <w:tc>
          <w:tcPr>
            <w:tcW w:w="7200" w:type="dxa"/>
          </w:tcPr>
          <w:p w:rsidR="00111D3D" w:rsidRPr="0059492F" w:rsidRDefault="00111D3D" w:rsidP="00137025">
            <w:pPr>
              <w:tabs>
                <w:tab w:val="left" w:pos="-720"/>
                <w:tab w:val="left" w:pos="1142"/>
                <w:tab w:val="left" w:pos="4111"/>
              </w:tabs>
              <w:ind w:right="-220"/>
              <w:rPr>
                <w:color w:val="000000"/>
                <w:sz w:val="22"/>
                <w:szCs w:val="22"/>
              </w:rPr>
            </w:pPr>
            <w:r>
              <w:rPr>
                <w:sz w:val="22"/>
              </w:rPr>
              <w:t>UNODC</w:t>
            </w:r>
            <w:r w:rsidR="000608C4">
              <w:rPr>
                <w:sz w:val="22"/>
              </w:rPr>
              <w:t>/DPA/RAB/STAS</w:t>
            </w:r>
          </w:p>
        </w:tc>
      </w:tr>
      <w:tr w:rsidR="00111D3D" w:rsidRPr="0059492F" w:rsidTr="009B6D63">
        <w:tc>
          <w:tcPr>
            <w:tcW w:w="3708" w:type="dxa"/>
          </w:tcPr>
          <w:p w:rsidR="00111D3D" w:rsidRPr="0059492F" w:rsidRDefault="00111D3D" w:rsidP="009B6D63">
            <w:pPr>
              <w:tabs>
                <w:tab w:val="left" w:pos="-720"/>
                <w:tab w:val="left" w:pos="1142"/>
                <w:tab w:val="left" w:pos="4111"/>
              </w:tabs>
              <w:ind w:right="-220"/>
              <w:jc w:val="both"/>
              <w:rPr>
                <w:color w:val="000000"/>
                <w:sz w:val="22"/>
                <w:szCs w:val="22"/>
                <w:u w:val="single"/>
              </w:rPr>
            </w:pPr>
            <w:r w:rsidRPr="0059492F">
              <w:rPr>
                <w:color w:val="000000"/>
                <w:sz w:val="22"/>
                <w:szCs w:val="22"/>
                <w:u w:val="single"/>
              </w:rPr>
              <w:t>DUTY STATION</w:t>
            </w:r>
          </w:p>
        </w:tc>
        <w:tc>
          <w:tcPr>
            <w:tcW w:w="7200" w:type="dxa"/>
          </w:tcPr>
          <w:p w:rsidR="00111D3D" w:rsidRPr="0059492F" w:rsidRDefault="000608C4" w:rsidP="009B6D63">
            <w:pPr>
              <w:tabs>
                <w:tab w:val="left" w:pos="-720"/>
                <w:tab w:val="left" w:pos="1142"/>
                <w:tab w:val="left" w:pos="4111"/>
              </w:tabs>
              <w:ind w:right="-220"/>
              <w:rPr>
                <w:color w:val="000000"/>
                <w:sz w:val="22"/>
                <w:szCs w:val="22"/>
              </w:rPr>
            </w:pPr>
            <w:r>
              <w:rPr>
                <w:color w:val="000000"/>
                <w:sz w:val="22"/>
                <w:szCs w:val="22"/>
              </w:rPr>
              <w:t>Vienna</w:t>
            </w:r>
          </w:p>
        </w:tc>
      </w:tr>
      <w:tr w:rsidR="00111D3D" w:rsidRPr="0059492F" w:rsidTr="009B6D63">
        <w:trPr>
          <w:trHeight w:val="66"/>
        </w:trPr>
        <w:tc>
          <w:tcPr>
            <w:tcW w:w="3708" w:type="dxa"/>
          </w:tcPr>
          <w:p w:rsidR="00111D3D" w:rsidRPr="0059492F" w:rsidRDefault="00111D3D" w:rsidP="009B6D63">
            <w:pPr>
              <w:pStyle w:val="Heading9"/>
            </w:pPr>
            <w:r w:rsidRPr="0059492F">
              <w:t>ESTIMATED REMUNERATION*</w:t>
            </w:r>
          </w:p>
        </w:tc>
        <w:tc>
          <w:tcPr>
            <w:tcW w:w="7200" w:type="dxa"/>
          </w:tcPr>
          <w:p w:rsidR="00111D3D" w:rsidRPr="00E82FAC" w:rsidRDefault="000D561C" w:rsidP="009B6D63">
            <w:pPr>
              <w:ind w:right="-86"/>
              <w:rPr>
                <w:sz w:val="22"/>
              </w:rPr>
            </w:pPr>
            <w:r>
              <w:rPr>
                <w:sz w:val="22"/>
              </w:rPr>
              <w:t>TBD</w:t>
            </w:r>
          </w:p>
        </w:tc>
      </w:tr>
    </w:tbl>
    <w:p w:rsidR="00111D3D" w:rsidRDefault="00111D3D" w:rsidP="00111D3D">
      <w:pPr>
        <w:pStyle w:val="Heading1"/>
        <w:rPr>
          <w:b/>
        </w:rPr>
      </w:pPr>
      <w:r>
        <w:rPr>
          <w:noProof/>
          <w:position w:val="20"/>
          <w:lang w:eastAsia="en-GB"/>
        </w:rPr>
        <mc:AlternateContent>
          <mc:Choice Requires="wps">
            <w:drawing>
              <wp:anchor distT="0" distB="0" distL="114300" distR="114300" simplePos="0" relativeHeight="251662336" behindDoc="1" locked="0" layoutInCell="1" allowOverlap="1">
                <wp:simplePos x="0" y="0"/>
                <wp:positionH relativeFrom="page">
                  <wp:posOffset>337820</wp:posOffset>
                </wp:positionH>
                <wp:positionV relativeFrom="paragraph">
                  <wp:posOffset>-635</wp:posOffset>
                </wp:positionV>
                <wp:extent cx="6877050" cy="12065"/>
                <wp:effectExtent l="4445"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AA5F2CE" id="Rectangle 3" o:spid="_x0000_s1026" style="position:absolute;margin-left:26.6pt;margin-top:-.05pt;width:541.5pt;height:.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auJ5Q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" fillcolor="black" stroked="f" strokeweight="0">
                <w10:wrap anchorx="page"/>
              </v:rect>
            </w:pict>
          </mc:Fallback>
        </mc:AlternateContent>
      </w:r>
      <w:r>
        <w:t>ANNOUNCEMENT FOR CONTRACTUAL SERVICES</w:t>
      </w:r>
    </w:p>
    <w:p w:rsidR="00111D3D" w:rsidRDefault="00111D3D" w:rsidP="00111D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9" w:lineRule="exact"/>
        <w:jc w:val="both"/>
        <w:rPr>
          <w:rFonts w:ascii="CG Times" w:hAnsi="CG Times"/>
        </w:rPr>
      </w:pPr>
      <w:r>
        <w:rPr>
          <w:noProof/>
          <w:lang w:eastAsia="en-GB"/>
        </w:rPr>
        <mc:AlternateContent>
          <mc:Choice Requires="wps">
            <w:drawing>
              <wp:anchor distT="0" distB="0" distL="114300" distR="114300" simplePos="0" relativeHeight="251660288" behindDoc="1" locked="0" layoutInCell="0" allowOverlap="1">
                <wp:simplePos x="0" y="0"/>
                <wp:positionH relativeFrom="page">
                  <wp:posOffset>341630</wp:posOffset>
                </wp:positionH>
                <wp:positionV relativeFrom="paragraph">
                  <wp:posOffset>0</wp:posOffset>
                </wp:positionV>
                <wp:extent cx="6877050" cy="12065"/>
                <wp:effectExtent l="0" t="0" r="127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9F6BBED" id="Rectangle 2" o:spid="_x0000_s1026" style="position:absolute;margin-left:26.9pt;margin-top:0;width:541.5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Erk5Q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" o:allowincell="f" fillcolor="black" stroked="f" strokeweight="0">
                <w10:wrap anchorx="page"/>
              </v:rect>
            </w:pict>
          </mc:Fallback>
        </mc:AlternateContent>
      </w:r>
    </w:p>
    <w:p w:rsidR="00111D3D" w:rsidRPr="0059492F" w:rsidRDefault="00111D3D" w:rsidP="00111D3D">
      <w:pPr>
        <w:pStyle w:val="BodyTextIndent"/>
        <w:jc w:val="left"/>
        <w:rPr>
          <w:rFonts w:ascii="Times New Roman" w:hAnsi="Times New Roman"/>
          <w:color w:val="000000"/>
          <w:sz w:val="18"/>
          <w:szCs w:val="18"/>
        </w:rPr>
      </w:pPr>
      <w:r w:rsidRPr="0059492F">
        <w:rPr>
          <w:rFonts w:ascii="Times New Roman" w:hAnsi="Times New Roman"/>
          <w:color w:val="000000"/>
          <w:sz w:val="18"/>
          <w:szCs w:val="18"/>
        </w:rPr>
        <w:t>* This assignment does not carry any entitlement to social benefits such as medical insurance, pension, sick leave, etc.</w:t>
      </w:r>
    </w:p>
    <w:p w:rsidR="00111D3D" w:rsidRPr="0059492F" w:rsidRDefault="00111D3D" w:rsidP="00111D3D">
      <w:pPr>
        <w:tabs>
          <w:tab w:val="left" w:pos="2"/>
          <w:tab w:val="left" w:pos="722"/>
          <w:tab w:val="left" w:pos="1442"/>
          <w:tab w:val="left" w:pos="2162"/>
          <w:tab w:val="left" w:pos="2882"/>
          <w:tab w:val="left" w:pos="3602"/>
          <w:tab w:val="left" w:pos="3998"/>
          <w:tab w:val="left" w:pos="4322"/>
          <w:tab w:val="left" w:pos="5042"/>
          <w:tab w:val="left" w:pos="5762"/>
          <w:tab w:val="left" w:pos="6482"/>
          <w:tab w:val="left" w:pos="7202"/>
          <w:tab w:val="left" w:pos="7922"/>
          <w:tab w:val="left" w:pos="8642"/>
          <w:tab w:val="left" w:pos="9362"/>
          <w:tab w:val="left" w:pos="10082"/>
          <w:tab w:val="left" w:pos="10802"/>
        </w:tabs>
        <w:spacing w:line="19" w:lineRule="exact"/>
        <w:ind w:left="2"/>
        <w:jc w:val="both"/>
        <w:rPr>
          <w:color w:val="000000"/>
          <w:sz w:val="18"/>
          <w:szCs w:val="18"/>
        </w:rPr>
      </w:pPr>
      <w:r>
        <w:rPr>
          <w:noProof/>
          <w:color w:val="000000"/>
          <w:sz w:val="18"/>
          <w:szCs w:val="18"/>
          <w:lang w:eastAsia="en-GB"/>
        </w:rPr>
        <mc:AlternateContent>
          <mc:Choice Requires="wps">
            <w:drawing>
              <wp:anchor distT="0" distB="0" distL="114300" distR="114300" simplePos="0" relativeHeight="251661312" behindDoc="1" locked="0" layoutInCell="0" allowOverlap="1">
                <wp:simplePos x="0" y="0"/>
                <wp:positionH relativeFrom="page">
                  <wp:posOffset>342900</wp:posOffset>
                </wp:positionH>
                <wp:positionV relativeFrom="paragraph">
                  <wp:posOffset>0</wp:posOffset>
                </wp:positionV>
                <wp:extent cx="6875780" cy="12065"/>
                <wp:effectExtent l="0" t="635" r="127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578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A452294" id="Rectangle 1" o:spid="_x0000_s1026" style="position:absolute;margin-left:27pt;margin-top:0;width:541.4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" o:allowincell="f" fillcolor="black" stroked="f" strokeweight="0">
                <w10:wrap anchorx="page"/>
              </v:rect>
            </w:pict>
          </mc:Fallback>
        </mc:AlternateContent>
      </w:r>
      <w:r w:rsidRPr="0059492F">
        <w:rPr>
          <w:color w:val="000000"/>
          <w:sz w:val="18"/>
          <w:szCs w:val="18"/>
        </w:rPr>
        <w:t xml:space="preserve"> </w:t>
      </w:r>
    </w:p>
    <w:p w:rsidR="000608C4" w:rsidRPr="00E1410C" w:rsidRDefault="000608C4" w:rsidP="000608C4">
      <w:pPr>
        <w:adjustRightInd w:val="0"/>
        <w:jc w:val="both"/>
        <w:rPr>
          <w:b/>
          <w:sz w:val="22"/>
          <w:szCs w:val="22"/>
          <w:lang w:eastAsia="en-US"/>
        </w:rPr>
      </w:pPr>
      <w:r w:rsidRPr="00E1410C">
        <w:rPr>
          <w:b/>
          <w:sz w:val="22"/>
          <w:szCs w:val="22"/>
          <w:lang w:eastAsia="en-US"/>
        </w:rPr>
        <w:t>BACKGROUND AND RESPONSIBILITIES:</w:t>
      </w:r>
    </w:p>
    <w:p w:rsidR="00065281" w:rsidRDefault="00065281" w:rsidP="00A76458">
      <w:pPr>
        <w:jc w:val="both"/>
        <w:rPr>
          <w:sz w:val="20"/>
          <w:szCs w:val="20"/>
        </w:rPr>
      </w:pPr>
    </w:p>
    <w:p w:rsidR="00794D80" w:rsidRDefault="006178B5" w:rsidP="00065281">
      <w:pPr>
        <w:jc w:val="both"/>
        <w:rPr>
          <w:sz w:val="20"/>
          <w:szCs w:val="20"/>
        </w:rPr>
      </w:pPr>
      <w:r w:rsidRPr="00065281">
        <w:rPr>
          <w:sz w:val="20"/>
          <w:szCs w:val="20"/>
        </w:rPr>
        <w:t>The need for research to fill knowledge gaps and support decision making is pressing and widely acknowledged.  In response to this challenge, in May of 2014 at</w:t>
      </w:r>
      <w:r w:rsidR="00B2021B" w:rsidRPr="00B2021B">
        <w:rPr>
          <w:sz w:val="20"/>
          <w:szCs w:val="20"/>
        </w:rPr>
        <w:t xml:space="preserve"> the 23rd Session of the Commission on Crime Prevention and Criminal Justice (CCPCJ), Executive Director Yuri </w:t>
      </w:r>
      <w:proofErr w:type="spellStart"/>
      <w:r w:rsidR="00B2021B" w:rsidRPr="00B2021B">
        <w:rPr>
          <w:sz w:val="20"/>
          <w:szCs w:val="20"/>
        </w:rPr>
        <w:t>Fedotov</w:t>
      </w:r>
      <w:proofErr w:type="spellEnd"/>
      <w:r w:rsidR="00B2021B" w:rsidRPr="00B2021B">
        <w:rPr>
          <w:sz w:val="20"/>
          <w:szCs w:val="20"/>
        </w:rPr>
        <w:t xml:space="preserve"> announced that UNODC w</w:t>
      </w:r>
      <w:r w:rsidR="001A2D23">
        <w:rPr>
          <w:sz w:val="20"/>
          <w:szCs w:val="20"/>
        </w:rPr>
        <w:t>ould</w:t>
      </w:r>
      <w:r w:rsidR="00B2021B" w:rsidRPr="00B2021B">
        <w:rPr>
          <w:sz w:val="20"/>
          <w:szCs w:val="20"/>
        </w:rPr>
        <w:t xml:space="preserve"> be undertaking a global research effort on wildlife and forest crime, the results of which w</w:t>
      </w:r>
      <w:r w:rsidR="001A2D23">
        <w:rPr>
          <w:sz w:val="20"/>
          <w:szCs w:val="20"/>
        </w:rPr>
        <w:t>ould</w:t>
      </w:r>
      <w:r w:rsidR="00B2021B" w:rsidRPr="00B2021B">
        <w:rPr>
          <w:sz w:val="20"/>
          <w:szCs w:val="20"/>
        </w:rPr>
        <w:t xml:space="preserve"> be ready at the end of 2015. This global research </w:t>
      </w:r>
      <w:r w:rsidR="001A2D23">
        <w:rPr>
          <w:sz w:val="20"/>
          <w:szCs w:val="20"/>
        </w:rPr>
        <w:t xml:space="preserve">work is currently ongoing and </w:t>
      </w:r>
      <w:r w:rsidR="00B2021B" w:rsidRPr="00B2021B">
        <w:rPr>
          <w:sz w:val="20"/>
          <w:szCs w:val="20"/>
        </w:rPr>
        <w:t>part of the Global Programme for Combating Wildlife and Forest Crime</w:t>
      </w:r>
      <w:r w:rsidR="001A2D23">
        <w:rPr>
          <w:sz w:val="20"/>
          <w:szCs w:val="20"/>
        </w:rPr>
        <w:t xml:space="preserve">. It </w:t>
      </w:r>
      <w:r w:rsidR="00B2021B" w:rsidRPr="00B2021B">
        <w:rPr>
          <w:sz w:val="20"/>
          <w:szCs w:val="20"/>
        </w:rPr>
        <w:t xml:space="preserve"> aims to provide a broad assessment of the nature and extent of the problem at the global level and identify the most pressing threats and knowledge gaps. A</w:t>
      </w:r>
      <w:r w:rsidR="001A2D23">
        <w:rPr>
          <w:sz w:val="20"/>
          <w:szCs w:val="20"/>
        </w:rPr>
        <w:t>n important</w:t>
      </w:r>
      <w:r w:rsidR="00B2021B" w:rsidRPr="00B2021B">
        <w:rPr>
          <w:sz w:val="20"/>
          <w:szCs w:val="20"/>
        </w:rPr>
        <w:t xml:space="preserve"> output will be a global wildlife seizures database that will serve as the quantitative basis for the selection of</w:t>
      </w:r>
      <w:r w:rsidR="001A2D23">
        <w:rPr>
          <w:sz w:val="20"/>
          <w:szCs w:val="20"/>
        </w:rPr>
        <w:t xml:space="preserve"> case studies on illegal wildlife </w:t>
      </w:r>
      <w:r w:rsidR="00794D80">
        <w:rPr>
          <w:sz w:val="20"/>
          <w:szCs w:val="20"/>
        </w:rPr>
        <w:t>markets.</w:t>
      </w:r>
    </w:p>
    <w:p w:rsidR="006178B5" w:rsidRDefault="006178B5" w:rsidP="00065281">
      <w:pPr>
        <w:jc w:val="both"/>
        <w:rPr>
          <w:sz w:val="20"/>
          <w:szCs w:val="20"/>
        </w:rPr>
      </w:pPr>
    </w:p>
    <w:p w:rsidR="001A2D23" w:rsidRDefault="001A2D23" w:rsidP="006178B5">
      <w:pPr>
        <w:jc w:val="both"/>
        <w:rPr>
          <w:sz w:val="20"/>
          <w:szCs w:val="20"/>
        </w:rPr>
      </w:pPr>
      <w:r>
        <w:rPr>
          <w:sz w:val="20"/>
          <w:szCs w:val="20"/>
        </w:rPr>
        <w:t xml:space="preserve">UNODC is sourcing the illegal wildlife trade </w:t>
      </w:r>
      <w:r w:rsidR="000957EB">
        <w:rPr>
          <w:sz w:val="20"/>
          <w:szCs w:val="20"/>
        </w:rPr>
        <w:t xml:space="preserve">data </w:t>
      </w:r>
      <w:r w:rsidR="006178B5" w:rsidRPr="006178B5">
        <w:rPr>
          <w:sz w:val="20"/>
          <w:szCs w:val="20"/>
        </w:rPr>
        <w:t xml:space="preserve">from existing reporting mechanisms, mainly the reports that parties have provided to the CITES </w:t>
      </w:r>
      <w:r>
        <w:rPr>
          <w:sz w:val="20"/>
          <w:szCs w:val="20"/>
        </w:rPr>
        <w:t>(</w:t>
      </w:r>
      <w:r w:rsidRPr="001A2D23">
        <w:rPr>
          <w:sz w:val="20"/>
          <w:szCs w:val="20"/>
        </w:rPr>
        <w:t>Convention on International Trade in Endangered Species of Wild Fauna and Flora</w:t>
      </w:r>
      <w:r>
        <w:rPr>
          <w:sz w:val="20"/>
          <w:szCs w:val="20"/>
        </w:rPr>
        <w:t xml:space="preserve">) </w:t>
      </w:r>
      <w:r w:rsidR="006178B5" w:rsidRPr="006178B5">
        <w:rPr>
          <w:sz w:val="20"/>
          <w:szCs w:val="20"/>
        </w:rPr>
        <w:t>Secretariat over the years</w:t>
      </w:r>
      <w:r w:rsidR="000957EB">
        <w:rPr>
          <w:sz w:val="20"/>
          <w:szCs w:val="20"/>
        </w:rPr>
        <w:t xml:space="preserve"> and from other international, regional and national sources</w:t>
      </w:r>
      <w:r w:rsidR="006178B5" w:rsidRPr="006178B5">
        <w:rPr>
          <w:sz w:val="20"/>
          <w:szCs w:val="20"/>
        </w:rPr>
        <w:t xml:space="preserve">. </w:t>
      </w:r>
      <w:r>
        <w:rPr>
          <w:sz w:val="20"/>
          <w:szCs w:val="20"/>
        </w:rPr>
        <w:t xml:space="preserve">Data </w:t>
      </w:r>
      <w:r w:rsidR="000957EB">
        <w:rPr>
          <w:sz w:val="20"/>
          <w:szCs w:val="20"/>
        </w:rPr>
        <w:t xml:space="preserve">collection and integration into the database </w:t>
      </w:r>
      <w:r>
        <w:rPr>
          <w:sz w:val="20"/>
          <w:szCs w:val="20"/>
        </w:rPr>
        <w:t xml:space="preserve">is currently ongoing and </w:t>
      </w:r>
      <w:r w:rsidR="000957EB">
        <w:rPr>
          <w:sz w:val="20"/>
          <w:szCs w:val="20"/>
        </w:rPr>
        <w:t xml:space="preserve">needs to be finalised. </w:t>
      </w:r>
      <w:r>
        <w:rPr>
          <w:sz w:val="20"/>
          <w:szCs w:val="20"/>
        </w:rPr>
        <w:t>Data analysis is scheduled to take place until the third quarter of 2015 and findings will be reported by the end of 2015.</w:t>
      </w:r>
    </w:p>
    <w:p w:rsidR="001A2D23" w:rsidRDefault="001A2D23" w:rsidP="006178B5">
      <w:pPr>
        <w:jc w:val="both"/>
        <w:rPr>
          <w:sz w:val="20"/>
          <w:szCs w:val="20"/>
        </w:rPr>
      </w:pPr>
    </w:p>
    <w:p w:rsidR="006178B5" w:rsidRPr="006178B5" w:rsidRDefault="001A2D23" w:rsidP="006178B5">
      <w:pPr>
        <w:jc w:val="both"/>
        <w:rPr>
          <w:sz w:val="20"/>
          <w:szCs w:val="20"/>
        </w:rPr>
      </w:pPr>
      <w:r w:rsidRPr="001A2D23">
        <w:rPr>
          <w:sz w:val="20"/>
          <w:szCs w:val="20"/>
        </w:rPr>
        <w:t>The con</w:t>
      </w:r>
      <w:r>
        <w:rPr>
          <w:sz w:val="20"/>
          <w:szCs w:val="20"/>
        </w:rPr>
        <w:t>tractor</w:t>
      </w:r>
      <w:r w:rsidRPr="001A2D23">
        <w:rPr>
          <w:sz w:val="20"/>
          <w:szCs w:val="20"/>
        </w:rPr>
        <w:t xml:space="preserve"> will be responsible for the </w:t>
      </w:r>
      <w:r>
        <w:rPr>
          <w:sz w:val="20"/>
          <w:szCs w:val="20"/>
        </w:rPr>
        <w:t>maintenance and updating of the wildlife seizures database, as well as data analysis. S/he</w:t>
      </w:r>
      <w:r w:rsidR="0006714A" w:rsidRPr="00065281">
        <w:rPr>
          <w:sz w:val="20"/>
          <w:szCs w:val="20"/>
        </w:rPr>
        <w:t xml:space="preserve"> will check</w:t>
      </w:r>
      <w:r w:rsidR="0006714A">
        <w:rPr>
          <w:sz w:val="20"/>
          <w:szCs w:val="20"/>
        </w:rPr>
        <w:t xml:space="preserve"> the quality and i</w:t>
      </w:r>
      <w:r w:rsidR="0006714A" w:rsidRPr="00065281">
        <w:rPr>
          <w:sz w:val="20"/>
          <w:szCs w:val="20"/>
        </w:rPr>
        <w:t>ncorporate additional and newly reported data into the database</w:t>
      </w:r>
      <w:r w:rsidR="0006714A">
        <w:rPr>
          <w:sz w:val="20"/>
          <w:szCs w:val="20"/>
        </w:rPr>
        <w:t xml:space="preserve"> and f</w:t>
      </w:r>
      <w:r w:rsidR="0006714A" w:rsidRPr="00065281">
        <w:rPr>
          <w:sz w:val="20"/>
          <w:szCs w:val="20"/>
        </w:rPr>
        <w:t>ollow-up with reporting and non-reporting Parties as required</w:t>
      </w:r>
      <w:r w:rsidR="0006714A">
        <w:rPr>
          <w:sz w:val="20"/>
          <w:szCs w:val="20"/>
        </w:rPr>
        <w:t xml:space="preserve">. </w:t>
      </w:r>
      <w:r>
        <w:rPr>
          <w:sz w:val="20"/>
          <w:szCs w:val="20"/>
        </w:rPr>
        <w:t xml:space="preserve">In addition, </w:t>
      </w:r>
      <w:r w:rsidRPr="001A2D23">
        <w:rPr>
          <w:sz w:val="20"/>
          <w:szCs w:val="20"/>
        </w:rPr>
        <w:t>UNODC Regional and Country Offices</w:t>
      </w:r>
      <w:r>
        <w:rPr>
          <w:sz w:val="20"/>
          <w:szCs w:val="20"/>
        </w:rPr>
        <w:t xml:space="preserve"> may need to be contacted for follow-up. </w:t>
      </w:r>
      <w:r w:rsidR="0006714A">
        <w:rPr>
          <w:sz w:val="20"/>
          <w:szCs w:val="20"/>
        </w:rPr>
        <w:t>A main focus will be on updating</w:t>
      </w:r>
      <w:r w:rsidR="0006714A" w:rsidRPr="00065281">
        <w:rPr>
          <w:sz w:val="20"/>
          <w:szCs w:val="20"/>
        </w:rPr>
        <w:t xml:space="preserve"> and refin</w:t>
      </w:r>
      <w:r w:rsidR="0006714A">
        <w:rPr>
          <w:sz w:val="20"/>
          <w:szCs w:val="20"/>
        </w:rPr>
        <w:t>ing</w:t>
      </w:r>
      <w:r w:rsidR="0006714A" w:rsidRPr="00065281">
        <w:rPr>
          <w:sz w:val="20"/>
          <w:szCs w:val="20"/>
        </w:rPr>
        <w:t xml:space="preserve"> </w:t>
      </w:r>
      <w:r w:rsidR="0006714A">
        <w:rPr>
          <w:sz w:val="20"/>
          <w:szCs w:val="20"/>
        </w:rPr>
        <w:t xml:space="preserve">basic </w:t>
      </w:r>
      <w:r w:rsidR="0006714A" w:rsidRPr="00065281">
        <w:rPr>
          <w:sz w:val="20"/>
          <w:szCs w:val="20"/>
        </w:rPr>
        <w:t xml:space="preserve">analysis </w:t>
      </w:r>
      <w:r w:rsidR="000957EB" w:rsidRPr="00065281">
        <w:rPr>
          <w:sz w:val="20"/>
          <w:szCs w:val="20"/>
        </w:rPr>
        <w:t>of these data and present</w:t>
      </w:r>
      <w:r w:rsidR="0006714A">
        <w:rPr>
          <w:sz w:val="20"/>
          <w:szCs w:val="20"/>
        </w:rPr>
        <w:t>ing analytical</w:t>
      </w:r>
      <w:r w:rsidR="000957EB" w:rsidRPr="00065281">
        <w:rPr>
          <w:sz w:val="20"/>
          <w:szCs w:val="20"/>
        </w:rPr>
        <w:t xml:space="preserve"> results in the form of </w:t>
      </w:r>
      <w:r w:rsidR="000957EB">
        <w:rPr>
          <w:sz w:val="20"/>
          <w:szCs w:val="20"/>
        </w:rPr>
        <w:t xml:space="preserve">text, </w:t>
      </w:r>
      <w:r w:rsidR="0006714A">
        <w:rPr>
          <w:sz w:val="20"/>
          <w:szCs w:val="20"/>
        </w:rPr>
        <w:t xml:space="preserve">graphs and maps answering concrete research questions: </w:t>
      </w:r>
      <w:r w:rsidR="0006714A" w:rsidRPr="00794D80">
        <w:rPr>
          <w:sz w:val="20"/>
          <w:szCs w:val="20"/>
        </w:rPr>
        <w:t>How does the illicit wildlife trade work and who is involved?</w:t>
      </w:r>
      <w:r w:rsidR="0006714A">
        <w:rPr>
          <w:sz w:val="20"/>
          <w:szCs w:val="20"/>
        </w:rPr>
        <w:t xml:space="preserve"> </w:t>
      </w:r>
      <w:r w:rsidR="0006714A" w:rsidRPr="00794D80">
        <w:rPr>
          <w:sz w:val="20"/>
          <w:szCs w:val="20"/>
        </w:rPr>
        <w:t>How large are the most prominent contraband flows in terms of volume and value?</w:t>
      </w:r>
      <w:r w:rsidR="00D90167">
        <w:rPr>
          <w:sz w:val="20"/>
          <w:szCs w:val="20"/>
        </w:rPr>
        <w:t xml:space="preserve"> </w:t>
      </w:r>
      <w:r w:rsidR="006178B5" w:rsidRPr="006178B5">
        <w:rPr>
          <w:sz w:val="20"/>
          <w:szCs w:val="20"/>
        </w:rPr>
        <w:t xml:space="preserve">The data will </w:t>
      </w:r>
      <w:r w:rsidR="0006714A">
        <w:rPr>
          <w:sz w:val="20"/>
          <w:szCs w:val="20"/>
        </w:rPr>
        <w:t xml:space="preserve">also </w:t>
      </w:r>
      <w:r w:rsidR="006178B5" w:rsidRPr="006178B5">
        <w:rPr>
          <w:sz w:val="20"/>
          <w:szCs w:val="20"/>
        </w:rPr>
        <w:t>be compared to data on the legal trade in CITES-listed species, with an eye to identifying weaknesses in the supply chain that allow illegally acquired wildlife to enter the legal market.</w:t>
      </w:r>
    </w:p>
    <w:p w:rsidR="000608C4" w:rsidRDefault="000608C4" w:rsidP="000608C4">
      <w:pPr>
        <w:jc w:val="both"/>
        <w:rPr>
          <w:b/>
          <w:sz w:val="20"/>
          <w:szCs w:val="20"/>
        </w:rPr>
      </w:pPr>
    </w:p>
    <w:p w:rsidR="001A2D23" w:rsidRPr="001A2D23" w:rsidRDefault="001A2D23" w:rsidP="000608C4">
      <w:pPr>
        <w:jc w:val="both"/>
        <w:rPr>
          <w:sz w:val="20"/>
          <w:szCs w:val="20"/>
        </w:rPr>
      </w:pPr>
      <w:r w:rsidRPr="001A2D23">
        <w:rPr>
          <w:sz w:val="20"/>
          <w:szCs w:val="20"/>
        </w:rPr>
        <w:t>The con</w:t>
      </w:r>
      <w:r>
        <w:rPr>
          <w:sz w:val="20"/>
          <w:szCs w:val="20"/>
        </w:rPr>
        <w:t>tractor</w:t>
      </w:r>
      <w:r w:rsidRPr="001A2D23">
        <w:rPr>
          <w:sz w:val="20"/>
          <w:szCs w:val="20"/>
        </w:rPr>
        <w:t xml:space="preserve"> will work </w:t>
      </w:r>
      <w:r>
        <w:rPr>
          <w:sz w:val="20"/>
          <w:szCs w:val="20"/>
        </w:rPr>
        <w:t>with the Studies and Threat Analysis Section, Research and Trend Analysis Branch</w:t>
      </w:r>
      <w:r w:rsidRPr="001A2D23">
        <w:rPr>
          <w:sz w:val="20"/>
          <w:szCs w:val="20"/>
        </w:rPr>
        <w:t xml:space="preserve"> </w:t>
      </w:r>
      <w:r>
        <w:rPr>
          <w:sz w:val="20"/>
          <w:szCs w:val="20"/>
        </w:rPr>
        <w:t>and will report to the Research Officer (Transnational Organized Crime)</w:t>
      </w:r>
      <w:r w:rsidRPr="001A2D23">
        <w:rPr>
          <w:sz w:val="20"/>
          <w:szCs w:val="20"/>
        </w:rPr>
        <w:t>.</w:t>
      </w:r>
    </w:p>
    <w:p w:rsidR="001A2D23" w:rsidRDefault="001A2D23" w:rsidP="000608C4">
      <w:pPr>
        <w:jc w:val="both"/>
        <w:rPr>
          <w:b/>
          <w:sz w:val="20"/>
          <w:szCs w:val="20"/>
        </w:rPr>
      </w:pPr>
    </w:p>
    <w:p w:rsidR="000608C4" w:rsidRPr="00311863" w:rsidRDefault="000608C4" w:rsidP="000608C4">
      <w:pPr>
        <w:jc w:val="both"/>
        <w:rPr>
          <w:b/>
          <w:sz w:val="22"/>
          <w:szCs w:val="20"/>
        </w:rPr>
      </w:pPr>
      <w:r w:rsidRPr="00311863">
        <w:rPr>
          <w:b/>
          <w:sz w:val="22"/>
          <w:szCs w:val="20"/>
        </w:rPr>
        <w:t>QUALIFICATIONS:</w:t>
      </w:r>
    </w:p>
    <w:p w:rsidR="000608C4" w:rsidRPr="00FB00C9" w:rsidRDefault="000608C4" w:rsidP="00FB00C9">
      <w:pPr>
        <w:keepNext/>
        <w:spacing w:after="120"/>
        <w:jc w:val="both"/>
        <w:outlineLvl w:val="1"/>
        <w:rPr>
          <w:sz w:val="20"/>
          <w:szCs w:val="20"/>
          <w:lang w:bidi="ar-EG"/>
        </w:rPr>
      </w:pPr>
      <w:r w:rsidRPr="00FB00C9">
        <w:rPr>
          <w:sz w:val="20"/>
          <w:szCs w:val="20"/>
        </w:rPr>
        <w:t xml:space="preserve">Education: </w:t>
      </w:r>
      <w:r w:rsidRPr="00FB00C9">
        <w:rPr>
          <w:sz w:val="20"/>
          <w:szCs w:val="20"/>
          <w:lang w:val="en-US"/>
        </w:rPr>
        <w:t xml:space="preserve">Advanced university degree (Master’s degree or equivalent) </w:t>
      </w:r>
      <w:r w:rsidR="00217B36" w:rsidRPr="00FB00C9">
        <w:rPr>
          <w:sz w:val="20"/>
          <w:szCs w:val="20"/>
          <w:lang w:bidi="ar-EG"/>
        </w:rPr>
        <w:t>in political or social sciences, economics, st</w:t>
      </w:r>
      <w:r w:rsidR="00FB00C9" w:rsidRPr="00FB00C9">
        <w:rPr>
          <w:sz w:val="20"/>
          <w:szCs w:val="20"/>
          <w:lang w:bidi="ar-EG"/>
        </w:rPr>
        <w:t>atistics</w:t>
      </w:r>
      <w:r w:rsidR="00FB00C9">
        <w:rPr>
          <w:sz w:val="20"/>
          <w:szCs w:val="20"/>
          <w:lang w:bidi="ar-EG"/>
        </w:rPr>
        <w:t xml:space="preserve"> </w:t>
      </w:r>
      <w:r w:rsidR="00FB00C9" w:rsidRPr="00FB00C9">
        <w:rPr>
          <w:sz w:val="20"/>
          <w:szCs w:val="20"/>
          <w:lang w:bidi="ar-EG"/>
        </w:rPr>
        <w:t>or in a related field.</w:t>
      </w:r>
    </w:p>
    <w:p w:rsidR="000608C4" w:rsidRPr="00FB00C9" w:rsidRDefault="000608C4" w:rsidP="000608C4">
      <w:pPr>
        <w:spacing w:after="120"/>
        <w:jc w:val="both"/>
        <w:rPr>
          <w:sz w:val="20"/>
          <w:szCs w:val="20"/>
        </w:rPr>
      </w:pPr>
      <w:r w:rsidRPr="00FB00C9">
        <w:rPr>
          <w:sz w:val="20"/>
          <w:szCs w:val="20"/>
        </w:rPr>
        <w:t xml:space="preserve">Professional Experience: </w:t>
      </w:r>
      <w:r w:rsidRPr="00FB00C9">
        <w:rPr>
          <w:sz w:val="20"/>
          <w:szCs w:val="20"/>
          <w:lang w:val="en-US"/>
        </w:rPr>
        <w:t>At least f</w:t>
      </w:r>
      <w:r w:rsidR="00D85104">
        <w:rPr>
          <w:sz w:val="20"/>
          <w:szCs w:val="20"/>
          <w:lang w:val="en-US"/>
        </w:rPr>
        <w:t>our</w:t>
      </w:r>
      <w:r w:rsidRPr="00FB00C9">
        <w:rPr>
          <w:sz w:val="20"/>
          <w:szCs w:val="20"/>
          <w:lang w:val="en-US"/>
        </w:rPr>
        <w:t xml:space="preserve"> years of relevant, and progressively responsible, work experience. </w:t>
      </w:r>
      <w:r w:rsidR="00FB00C9" w:rsidRPr="00FB00C9">
        <w:rPr>
          <w:sz w:val="20"/>
          <w:szCs w:val="20"/>
          <w:lang w:bidi="ar-EG"/>
        </w:rPr>
        <w:t>Experience in managing large datasets. Good record of analytical work based on quantitative methods, preferably in drug or crime statistics. Experience in producing analytical publications according to UN standards. Knowledge of United Nations rules, regulations and procedures</w:t>
      </w:r>
      <w:r w:rsidR="00FB00C9">
        <w:rPr>
          <w:sz w:val="20"/>
          <w:szCs w:val="20"/>
          <w:lang w:bidi="ar-EG"/>
        </w:rPr>
        <w:t>.</w:t>
      </w:r>
      <w:r w:rsidR="00FB00C9" w:rsidRPr="00FB00C9">
        <w:rPr>
          <w:sz w:val="20"/>
          <w:szCs w:val="20"/>
          <w:lang w:bidi="ar-EG"/>
        </w:rPr>
        <w:t xml:space="preserve"> Good planning and organisational skills. </w:t>
      </w:r>
      <w:r w:rsidR="00FB00C9">
        <w:rPr>
          <w:sz w:val="20"/>
          <w:szCs w:val="20"/>
          <w:lang w:bidi="ar-EG"/>
        </w:rPr>
        <w:t>Excellent drafting skills</w:t>
      </w:r>
      <w:r w:rsidRPr="00FB00C9">
        <w:rPr>
          <w:sz w:val="20"/>
          <w:szCs w:val="20"/>
          <w:lang w:val="en-US"/>
        </w:rPr>
        <w:t>.</w:t>
      </w:r>
    </w:p>
    <w:p w:rsidR="000608C4" w:rsidRPr="00FB00C9" w:rsidRDefault="000608C4" w:rsidP="000608C4">
      <w:pPr>
        <w:spacing w:after="120"/>
        <w:jc w:val="both"/>
        <w:rPr>
          <w:sz w:val="20"/>
          <w:szCs w:val="20"/>
        </w:rPr>
      </w:pPr>
      <w:r w:rsidRPr="00FB00C9">
        <w:rPr>
          <w:sz w:val="20"/>
          <w:szCs w:val="20"/>
        </w:rPr>
        <w:t xml:space="preserve">Languages: English and French are the working languages of the United UN Secretariat. For the position advertised, fluency in English with proven drafting and communication skills is required. </w:t>
      </w:r>
    </w:p>
    <w:p w:rsidR="000608C4" w:rsidRPr="00E1410C" w:rsidRDefault="000608C4" w:rsidP="000608C4">
      <w:pPr>
        <w:spacing w:after="120"/>
        <w:jc w:val="both"/>
        <w:rPr>
          <w:sz w:val="18"/>
          <w:szCs w:val="18"/>
        </w:rPr>
      </w:pPr>
      <w:r w:rsidRPr="00E1410C">
        <w:rPr>
          <w:color w:val="000000"/>
          <w:sz w:val="18"/>
          <w:szCs w:val="18"/>
          <w:lang w:eastAsia="en-GB"/>
        </w:rPr>
        <w:t xml:space="preserve">All applicants are requested to complete a United Nations Personal History form (PHP), available online (inspira.un.org) or send a complete </w:t>
      </w:r>
      <w:r w:rsidRPr="00E1410C">
        <w:rPr>
          <w:color w:val="000000"/>
          <w:sz w:val="18"/>
          <w:szCs w:val="18"/>
        </w:rPr>
        <w:t>United Nations Personal History form (P.11)</w:t>
      </w:r>
      <w:r w:rsidRPr="00E1410C">
        <w:rPr>
          <w:color w:val="000000"/>
          <w:sz w:val="18"/>
          <w:szCs w:val="18"/>
          <w:lang w:eastAsia="en-GB"/>
        </w:rPr>
        <w:t xml:space="preserve">. </w:t>
      </w:r>
      <w:r w:rsidRPr="00E1410C">
        <w:rPr>
          <w:b/>
          <w:bCs/>
          <w:color w:val="000000"/>
          <w:sz w:val="18"/>
          <w:szCs w:val="18"/>
          <w:lang w:eastAsia="en-GB"/>
        </w:rPr>
        <w:t>Applicants should also outline in a cover letter why they consider themselves qualified for the</w:t>
      </w:r>
      <w:r w:rsidRPr="00E1410C">
        <w:rPr>
          <w:color w:val="000000"/>
          <w:sz w:val="18"/>
          <w:szCs w:val="18"/>
          <w:lang w:eastAsia="en-GB"/>
        </w:rPr>
        <w:t xml:space="preserve"> </w:t>
      </w:r>
      <w:r w:rsidRPr="00E1410C">
        <w:rPr>
          <w:b/>
          <w:bCs/>
          <w:color w:val="000000"/>
          <w:sz w:val="18"/>
          <w:szCs w:val="18"/>
          <w:lang w:eastAsia="en-GB"/>
        </w:rPr>
        <w:t xml:space="preserve">position. Due to the expected high volume of applications, only candidates under serious consideration will be contacted. </w:t>
      </w:r>
      <w:r w:rsidRPr="00E1410C">
        <w:rPr>
          <w:color w:val="000000"/>
          <w:sz w:val="18"/>
          <w:szCs w:val="18"/>
          <w:lang w:eastAsia="en-GB"/>
        </w:rPr>
        <w:t xml:space="preserve">All applications should be sent to </w:t>
      </w:r>
      <w:r w:rsidRPr="00E1410C">
        <w:rPr>
          <w:color w:val="0000FF"/>
          <w:sz w:val="18"/>
          <w:szCs w:val="18"/>
          <w:lang w:eastAsia="en-GB"/>
        </w:rPr>
        <w:t>consultants@unvienna.org</w:t>
      </w:r>
      <w:r w:rsidRPr="00E1410C">
        <w:rPr>
          <w:color w:val="000000"/>
          <w:sz w:val="18"/>
          <w:szCs w:val="18"/>
          <w:lang w:eastAsia="en-GB"/>
        </w:rPr>
        <w:t xml:space="preserve">, by e-mail with PHP/P.11 in pdf format attached and with the announcement number mentioned clearly in the subject line. </w:t>
      </w:r>
      <w:r w:rsidRPr="00E1410C">
        <w:rPr>
          <w:b/>
          <w:bCs/>
          <w:color w:val="000000"/>
          <w:sz w:val="18"/>
          <w:szCs w:val="18"/>
          <w:lang w:eastAsia="en-GB"/>
        </w:rPr>
        <w:t>Preference will be given to equally qualified women applicants.</w:t>
      </w:r>
    </w:p>
    <w:p w:rsidR="00755632" w:rsidRDefault="00755632" w:rsidP="000608C4">
      <w:pPr>
        <w:spacing w:after="120"/>
        <w:ind w:left="2268" w:hanging="2268"/>
        <w:jc w:val="both"/>
      </w:pPr>
    </w:p>
    <w:sectPr w:rsidR="00755632" w:rsidSect="00DD2CB7">
      <w:footerReference w:type="default" r:id="rId12"/>
      <w:pgSz w:w="11906" w:h="16838"/>
      <w:pgMar w:top="426" w:right="1286" w:bottom="318" w:left="1260" w:header="318" w:footer="31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8A6" w:rsidRDefault="003048A6">
      <w:r>
        <w:separator/>
      </w:r>
    </w:p>
  </w:endnote>
  <w:endnote w:type="continuationSeparator" w:id="0">
    <w:p w:rsidR="003048A6" w:rsidRDefault="00304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29F" w:rsidRPr="007300C4" w:rsidRDefault="00D415AB">
    <w:pPr>
      <w:pStyle w:val="Footer"/>
      <w:rPr>
        <w:sz w:val="16"/>
        <w:lang w:val="es-ES_tradnl"/>
      </w:rPr>
    </w:pPr>
    <w:r w:rsidRPr="004133F8">
      <w:rPr>
        <w:sz w:val="16"/>
        <w:lang w:val="es-ES_tradnl"/>
      </w:rPr>
      <w:t xml:space="preserve">VA </w:t>
    </w:r>
    <w:r w:rsidR="00CE4C51">
      <w:rPr>
        <w:sz w:val="16"/>
        <w:lang w:val="es-ES_tradnl"/>
      </w:rPr>
      <w:t>05</w:t>
    </w:r>
    <w:r w:rsidR="00271D77">
      <w:rPr>
        <w:sz w:val="16"/>
        <w:lang w:val="es-ES_tradnl"/>
      </w:rPr>
      <w:t>-CON-1</w:t>
    </w:r>
    <w:r w:rsidR="000608C4">
      <w:rPr>
        <w:sz w:val="16"/>
        <w:lang w:val="es-ES_tradnl"/>
      </w:rPr>
      <w:t>5</w:t>
    </w:r>
    <w:r w:rsidRPr="004133F8">
      <w:rPr>
        <w:sz w:val="16"/>
        <w:lang w:val="es-ES_tradnl"/>
      </w:rPr>
      <w:tab/>
      <w:t xml:space="preserve">  </w:t>
    </w:r>
    <w:r w:rsidRPr="004133F8">
      <w:rPr>
        <w:sz w:val="16"/>
        <w:lang w:val="es-ES_tradn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8A6" w:rsidRDefault="003048A6">
      <w:r>
        <w:separator/>
      </w:r>
    </w:p>
  </w:footnote>
  <w:footnote w:type="continuationSeparator" w:id="0">
    <w:p w:rsidR="003048A6" w:rsidRDefault="003048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02435"/>
    <w:multiLevelType w:val="hybridMultilevel"/>
    <w:tmpl w:val="7CC61EB4"/>
    <w:lvl w:ilvl="0" w:tplc="C85C182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4E2F82"/>
    <w:multiLevelType w:val="hybridMultilevel"/>
    <w:tmpl w:val="96A248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95B6C89"/>
    <w:multiLevelType w:val="hybridMultilevel"/>
    <w:tmpl w:val="1F56955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FC3ABA"/>
    <w:multiLevelType w:val="hybridMultilevel"/>
    <w:tmpl w:val="4670BB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65C4A4E"/>
    <w:multiLevelType w:val="hybridMultilevel"/>
    <w:tmpl w:val="73F270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93A233A"/>
    <w:multiLevelType w:val="hybridMultilevel"/>
    <w:tmpl w:val="54C80476"/>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6">
    <w:nsid w:val="399300F7"/>
    <w:multiLevelType w:val="hybridMultilevel"/>
    <w:tmpl w:val="47249F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426E2CAB"/>
    <w:multiLevelType w:val="hybridMultilevel"/>
    <w:tmpl w:val="99DE80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46AA2A30"/>
    <w:multiLevelType w:val="hybridMultilevel"/>
    <w:tmpl w:val="6BA63EFE"/>
    <w:lvl w:ilvl="0" w:tplc="C85C182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7FF4AD3"/>
    <w:multiLevelType w:val="hybridMultilevel"/>
    <w:tmpl w:val="7F9E66F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0">
    <w:nsid w:val="50EA7771"/>
    <w:multiLevelType w:val="hybridMultilevel"/>
    <w:tmpl w:val="FF8077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517A6C60"/>
    <w:multiLevelType w:val="hybridMultilevel"/>
    <w:tmpl w:val="713CAD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6A9223F9"/>
    <w:multiLevelType w:val="hybridMultilevel"/>
    <w:tmpl w:val="BC323D76"/>
    <w:lvl w:ilvl="0" w:tplc="2D4041FC">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13437B7"/>
    <w:multiLevelType w:val="hybridMultilevel"/>
    <w:tmpl w:val="66FE7D8A"/>
    <w:lvl w:ilvl="0" w:tplc="C85C182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A9C077E"/>
    <w:multiLevelType w:val="hybridMultilevel"/>
    <w:tmpl w:val="564C00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7CFF1FFE"/>
    <w:multiLevelType w:val="hybridMultilevel"/>
    <w:tmpl w:val="0AC209BC"/>
    <w:lvl w:ilvl="0" w:tplc="D2ACA3D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15"/>
  </w:num>
  <w:num w:numId="4">
    <w:abstractNumId w:val="13"/>
  </w:num>
  <w:num w:numId="5">
    <w:abstractNumId w:val="6"/>
  </w:num>
  <w:num w:numId="6">
    <w:abstractNumId w:val="7"/>
  </w:num>
  <w:num w:numId="7">
    <w:abstractNumId w:val="1"/>
  </w:num>
  <w:num w:numId="8">
    <w:abstractNumId w:val="10"/>
  </w:num>
  <w:num w:numId="9">
    <w:abstractNumId w:val="14"/>
  </w:num>
  <w:num w:numId="10">
    <w:abstractNumId w:val="5"/>
  </w:num>
  <w:num w:numId="11">
    <w:abstractNumId w:val="9"/>
  </w:num>
  <w:num w:numId="12">
    <w:abstractNumId w:val="4"/>
  </w:num>
  <w:num w:numId="13">
    <w:abstractNumId w:val="2"/>
  </w:num>
  <w:num w:numId="14">
    <w:abstractNumId w:val="11"/>
  </w:num>
  <w:num w:numId="15">
    <w:abstractNumId w:val="1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D3D"/>
    <w:rsid w:val="000608C4"/>
    <w:rsid w:val="00065281"/>
    <w:rsid w:val="0006714A"/>
    <w:rsid w:val="000957EB"/>
    <w:rsid w:val="000D561C"/>
    <w:rsid w:val="000D5C15"/>
    <w:rsid w:val="00111D3D"/>
    <w:rsid w:val="00137025"/>
    <w:rsid w:val="001A2D23"/>
    <w:rsid w:val="001D1364"/>
    <w:rsid w:val="001D3092"/>
    <w:rsid w:val="001D3FD2"/>
    <w:rsid w:val="001E5E6B"/>
    <w:rsid w:val="00217B36"/>
    <w:rsid w:val="00224811"/>
    <w:rsid w:val="00271D77"/>
    <w:rsid w:val="003048A6"/>
    <w:rsid w:val="00543BD3"/>
    <w:rsid w:val="00553522"/>
    <w:rsid w:val="005C72DD"/>
    <w:rsid w:val="006178B5"/>
    <w:rsid w:val="006D1DA1"/>
    <w:rsid w:val="0071617E"/>
    <w:rsid w:val="00755632"/>
    <w:rsid w:val="00794D80"/>
    <w:rsid w:val="00837B6A"/>
    <w:rsid w:val="00855C89"/>
    <w:rsid w:val="009C3FF3"/>
    <w:rsid w:val="009F39CD"/>
    <w:rsid w:val="00A76458"/>
    <w:rsid w:val="00B2021B"/>
    <w:rsid w:val="00B90721"/>
    <w:rsid w:val="00C4468C"/>
    <w:rsid w:val="00CC033A"/>
    <w:rsid w:val="00CE4C51"/>
    <w:rsid w:val="00D415AB"/>
    <w:rsid w:val="00D6203F"/>
    <w:rsid w:val="00D85104"/>
    <w:rsid w:val="00D90167"/>
    <w:rsid w:val="00DF4267"/>
    <w:rsid w:val="00E1410C"/>
    <w:rsid w:val="00E46049"/>
    <w:rsid w:val="00E87538"/>
    <w:rsid w:val="00F15A56"/>
    <w:rsid w:val="00FB00C9"/>
    <w:rsid w:val="00FC1DB2"/>
    <w:rsid w:val="00FE38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D3D"/>
    <w:rPr>
      <w:rFonts w:eastAsia="SimSun"/>
      <w:sz w:val="24"/>
      <w:szCs w:val="24"/>
      <w:lang w:eastAsia="zh-CN"/>
    </w:rPr>
  </w:style>
  <w:style w:type="paragraph" w:styleId="Heading1">
    <w:name w:val="heading 1"/>
    <w:basedOn w:val="Normal"/>
    <w:next w:val="Normal"/>
    <w:link w:val="Heading1Char"/>
    <w:qFormat/>
    <w:rsid w:val="00111D3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pPr>
    <w:rPr>
      <w:rFonts w:ascii="CG Times" w:eastAsia="Times New Roman" w:hAnsi="CG Times"/>
      <w:sz w:val="28"/>
      <w:szCs w:val="28"/>
      <w:lang w:eastAsia="en-US"/>
    </w:rPr>
  </w:style>
  <w:style w:type="paragraph" w:styleId="Heading3">
    <w:name w:val="heading 3"/>
    <w:basedOn w:val="Normal"/>
    <w:next w:val="Normal"/>
    <w:link w:val="Heading3Char"/>
    <w:qFormat/>
    <w:rsid w:val="00111D3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2"/>
    </w:pPr>
    <w:rPr>
      <w:rFonts w:ascii="CG Times" w:eastAsia="Times New Roman" w:hAnsi="CG Times"/>
      <w:b/>
      <w:bCs/>
      <w:position w:val="10"/>
      <w:sz w:val="29"/>
      <w:szCs w:val="29"/>
      <w:lang w:val="en-US" w:eastAsia="en-US"/>
    </w:rPr>
  </w:style>
  <w:style w:type="paragraph" w:styleId="Heading5">
    <w:name w:val="heading 5"/>
    <w:basedOn w:val="Normal"/>
    <w:next w:val="Normal"/>
    <w:link w:val="Heading5Char"/>
    <w:qFormat/>
    <w:rsid w:val="00111D3D"/>
    <w:pPr>
      <w:keepNext/>
      <w:tabs>
        <w:tab w:val="left" w:pos="-720"/>
        <w:tab w:val="left" w:pos="1142"/>
        <w:tab w:val="left" w:pos="4111"/>
      </w:tabs>
      <w:ind w:right="-220"/>
      <w:jc w:val="both"/>
      <w:outlineLvl w:val="4"/>
    </w:pPr>
    <w:rPr>
      <w:sz w:val="20"/>
      <w:szCs w:val="20"/>
      <w:u w:val="single"/>
    </w:rPr>
  </w:style>
  <w:style w:type="paragraph" w:styleId="Heading6">
    <w:name w:val="heading 6"/>
    <w:basedOn w:val="Normal"/>
    <w:next w:val="Normal"/>
    <w:link w:val="Heading6Char"/>
    <w:qFormat/>
    <w:rsid w:val="00111D3D"/>
    <w:pPr>
      <w:keepNext/>
      <w:tabs>
        <w:tab w:val="left" w:pos="-720"/>
        <w:tab w:val="left" w:pos="1142"/>
        <w:tab w:val="left" w:pos="4111"/>
      </w:tabs>
      <w:ind w:right="-220"/>
      <w:jc w:val="both"/>
      <w:outlineLvl w:val="5"/>
    </w:pPr>
    <w:rPr>
      <w:sz w:val="20"/>
      <w:szCs w:val="20"/>
    </w:rPr>
  </w:style>
  <w:style w:type="paragraph" w:styleId="Heading8">
    <w:name w:val="heading 8"/>
    <w:basedOn w:val="Normal"/>
    <w:next w:val="Normal"/>
    <w:link w:val="Heading8Char"/>
    <w:qFormat/>
    <w:rsid w:val="00111D3D"/>
    <w:pPr>
      <w:keepNext/>
      <w:tabs>
        <w:tab w:val="left" w:pos="-720"/>
        <w:tab w:val="left" w:pos="1142"/>
        <w:tab w:val="left" w:pos="4111"/>
      </w:tabs>
      <w:ind w:right="-220"/>
      <w:jc w:val="both"/>
      <w:outlineLvl w:val="7"/>
    </w:pPr>
    <w:rPr>
      <w:bCs/>
      <w:color w:val="000000"/>
      <w:sz w:val="22"/>
      <w:szCs w:val="22"/>
    </w:rPr>
  </w:style>
  <w:style w:type="paragraph" w:styleId="Heading9">
    <w:name w:val="heading 9"/>
    <w:basedOn w:val="Normal"/>
    <w:next w:val="Normal"/>
    <w:link w:val="Heading9Char"/>
    <w:qFormat/>
    <w:rsid w:val="00111D3D"/>
    <w:pPr>
      <w:keepNext/>
      <w:tabs>
        <w:tab w:val="left" w:pos="-720"/>
        <w:tab w:val="left" w:pos="1142"/>
        <w:tab w:val="left" w:pos="4111"/>
      </w:tabs>
      <w:ind w:right="-220"/>
      <w:jc w:val="both"/>
      <w:outlineLvl w:val="8"/>
    </w:pPr>
    <w:rPr>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1D3D"/>
    <w:rPr>
      <w:rFonts w:ascii="CG Times" w:eastAsia="Times New Roman" w:hAnsi="CG Times"/>
      <w:sz w:val="28"/>
      <w:szCs w:val="28"/>
    </w:rPr>
  </w:style>
  <w:style w:type="character" w:customStyle="1" w:styleId="Heading3Char">
    <w:name w:val="Heading 3 Char"/>
    <w:basedOn w:val="DefaultParagraphFont"/>
    <w:link w:val="Heading3"/>
    <w:rsid w:val="00111D3D"/>
    <w:rPr>
      <w:rFonts w:ascii="CG Times" w:eastAsia="Times New Roman" w:hAnsi="CG Times"/>
      <w:b/>
      <w:bCs/>
      <w:position w:val="10"/>
      <w:sz w:val="29"/>
      <w:szCs w:val="29"/>
      <w:lang w:val="en-US"/>
    </w:rPr>
  </w:style>
  <w:style w:type="character" w:customStyle="1" w:styleId="Heading5Char">
    <w:name w:val="Heading 5 Char"/>
    <w:basedOn w:val="DefaultParagraphFont"/>
    <w:link w:val="Heading5"/>
    <w:rsid w:val="00111D3D"/>
    <w:rPr>
      <w:rFonts w:eastAsia="SimSun"/>
      <w:u w:val="single"/>
      <w:lang w:eastAsia="zh-CN"/>
    </w:rPr>
  </w:style>
  <w:style w:type="character" w:customStyle="1" w:styleId="Heading6Char">
    <w:name w:val="Heading 6 Char"/>
    <w:basedOn w:val="DefaultParagraphFont"/>
    <w:link w:val="Heading6"/>
    <w:rsid w:val="00111D3D"/>
    <w:rPr>
      <w:rFonts w:eastAsia="SimSun"/>
      <w:lang w:eastAsia="zh-CN"/>
    </w:rPr>
  </w:style>
  <w:style w:type="character" w:customStyle="1" w:styleId="Heading8Char">
    <w:name w:val="Heading 8 Char"/>
    <w:basedOn w:val="DefaultParagraphFont"/>
    <w:link w:val="Heading8"/>
    <w:rsid w:val="00111D3D"/>
    <w:rPr>
      <w:rFonts w:eastAsia="SimSun"/>
      <w:bCs/>
      <w:color w:val="000000"/>
      <w:sz w:val="22"/>
      <w:szCs w:val="22"/>
      <w:lang w:eastAsia="zh-CN"/>
    </w:rPr>
  </w:style>
  <w:style w:type="character" w:customStyle="1" w:styleId="Heading9Char">
    <w:name w:val="Heading 9 Char"/>
    <w:basedOn w:val="DefaultParagraphFont"/>
    <w:link w:val="Heading9"/>
    <w:rsid w:val="00111D3D"/>
    <w:rPr>
      <w:rFonts w:eastAsia="SimSun"/>
      <w:color w:val="000000"/>
      <w:sz w:val="22"/>
      <w:szCs w:val="22"/>
      <w:u w:val="single"/>
      <w:lang w:eastAsia="zh-CN"/>
    </w:rPr>
  </w:style>
  <w:style w:type="paragraph" w:styleId="BodyTextIndent">
    <w:name w:val="Body Text Indent"/>
    <w:basedOn w:val="Normal"/>
    <w:link w:val="BodyTextIndentChar"/>
    <w:rsid w:val="00111D3D"/>
    <w:pPr>
      <w:widowControl w:val="0"/>
      <w:tabs>
        <w:tab w:val="left" w:pos="-58"/>
        <w:tab w:val="left" w:pos="114"/>
        <w:tab w:val="left" w:pos="596"/>
        <w:tab w:val="left" w:pos="2160"/>
        <w:tab w:val="left" w:pos="2880"/>
        <w:tab w:val="left" w:pos="3600"/>
        <w:tab w:val="left" w:pos="4322"/>
        <w:tab w:val="left" w:pos="5042"/>
        <w:tab w:val="left" w:pos="5762"/>
        <w:tab w:val="left" w:pos="6482"/>
        <w:tab w:val="left" w:pos="7202"/>
        <w:tab w:val="left" w:pos="7922"/>
        <w:tab w:val="left" w:pos="8642"/>
        <w:tab w:val="left" w:pos="9362"/>
        <w:tab w:val="left" w:pos="10082"/>
        <w:tab w:val="left" w:pos="10802"/>
      </w:tabs>
      <w:ind w:left="2"/>
      <w:jc w:val="both"/>
    </w:pPr>
    <w:rPr>
      <w:rFonts w:ascii="CG Times" w:eastAsia="Times New Roman" w:hAnsi="CG Times"/>
      <w:snapToGrid w:val="0"/>
      <w:sz w:val="16"/>
      <w:szCs w:val="16"/>
      <w:lang w:eastAsia="en-US"/>
    </w:rPr>
  </w:style>
  <w:style w:type="character" w:customStyle="1" w:styleId="BodyTextIndentChar">
    <w:name w:val="Body Text Indent Char"/>
    <w:basedOn w:val="DefaultParagraphFont"/>
    <w:link w:val="BodyTextIndent"/>
    <w:rsid w:val="00111D3D"/>
    <w:rPr>
      <w:rFonts w:ascii="CG Times" w:eastAsia="Times New Roman" w:hAnsi="CG Times"/>
      <w:snapToGrid w:val="0"/>
      <w:sz w:val="16"/>
      <w:szCs w:val="16"/>
    </w:rPr>
  </w:style>
  <w:style w:type="paragraph" w:styleId="Footer">
    <w:name w:val="footer"/>
    <w:basedOn w:val="Normal"/>
    <w:link w:val="FooterChar"/>
    <w:rsid w:val="00111D3D"/>
    <w:pPr>
      <w:tabs>
        <w:tab w:val="center" w:pos="4153"/>
        <w:tab w:val="right" w:pos="8306"/>
      </w:tabs>
    </w:pPr>
  </w:style>
  <w:style w:type="character" w:customStyle="1" w:styleId="FooterChar">
    <w:name w:val="Footer Char"/>
    <w:basedOn w:val="DefaultParagraphFont"/>
    <w:link w:val="Footer"/>
    <w:rsid w:val="00111D3D"/>
    <w:rPr>
      <w:rFonts w:eastAsia="SimSun"/>
      <w:sz w:val="24"/>
      <w:szCs w:val="24"/>
      <w:lang w:eastAsia="zh-CN"/>
    </w:rPr>
  </w:style>
  <w:style w:type="character" w:styleId="Hyperlink">
    <w:name w:val="Hyperlink"/>
    <w:rsid w:val="00111D3D"/>
    <w:rPr>
      <w:color w:val="0000FF"/>
      <w:u w:val="single"/>
    </w:rPr>
  </w:style>
  <w:style w:type="paragraph" w:styleId="Header">
    <w:name w:val="header"/>
    <w:basedOn w:val="Normal"/>
    <w:link w:val="HeaderChar"/>
    <w:rsid w:val="00271D77"/>
    <w:pPr>
      <w:tabs>
        <w:tab w:val="center" w:pos="4513"/>
        <w:tab w:val="right" w:pos="9026"/>
      </w:tabs>
    </w:pPr>
  </w:style>
  <w:style w:type="character" w:customStyle="1" w:styleId="HeaderChar">
    <w:name w:val="Header Char"/>
    <w:basedOn w:val="DefaultParagraphFont"/>
    <w:link w:val="Header"/>
    <w:rsid w:val="00271D77"/>
    <w:rPr>
      <w:rFonts w:eastAsia="SimSun"/>
      <w:sz w:val="24"/>
      <w:szCs w:val="24"/>
      <w:lang w:eastAsia="zh-CN"/>
    </w:rPr>
  </w:style>
  <w:style w:type="character" w:styleId="CommentReference">
    <w:name w:val="annotation reference"/>
    <w:rsid w:val="00F15A56"/>
    <w:rPr>
      <w:sz w:val="18"/>
      <w:szCs w:val="18"/>
    </w:rPr>
  </w:style>
  <w:style w:type="paragraph" w:styleId="CommentText">
    <w:name w:val="annotation text"/>
    <w:basedOn w:val="Normal"/>
    <w:link w:val="CommentTextChar"/>
    <w:rsid w:val="00F15A56"/>
    <w:pPr>
      <w:widowControl w:val="0"/>
    </w:pPr>
    <w:rPr>
      <w:rFonts w:eastAsia="Times New Roman"/>
      <w:snapToGrid w:val="0"/>
      <w:lang w:val="x-none" w:eastAsia="x-none"/>
    </w:rPr>
  </w:style>
  <w:style w:type="character" w:customStyle="1" w:styleId="CommentTextChar">
    <w:name w:val="Comment Text Char"/>
    <w:basedOn w:val="DefaultParagraphFont"/>
    <w:link w:val="CommentText"/>
    <w:rsid w:val="00F15A56"/>
    <w:rPr>
      <w:rFonts w:eastAsia="Times New Roman"/>
      <w:snapToGrid w:val="0"/>
      <w:sz w:val="24"/>
      <w:szCs w:val="24"/>
      <w:lang w:val="x-none" w:eastAsia="x-none"/>
    </w:rPr>
  </w:style>
  <w:style w:type="paragraph" w:styleId="BalloonText">
    <w:name w:val="Balloon Text"/>
    <w:basedOn w:val="Normal"/>
    <w:link w:val="BalloonTextChar"/>
    <w:semiHidden/>
    <w:unhideWhenUsed/>
    <w:rsid w:val="00F15A56"/>
    <w:rPr>
      <w:rFonts w:ascii="Segoe UI" w:hAnsi="Segoe UI" w:cs="Segoe UI"/>
      <w:sz w:val="18"/>
      <w:szCs w:val="18"/>
    </w:rPr>
  </w:style>
  <w:style w:type="character" w:customStyle="1" w:styleId="BalloonTextChar">
    <w:name w:val="Balloon Text Char"/>
    <w:basedOn w:val="DefaultParagraphFont"/>
    <w:link w:val="BalloonText"/>
    <w:semiHidden/>
    <w:rsid w:val="00F15A56"/>
    <w:rPr>
      <w:rFonts w:ascii="Segoe UI" w:eastAsia="SimSun" w:hAnsi="Segoe UI" w:cs="Segoe UI"/>
      <w:sz w:val="18"/>
      <w:szCs w:val="18"/>
      <w:lang w:eastAsia="zh-CN"/>
    </w:rPr>
  </w:style>
  <w:style w:type="paragraph" w:styleId="BodyText">
    <w:name w:val="Body Text"/>
    <w:basedOn w:val="Normal"/>
    <w:link w:val="BodyTextChar"/>
    <w:semiHidden/>
    <w:unhideWhenUsed/>
    <w:rsid w:val="00FE3895"/>
    <w:pPr>
      <w:spacing w:after="120"/>
    </w:pPr>
  </w:style>
  <w:style w:type="character" w:customStyle="1" w:styleId="BodyTextChar">
    <w:name w:val="Body Text Char"/>
    <w:basedOn w:val="DefaultParagraphFont"/>
    <w:link w:val="BodyText"/>
    <w:semiHidden/>
    <w:rsid w:val="00FE3895"/>
    <w:rPr>
      <w:rFonts w:eastAsia="SimSun"/>
      <w:sz w:val="24"/>
      <w:szCs w:val="24"/>
      <w:lang w:eastAsia="zh-CN"/>
    </w:rPr>
  </w:style>
  <w:style w:type="character" w:customStyle="1" w:styleId="hps">
    <w:name w:val="hps"/>
    <w:basedOn w:val="DefaultParagraphFont"/>
    <w:rsid w:val="00FE3895"/>
  </w:style>
  <w:style w:type="paragraph" w:styleId="ListParagraph">
    <w:name w:val="List Paragraph"/>
    <w:basedOn w:val="Normal"/>
    <w:uiPriority w:val="34"/>
    <w:qFormat/>
    <w:rsid w:val="00C446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D3D"/>
    <w:rPr>
      <w:rFonts w:eastAsia="SimSun"/>
      <w:sz w:val="24"/>
      <w:szCs w:val="24"/>
      <w:lang w:eastAsia="zh-CN"/>
    </w:rPr>
  </w:style>
  <w:style w:type="paragraph" w:styleId="Heading1">
    <w:name w:val="heading 1"/>
    <w:basedOn w:val="Normal"/>
    <w:next w:val="Normal"/>
    <w:link w:val="Heading1Char"/>
    <w:qFormat/>
    <w:rsid w:val="00111D3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pPr>
    <w:rPr>
      <w:rFonts w:ascii="CG Times" w:eastAsia="Times New Roman" w:hAnsi="CG Times"/>
      <w:sz w:val="28"/>
      <w:szCs w:val="28"/>
      <w:lang w:eastAsia="en-US"/>
    </w:rPr>
  </w:style>
  <w:style w:type="paragraph" w:styleId="Heading3">
    <w:name w:val="heading 3"/>
    <w:basedOn w:val="Normal"/>
    <w:next w:val="Normal"/>
    <w:link w:val="Heading3Char"/>
    <w:qFormat/>
    <w:rsid w:val="00111D3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2"/>
    </w:pPr>
    <w:rPr>
      <w:rFonts w:ascii="CG Times" w:eastAsia="Times New Roman" w:hAnsi="CG Times"/>
      <w:b/>
      <w:bCs/>
      <w:position w:val="10"/>
      <w:sz w:val="29"/>
      <w:szCs w:val="29"/>
      <w:lang w:val="en-US" w:eastAsia="en-US"/>
    </w:rPr>
  </w:style>
  <w:style w:type="paragraph" w:styleId="Heading5">
    <w:name w:val="heading 5"/>
    <w:basedOn w:val="Normal"/>
    <w:next w:val="Normal"/>
    <w:link w:val="Heading5Char"/>
    <w:qFormat/>
    <w:rsid w:val="00111D3D"/>
    <w:pPr>
      <w:keepNext/>
      <w:tabs>
        <w:tab w:val="left" w:pos="-720"/>
        <w:tab w:val="left" w:pos="1142"/>
        <w:tab w:val="left" w:pos="4111"/>
      </w:tabs>
      <w:ind w:right="-220"/>
      <w:jc w:val="both"/>
      <w:outlineLvl w:val="4"/>
    </w:pPr>
    <w:rPr>
      <w:sz w:val="20"/>
      <w:szCs w:val="20"/>
      <w:u w:val="single"/>
    </w:rPr>
  </w:style>
  <w:style w:type="paragraph" w:styleId="Heading6">
    <w:name w:val="heading 6"/>
    <w:basedOn w:val="Normal"/>
    <w:next w:val="Normal"/>
    <w:link w:val="Heading6Char"/>
    <w:qFormat/>
    <w:rsid w:val="00111D3D"/>
    <w:pPr>
      <w:keepNext/>
      <w:tabs>
        <w:tab w:val="left" w:pos="-720"/>
        <w:tab w:val="left" w:pos="1142"/>
        <w:tab w:val="left" w:pos="4111"/>
      </w:tabs>
      <w:ind w:right="-220"/>
      <w:jc w:val="both"/>
      <w:outlineLvl w:val="5"/>
    </w:pPr>
    <w:rPr>
      <w:sz w:val="20"/>
      <w:szCs w:val="20"/>
    </w:rPr>
  </w:style>
  <w:style w:type="paragraph" w:styleId="Heading8">
    <w:name w:val="heading 8"/>
    <w:basedOn w:val="Normal"/>
    <w:next w:val="Normal"/>
    <w:link w:val="Heading8Char"/>
    <w:qFormat/>
    <w:rsid w:val="00111D3D"/>
    <w:pPr>
      <w:keepNext/>
      <w:tabs>
        <w:tab w:val="left" w:pos="-720"/>
        <w:tab w:val="left" w:pos="1142"/>
        <w:tab w:val="left" w:pos="4111"/>
      </w:tabs>
      <w:ind w:right="-220"/>
      <w:jc w:val="both"/>
      <w:outlineLvl w:val="7"/>
    </w:pPr>
    <w:rPr>
      <w:bCs/>
      <w:color w:val="000000"/>
      <w:sz w:val="22"/>
      <w:szCs w:val="22"/>
    </w:rPr>
  </w:style>
  <w:style w:type="paragraph" w:styleId="Heading9">
    <w:name w:val="heading 9"/>
    <w:basedOn w:val="Normal"/>
    <w:next w:val="Normal"/>
    <w:link w:val="Heading9Char"/>
    <w:qFormat/>
    <w:rsid w:val="00111D3D"/>
    <w:pPr>
      <w:keepNext/>
      <w:tabs>
        <w:tab w:val="left" w:pos="-720"/>
        <w:tab w:val="left" w:pos="1142"/>
        <w:tab w:val="left" w:pos="4111"/>
      </w:tabs>
      <w:ind w:right="-220"/>
      <w:jc w:val="both"/>
      <w:outlineLvl w:val="8"/>
    </w:pPr>
    <w:rPr>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1D3D"/>
    <w:rPr>
      <w:rFonts w:ascii="CG Times" w:eastAsia="Times New Roman" w:hAnsi="CG Times"/>
      <w:sz w:val="28"/>
      <w:szCs w:val="28"/>
    </w:rPr>
  </w:style>
  <w:style w:type="character" w:customStyle="1" w:styleId="Heading3Char">
    <w:name w:val="Heading 3 Char"/>
    <w:basedOn w:val="DefaultParagraphFont"/>
    <w:link w:val="Heading3"/>
    <w:rsid w:val="00111D3D"/>
    <w:rPr>
      <w:rFonts w:ascii="CG Times" w:eastAsia="Times New Roman" w:hAnsi="CG Times"/>
      <w:b/>
      <w:bCs/>
      <w:position w:val="10"/>
      <w:sz w:val="29"/>
      <w:szCs w:val="29"/>
      <w:lang w:val="en-US"/>
    </w:rPr>
  </w:style>
  <w:style w:type="character" w:customStyle="1" w:styleId="Heading5Char">
    <w:name w:val="Heading 5 Char"/>
    <w:basedOn w:val="DefaultParagraphFont"/>
    <w:link w:val="Heading5"/>
    <w:rsid w:val="00111D3D"/>
    <w:rPr>
      <w:rFonts w:eastAsia="SimSun"/>
      <w:u w:val="single"/>
      <w:lang w:eastAsia="zh-CN"/>
    </w:rPr>
  </w:style>
  <w:style w:type="character" w:customStyle="1" w:styleId="Heading6Char">
    <w:name w:val="Heading 6 Char"/>
    <w:basedOn w:val="DefaultParagraphFont"/>
    <w:link w:val="Heading6"/>
    <w:rsid w:val="00111D3D"/>
    <w:rPr>
      <w:rFonts w:eastAsia="SimSun"/>
      <w:lang w:eastAsia="zh-CN"/>
    </w:rPr>
  </w:style>
  <w:style w:type="character" w:customStyle="1" w:styleId="Heading8Char">
    <w:name w:val="Heading 8 Char"/>
    <w:basedOn w:val="DefaultParagraphFont"/>
    <w:link w:val="Heading8"/>
    <w:rsid w:val="00111D3D"/>
    <w:rPr>
      <w:rFonts w:eastAsia="SimSun"/>
      <w:bCs/>
      <w:color w:val="000000"/>
      <w:sz w:val="22"/>
      <w:szCs w:val="22"/>
      <w:lang w:eastAsia="zh-CN"/>
    </w:rPr>
  </w:style>
  <w:style w:type="character" w:customStyle="1" w:styleId="Heading9Char">
    <w:name w:val="Heading 9 Char"/>
    <w:basedOn w:val="DefaultParagraphFont"/>
    <w:link w:val="Heading9"/>
    <w:rsid w:val="00111D3D"/>
    <w:rPr>
      <w:rFonts w:eastAsia="SimSun"/>
      <w:color w:val="000000"/>
      <w:sz w:val="22"/>
      <w:szCs w:val="22"/>
      <w:u w:val="single"/>
      <w:lang w:eastAsia="zh-CN"/>
    </w:rPr>
  </w:style>
  <w:style w:type="paragraph" w:styleId="BodyTextIndent">
    <w:name w:val="Body Text Indent"/>
    <w:basedOn w:val="Normal"/>
    <w:link w:val="BodyTextIndentChar"/>
    <w:rsid w:val="00111D3D"/>
    <w:pPr>
      <w:widowControl w:val="0"/>
      <w:tabs>
        <w:tab w:val="left" w:pos="-58"/>
        <w:tab w:val="left" w:pos="114"/>
        <w:tab w:val="left" w:pos="596"/>
        <w:tab w:val="left" w:pos="2160"/>
        <w:tab w:val="left" w:pos="2880"/>
        <w:tab w:val="left" w:pos="3600"/>
        <w:tab w:val="left" w:pos="4322"/>
        <w:tab w:val="left" w:pos="5042"/>
        <w:tab w:val="left" w:pos="5762"/>
        <w:tab w:val="left" w:pos="6482"/>
        <w:tab w:val="left" w:pos="7202"/>
        <w:tab w:val="left" w:pos="7922"/>
        <w:tab w:val="left" w:pos="8642"/>
        <w:tab w:val="left" w:pos="9362"/>
        <w:tab w:val="left" w:pos="10082"/>
        <w:tab w:val="left" w:pos="10802"/>
      </w:tabs>
      <w:ind w:left="2"/>
      <w:jc w:val="both"/>
    </w:pPr>
    <w:rPr>
      <w:rFonts w:ascii="CG Times" w:eastAsia="Times New Roman" w:hAnsi="CG Times"/>
      <w:snapToGrid w:val="0"/>
      <w:sz w:val="16"/>
      <w:szCs w:val="16"/>
      <w:lang w:eastAsia="en-US"/>
    </w:rPr>
  </w:style>
  <w:style w:type="character" w:customStyle="1" w:styleId="BodyTextIndentChar">
    <w:name w:val="Body Text Indent Char"/>
    <w:basedOn w:val="DefaultParagraphFont"/>
    <w:link w:val="BodyTextIndent"/>
    <w:rsid w:val="00111D3D"/>
    <w:rPr>
      <w:rFonts w:ascii="CG Times" w:eastAsia="Times New Roman" w:hAnsi="CG Times"/>
      <w:snapToGrid w:val="0"/>
      <w:sz w:val="16"/>
      <w:szCs w:val="16"/>
    </w:rPr>
  </w:style>
  <w:style w:type="paragraph" w:styleId="Footer">
    <w:name w:val="footer"/>
    <w:basedOn w:val="Normal"/>
    <w:link w:val="FooterChar"/>
    <w:rsid w:val="00111D3D"/>
    <w:pPr>
      <w:tabs>
        <w:tab w:val="center" w:pos="4153"/>
        <w:tab w:val="right" w:pos="8306"/>
      </w:tabs>
    </w:pPr>
  </w:style>
  <w:style w:type="character" w:customStyle="1" w:styleId="FooterChar">
    <w:name w:val="Footer Char"/>
    <w:basedOn w:val="DefaultParagraphFont"/>
    <w:link w:val="Footer"/>
    <w:rsid w:val="00111D3D"/>
    <w:rPr>
      <w:rFonts w:eastAsia="SimSun"/>
      <w:sz w:val="24"/>
      <w:szCs w:val="24"/>
      <w:lang w:eastAsia="zh-CN"/>
    </w:rPr>
  </w:style>
  <w:style w:type="character" w:styleId="Hyperlink">
    <w:name w:val="Hyperlink"/>
    <w:rsid w:val="00111D3D"/>
    <w:rPr>
      <w:color w:val="0000FF"/>
      <w:u w:val="single"/>
    </w:rPr>
  </w:style>
  <w:style w:type="paragraph" w:styleId="Header">
    <w:name w:val="header"/>
    <w:basedOn w:val="Normal"/>
    <w:link w:val="HeaderChar"/>
    <w:rsid w:val="00271D77"/>
    <w:pPr>
      <w:tabs>
        <w:tab w:val="center" w:pos="4513"/>
        <w:tab w:val="right" w:pos="9026"/>
      </w:tabs>
    </w:pPr>
  </w:style>
  <w:style w:type="character" w:customStyle="1" w:styleId="HeaderChar">
    <w:name w:val="Header Char"/>
    <w:basedOn w:val="DefaultParagraphFont"/>
    <w:link w:val="Header"/>
    <w:rsid w:val="00271D77"/>
    <w:rPr>
      <w:rFonts w:eastAsia="SimSun"/>
      <w:sz w:val="24"/>
      <w:szCs w:val="24"/>
      <w:lang w:eastAsia="zh-CN"/>
    </w:rPr>
  </w:style>
  <w:style w:type="character" w:styleId="CommentReference">
    <w:name w:val="annotation reference"/>
    <w:rsid w:val="00F15A56"/>
    <w:rPr>
      <w:sz w:val="18"/>
      <w:szCs w:val="18"/>
    </w:rPr>
  </w:style>
  <w:style w:type="paragraph" w:styleId="CommentText">
    <w:name w:val="annotation text"/>
    <w:basedOn w:val="Normal"/>
    <w:link w:val="CommentTextChar"/>
    <w:rsid w:val="00F15A56"/>
    <w:pPr>
      <w:widowControl w:val="0"/>
    </w:pPr>
    <w:rPr>
      <w:rFonts w:eastAsia="Times New Roman"/>
      <w:snapToGrid w:val="0"/>
      <w:lang w:val="x-none" w:eastAsia="x-none"/>
    </w:rPr>
  </w:style>
  <w:style w:type="character" w:customStyle="1" w:styleId="CommentTextChar">
    <w:name w:val="Comment Text Char"/>
    <w:basedOn w:val="DefaultParagraphFont"/>
    <w:link w:val="CommentText"/>
    <w:rsid w:val="00F15A56"/>
    <w:rPr>
      <w:rFonts w:eastAsia="Times New Roman"/>
      <w:snapToGrid w:val="0"/>
      <w:sz w:val="24"/>
      <w:szCs w:val="24"/>
      <w:lang w:val="x-none" w:eastAsia="x-none"/>
    </w:rPr>
  </w:style>
  <w:style w:type="paragraph" w:styleId="BalloonText">
    <w:name w:val="Balloon Text"/>
    <w:basedOn w:val="Normal"/>
    <w:link w:val="BalloonTextChar"/>
    <w:semiHidden/>
    <w:unhideWhenUsed/>
    <w:rsid w:val="00F15A56"/>
    <w:rPr>
      <w:rFonts w:ascii="Segoe UI" w:hAnsi="Segoe UI" w:cs="Segoe UI"/>
      <w:sz w:val="18"/>
      <w:szCs w:val="18"/>
    </w:rPr>
  </w:style>
  <w:style w:type="character" w:customStyle="1" w:styleId="BalloonTextChar">
    <w:name w:val="Balloon Text Char"/>
    <w:basedOn w:val="DefaultParagraphFont"/>
    <w:link w:val="BalloonText"/>
    <w:semiHidden/>
    <w:rsid w:val="00F15A56"/>
    <w:rPr>
      <w:rFonts w:ascii="Segoe UI" w:eastAsia="SimSun" w:hAnsi="Segoe UI" w:cs="Segoe UI"/>
      <w:sz w:val="18"/>
      <w:szCs w:val="18"/>
      <w:lang w:eastAsia="zh-CN"/>
    </w:rPr>
  </w:style>
  <w:style w:type="paragraph" w:styleId="BodyText">
    <w:name w:val="Body Text"/>
    <w:basedOn w:val="Normal"/>
    <w:link w:val="BodyTextChar"/>
    <w:semiHidden/>
    <w:unhideWhenUsed/>
    <w:rsid w:val="00FE3895"/>
    <w:pPr>
      <w:spacing w:after="120"/>
    </w:pPr>
  </w:style>
  <w:style w:type="character" w:customStyle="1" w:styleId="BodyTextChar">
    <w:name w:val="Body Text Char"/>
    <w:basedOn w:val="DefaultParagraphFont"/>
    <w:link w:val="BodyText"/>
    <w:semiHidden/>
    <w:rsid w:val="00FE3895"/>
    <w:rPr>
      <w:rFonts w:eastAsia="SimSun"/>
      <w:sz w:val="24"/>
      <w:szCs w:val="24"/>
      <w:lang w:eastAsia="zh-CN"/>
    </w:rPr>
  </w:style>
  <w:style w:type="character" w:customStyle="1" w:styleId="hps">
    <w:name w:val="hps"/>
    <w:basedOn w:val="DefaultParagraphFont"/>
    <w:rsid w:val="00FE3895"/>
  </w:style>
  <w:style w:type="paragraph" w:styleId="ListParagraph">
    <w:name w:val="List Paragraph"/>
    <w:basedOn w:val="Normal"/>
    <w:uiPriority w:val="34"/>
    <w:qFormat/>
    <w:rsid w:val="00C446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670</Words>
  <Characters>3833</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UNOV</Company>
  <LinksUpToDate>false</LinksUpToDate>
  <CharactersWithSpaces>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Nikolic</dc:creator>
  <cp:lastModifiedBy>Valerie Galic</cp:lastModifiedBy>
  <cp:revision>3</cp:revision>
  <cp:lastPrinted>2015-01-23T10:04:00Z</cp:lastPrinted>
  <dcterms:created xsi:type="dcterms:W3CDTF">2015-01-23T15:38:00Z</dcterms:created>
  <dcterms:modified xsi:type="dcterms:W3CDTF">2015-01-23T15:39:00Z</dcterms:modified>
</cp:coreProperties>
</file>