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2B" w:rsidRPr="00F4258B" w:rsidRDefault="00C3642B" w:rsidP="00C3642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C3642B" w:rsidRPr="00F4258B" w:rsidRDefault="00C3642B" w:rsidP="00C3642B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C3642B" w:rsidRPr="00F4258B" w:rsidRDefault="00C3642B" w:rsidP="00C3642B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C3642B" w:rsidRPr="00F4258B" w:rsidRDefault="00C3642B" w:rsidP="00C3642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C3642B" w:rsidRPr="00F4258B" w:rsidRDefault="00C3642B" w:rsidP="00C3642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Default="00C3642B" w:rsidP="00C3642B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C3642B" w:rsidRPr="00F4258B" w:rsidRDefault="00C3642B" w:rsidP="00C3642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ind w:right="4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dirigirnos a ustedes para ofrecer a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 NOMBRE DE LA ORGANIZACIÓN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C3642B" w:rsidRPr="00F4258B" w:rsidRDefault="00C3642B" w:rsidP="00C3642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C3642B" w:rsidRPr="00F4258B" w:rsidRDefault="00C3642B" w:rsidP="00C3642B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C3642B" w:rsidRPr="00F4258B" w:rsidRDefault="00C3642B" w:rsidP="00C3642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C3642B" w:rsidRPr="00F4258B" w:rsidRDefault="00C3642B" w:rsidP="00C3642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C3642B" w:rsidRPr="00F4258B" w:rsidRDefault="00C3642B" w:rsidP="00C3642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C3642B" w:rsidRPr="00F4258B" w:rsidRDefault="00C3642B" w:rsidP="00C3642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>
        <w:rPr>
          <w:rFonts w:ascii="Calibri" w:hAnsi="Calibri"/>
          <w:sz w:val="22"/>
          <w:szCs w:val="22"/>
          <w:lang w:val="es-ES_tradnl"/>
        </w:rPr>
        <w:t>EL NOMBRE DE LA ORGANIZACIÓN</w:t>
      </w:r>
    </w:p>
    <w:p w:rsidR="00C3642B" w:rsidRPr="00F4258B" w:rsidRDefault="00C3642B" w:rsidP="00C3642B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</w:t>
      </w:r>
      <w:r>
        <w:rPr>
          <w:rFonts w:ascii="Calibri" w:hAnsi="Calibri"/>
          <w:sz w:val="22"/>
          <w:szCs w:val="22"/>
          <w:lang w:val="es-ES_tradnl"/>
        </w:rPr>
        <w:t xml:space="preserve">del NOMBRE DE LA ORGANIZACIÓN 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C3642B" w:rsidRPr="00F4258B" w:rsidRDefault="00C3642B" w:rsidP="00C3642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C3642B" w:rsidRPr="00F4258B" w:rsidRDefault="00C3642B" w:rsidP="00C3642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C3642B" w:rsidRPr="00F4258B" w:rsidRDefault="00C3642B" w:rsidP="00C3642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Estamos plenamente conscientes y reconocemos que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el NOMBRE DE LA ORGANIZACIÓN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C3642B" w:rsidRPr="00F4258B" w:rsidRDefault="00C3642B" w:rsidP="00C3642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C3642B" w:rsidRPr="00F4258B" w:rsidRDefault="00C3642B" w:rsidP="00C3642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D2174D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3642B" w:rsidRPr="00F4258B" w:rsidRDefault="00C3642B" w:rsidP="00C3642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3642B" w:rsidRPr="00F4258B" w:rsidRDefault="00C3642B" w:rsidP="00C3642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3642B" w:rsidRPr="00F4258B" w:rsidRDefault="00C3642B" w:rsidP="00C3642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3642B" w:rsidRPr="00F4258B" w:rsidRDefault="00C3642B" w:rsidP="00C3642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F4258B" w:rsidRDefault="00C3642B" w:rsidP="00C3642B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C3642B" w:rsidRPr="00F4258B" w:rsidRDefault="00C3642B" w:rsidP="00C3642B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C3642B" w:rsidRPr="003F2FDE" w:rsidRDefault="00C3642B" w:rsidP="00C3642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3F2FDE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5 – INFORMACIÓN DEL PROPONENTE</w:t>
      </w:r>
    </w:p>
    <w:p w:rsidR="00C3642B" w:rsidRPr="0097374F" w:rsidRDefault="00C3642B" w:rsidP="00C3642B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C3642B" w:rsidRPr="0097374F" w:rsidRDefault="00C3642B" w:rsidP="00C3642B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C3642B" w:rsidRPr="0097374F" w:rsidRDefault="00C3642B" w:rsidP="00C3642B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97374F">
        <w:rPr>
          <w:rFonts w:asciiTheme="minorHAnsi" w:eastAsia="MS Mincho" w:hAnsiTheme="minorHAnsi"/>
          <w:sz w:val="22"/>
          <w:szCs w:val="22"/>
        </w:rPr>
        <w:t>n°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C3642B" w:rsidRPr="0097374F" w:rsidRDefault="00C3642B" w:rsidP="00C3642B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C3642B" w:rsidRPr="0097374F" w:rsidRDefault="00C3642B" w:rsidP="00C3642B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C3642B" w:rsidRPr="0097374F" w:rsidRDefault="00C3642B" w:rsidP="00C3642B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C3642B" w:rsidRPr="0097374F" w:rsidTr="003F2FDE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C3642B" w:rsidRPr="0097374F" w:rsidRDefault="00C3642B" w:rsidP="003F2FDE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C3642B" w:rsidRPr="0097374F" w:rsidTr="003F2FDE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C3642B" w:rsidRPr="0097374F" w:rsidRDefault="00C3642B" w:rsidP="003F2FD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2. Nit:</w:t>
            </w:r>
          </w:p>
        </w:tc>
      </w:tr>
      <w:tr w:rsidR="00C3642B" w:rsidRPr="0097374F" w:rsidTr="003F2FDE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C3642B" w:rsidRPr="0097374F" w:rsidRDefault="00C3642B" w:rsidP="003F2FD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C3642B" w:rsidRPr="0097374F" w:rsidTr="003F2FDE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C3642B" w:rsidRPr="0097374F" w:rsidRDefault="00C3642B" w:rsidP="003F2FD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C3642B" w:rsidRPr="0097374F" w:rsidTr="003F2FDE">
        <w:trPr>
          <w:cantSplit/>
          <w:trHeight w:val="2606"/>
        </w:trPr>
        <w:tc>
          <w:tcPr>
            <w:tcW w:w="9090" w:type="dxa"/>
          </w:tcPr>
          <w:p w:rsidR="00C3642B" w:rsidRPr="0097374F" w:rsidRDefault="00C3642B" w:rsidP="003F2FD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bookmarkStart w:id="1" w:name="_GoBack"/>
            <w:bookmarkEnd w:id="1"/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. Información sobre el representante legal del Licitante o 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C3642B" w:rsidRPr="0097374F" w:rsidRDefault="00C3642B" w:rsidP="003F2FDE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C3642B" w:rsidRPr="0097374F" w:rsidRDefault="00C3642B" w:rsidP="003F2FD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C3642B" w:rsidRPr="0097374F" w:rsidRDefault="00C3642B" w:rsidP="003F2FDE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C3642B" w:rsidRPr="0097374F" w:rsidRDefault="00C3642B" w:rsidP="003F2FD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C3642B" w:rsidRPr="0097374F" w:rsidRDefault="00C3642B" w:rsidP="003F2FDE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C3642B" w:rsidRPr="0097374F" w:rsidRDefault="00C3642B" w:rsidP="003F2FDE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C3642B" w:rsidRPr="0097374F" w:rsidTr="003F2FDE">
        <w:trPr>
          <w:cantSplit/>
          <w:trHeight w:val="293"/>
        </w:trPr>
        <w:tc>
          <w:tcPr>
            <w:tcW w:w="9090" w:type="dxa"/>
          </w:tcPr>
          <w:p w:rsidR="00C3642B" w:rsidRPr="0097374F" w:rsidRDefault="00C3642B" w:rsidP="003F2FD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C3642B" w:rsidRPr="0097374F" w:rsidTr="003F2FDE">
        <w:trPr>
          <w:cantSplit/>
          <w:trHeight w:val="276"/>
        </w:trPr>
        <w:tc>
          <w:tcPr>
            <w:tcW w:w="9090" w:type="dxa"/>
            <w:vAlign w:val="bottom"/>
          </w:tcPr>
          <w:p w:rsidR="00C3642B" w:rsidRPr="0097374F" w:rsidRDefault="00C3642B" w:rsidP="003F2FD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C3642B" w:rsidRPr="0097374F" w:rsidTr="003F2FDE">
        <w:trPr>
          <w:cantSplit/>
          <w:trHeight w:val="293"/>
        </w:trPr>
        <w:tc>
          <w:tcPr>
            <w:tcW w:w="9090" w:type="dxa"/>
            <w:vAlign w:val="bottom"/>
          </w:tcPr>
          <w:p w:rsidR="00C3642B" w:rsidRPr="0097374F" w:rsidRDefault="00C3642B" w:rsidP="003F2FD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C3642B" w:rsidRPr="0097374F" w:rsidTr="003F2FDE">
        <w:trPr>
          <w:cantSplit/>
          <w:trHeight w:val="276"/>
        </w:trPr>
        <w:tc>
          <w:tcPr>
            <w:tcW w:w="9090" w:type="dxa"/>
            <w:vAlign w:val="bottom"/>
          </w:tcPr>
          <w:p w:rsidR="00C3642B" w:rsidRPr="0097374F" w:rsidRDefault="00C3642B" w:rsidP="003F2FDE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C3642B" w:rsidRPr="0097374F" w:rsidRDefault="00C3642B" w:rsidP="00C3642B">
      <w:pPr>
        <w:rPr>
          <w:rFonts w:asciiTheme="minorHAnsi" w:eastAsia="MS Mincho" w:hAnsiTheme="minorHAnsi" w:cs="Calibri"/>
          <w:sz w:val="22"/>
          <w:szCs w:val="22"/>
        </w:rPr>
      </w:pPr>
    </w:p>
    <w:p w:rsidR="00C3642B" w:rsidRPr="0097374F" w:rsidRDefault="00C3642B" w:rsidP="00C3642B">
      <w:pPr>
        <w:rPr>
          <w:rFonts w:asciiTheme="minorHAnsi" w:eastAsia="MS Mincho" w:hAnsiTheme="minorHAnsi" w:cs="Calibri"/>
          <w:sz w:val="22"/>
          <w:szCs w:val="22"/>
        </w:rPr>
      </w:pPr>
    </w:p>
    <w:p w:rsidR="00C3642B" w:rsidRPr="0097374F" w:rsidRDefault="00C3642B" w:rsidP="00C3642B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C3642B" w:rsidRPr="0097374F" w:rsidRDefault="00C3642B" w:rsidP="00C3642B">
      <w:pPr>
        <w:rPr>
          <w:rFonts w:asciiTheme="minorHAnsi" w:eastAsia="MS Mincho" w:hAnsiTheme="minorHAnsi" w:cs="Calibri"/>
          <w:sz w:val="22"/>
          <w:szCs w:val="22"/>
        </w:rPr>
      </w:pPr>
    </w:p>
    <w:p w:rsidR="00C3642B" w:rsidRPr="0097374F" w:rsidRDefault="00C3642B" w:rsidP="00C3642B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C3642B" w:rsidRPr="0097374F" w:rsidRDefault="00C3642B" w:rsidP="00C3642B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C3642B" w:rsidRPr="0097374F" w:rsidRDefault="00C3642B" w:rsidP="00C3642B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C3642B" w:rsidRPr="0097374F" w:rsidRDefault="00C3642B" w:rsidP="00C3642B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_________________________________________</w:t>
      </w:r>
    </w:p>
    <w:p w:rsidR="00C3642B" w:rsidRPr="0097374F" w:rsidRDefault="00C3642B" w:rsidP="00C3642B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C3642B" w:rsidRPr="0097374F" w:rsidRDefault="00C3642B" w:rsidP="00C3642B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C3642B" w:rsidRPr="0097374F" w:rsidRDefault="00C3642B" w:rsidP="00C3642B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0"/>
    <w:p w:rsidR="00C3642B" w:rsidRDefault="00C3642B" w:rsidP="00C3642B">
      <w:pPr>
        <w:spacing w:after="200" w:line="276" w:lineRule="auto"/>
        <w:rPr>
          <w:rFonts w:ascii="Calibri" w:hAnsi="Calibri" w:cs="Calibri"/>
          <w:b/>
          <w:sz w:val="26"/>
          <w:szCs w:val="26"/>
          <w:lang w:val="es-ES_tradnl"/>
        </w:rPr>
      </w:pPr>
      <w:r>
        <w:rPr>
          <w:rFonts w:ascii="Calibri" w:hAnsi="Calibri" w:cs="Calibri"/>
          <w:b/>
          <w:sz w:val="26"/>
          <w:szCs w:val="26"/>
          <w:lang w:val="es-ES_tradnl"/>
        </w:rPr>
        <w:br w:type="page"/>
      </w:r>
    </w:p>
    <w:p w:rsidR="00C3642B" w:rsidRPr="003F2FDE" w:rsidRDefault="00C3642B" w:rsidP="00C3642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3F2FDE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3F2FDE">
        <w:rPr>
          <w:rFonts w:ascii="Calibri" w:hAnsi="Calibri" w:cs="Calibri"/>
          <w:b/>
          <w:sz w:val="16"/>
          <w:szCs w:val="32"/>
          <w:lang w:val="es-ES_tradnl"/>
        </w:rPr>
        <w:footnoteReference w:id="2"/>
      </w:r>
    </w:p>
    <w:p w:rsidR="00C3642B" w:rsidRPr="00F4258B" w:rsidRDefault="00C3642B" w:rsidP="00C3642B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C3642B" w:rsidRPr="00F4258B" w:rsidRDefault="00C3642B" w:rsidP="00C3642B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C3642B" w:rsidRPr="00A04C7E" w:rsidTr="003F2FDE">
        <w:trPr>
          <w:cantSplit/>
          <w:trHeight w:val="1070"/>
        </w:trPr>
        <w:tc>
          <w:tcPr>
            <w:tcW w:w="9090" w:type="dxa"/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C3642B" w:rsidRPr="00F4258B" w:rsidRDefault="00C3642B" w:rsidP="003F2FDE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C3642B" w:rsidRPr="00F4258B" w:rsidRDefault="00C3642B" w:rsidP="00C3642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C3642B" w:rsidRPr="00A04C7E" w:rsidTr="003F2FD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3642B" w:rsidRPr="00F4258B" w:rsidTr="003F2FD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3642B" w:rsidRPr="00A04C7E" w:rsidTr="003F2FD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3642B" w:rsidRPr="00F4258B" w:rsidTr="003F2FD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3642B" w:rsidRPr="00F4258B" w:rsidTr="003F2FD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3642B" w:rsidRPr="00F4258B" w:rsidTr="003F2FD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C3642B" w:rsidRPr="00F4258B" w:rsidRDefault="00C3642B" w:rsidP="00C3642B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C3642B" w:rsidRPr="001713F8" w:rsidTr="003F2FDE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 1 -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EXPERIENCIA DE LA EMPRESA U ORGANIZACION</w:t>
            </w:r>
          </w:p>
        </w:tc>
      </w:tr>
      <w:tr w:rsidR="00C3642B" w:rsidRPr="001713F8" w:rsidTr="003F2FDE">
        <w:trPr>
          <w:trHeight w:val="6788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C3642B" w:rsidRPr="0097374F" w:rsidRDefault="00C3642B" w:rsidP="003F2FDE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C3642B" w:rsidRPr="0097374F" w:rsidRDefault="00C3642B" w:rsidP="003F2FDE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C3642B" w:rsidRPr="0097374F" w:rsidRDefault="00C3642B" w:rsidP="00C3642B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:rsidR="00C3642B" w:rsidRPr="0097374F" w:rsidRDefault="00C3642B" w:rsidP="003F2FDE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3642B" w:rsidRPr="0097374F" w:rsidRDefault="00C3642B" w:rsidP="00C3642B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C3642B" w:rsidRPr="0097374F" w:rsidRDefault="00C3642B" w:rsidP="003F2FDE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C3642B" w:rsidRPr="0097374F" w:rsidRDefault="00C3642B" w:rsidP="00C3642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:rsidR="00C3642B" w:rsidRPr="0097374F" w:rsidRDefault="00C3642B" w:rsidP="00C3642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:rsidR="00C3642B" w:rsidRPr="0097374F" w:rsidRDefault="00C3642B" w:rsidP="00C3642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:rsidR="00C3642B" w:rsidRPr="0097374F" w:rsidRDefault="00C3642B" w:rsidP="00C3642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:rsidR="00C3642B" w:rsidRPr="0097374F" w:rsidRDefault="00C3642B" w:rsidP="003F2FDE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C3642B" w:rsidRDefault="00C3642B" w:rsidP="003F2FDE">
            <w:pPr>
              <w:widowControl w:val="0"/>
              <w:overflowPunct w:val="0"/>
              <w:adjustRightInd w:val="0"/>
              <w:ind w:left="38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C3642B" w:rsidRDefault="00C3642B" w:rsidP="003F2FDE">
            <w:pPr>
              <w:widowControl w:val="0"/>
              <w:overflowPunct w:val="0"/>
              <w:adjustRightInd w:val="0"/>
              <w:ind w:left="380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C3642B" w:rsidRDefault="00C3642B" w:rsidP="003F2FDE">
            <w:pPr>
              <w:widowControl w:val="0"/>
              <w:overflowPunct w:val="0"/>
              <w:adjustRightInd w:val="0"/>
              <w:ind w:left="380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C3642B" w:rsidRDefault="00C3642B" w:rsidP="003F2FDE">
            <w:pPr>
              <w:widowControl w:val="0"/>
              <w:overflowPunct w:val="0"/>
              <w:adjustRightInd w:val="0"/>
              <w:ind w:left="380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C3642B" w:rsidRPr="00F4258B" w:rsidRDefault="00C3642B" w:rsidP="003F2FDE">
            <w:pPr>
              <w:widowControl w:val="0"/>
              <w:overflowPunct w:val="0"/>
              <w:adjustRightInd w:val="0"/>
              <w:ind w:left="380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C3642B" w:rsidRPr="00793A8E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>LO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QUE No. 1 –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ALEVINOS</w:t>
            </w:r>
          </w:p>
          <w:p w:rsidR="00C3642B" w:rsidRPr="00F4258B" w:rsidRDefault="00C3642B" w:rsidP="003F2FDE">
            <w:pPr>
              <w:rPr>
                <w:rFonts w:ascii="Calibri" w:hAnsi="Calibri"/>
                <w:szCs w:val="22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lastRenderedPageBreak/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3642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C3642B" w:rsidRPr="007110CF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2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LECHONES</w:t>
            </w:r>
          </w:p>
          <w:p w:rsidR="00C3642B" w:rsidRPr="00F4258B" w:rsidRDefault="00C3642B" w:rsidP="003F2FDE">
            <w:pPr>
              <w:rPr>
                <w:rFonts w:ascii="Calibri" w:hAnsi="Calibri"/>
                <w:szCs w:val="22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3642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C3642B" w:rsidRPr="007110CF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3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AVES</w:t>
            </w:r>
          </w:p>
          <w:p w:rsidR="00C3642B" w:rsidRPr="00F4258B" w:rsidRDefault="00C3642B" w:rsidP="003F2FDE">
            <w:pPr>
              <w:rPr>
                <w:rFonts w:ascii="Calibri" w:hAnsi="Calibri"/>
                <w:szCs w:val="22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3642B" w:rsidRPr="00480C68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C3642B" w:rsidRPr="007110CF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4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EQUIPOS Y MAQUINARIA</w:t>
            </w:r>
          </w:p>
          <w:p w:rsidR="00C3642B" w:rsidRPr="00F4258B" w:rsidRDefault="00C3642B" w:rsidP="003F2FDE">
            <w:pPr>
              <w:rPr>
                <w:rFonts w:ascii="Calibri" w:hAnsi="Calibri"/>
                <w:szCs w:val="22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3642B" w:rsidRPr="00480C68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C3642B" w:rsidRPr="007110CF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5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INSUMOS DE FERRETERIA</w:t>
            </w:r>
          </w:p>
          <w:p w:rsidR="00C3642B" w:rsidRPr="00F4258B" w:rsidRDefault="00C3642B" w:rsidP="003F2FDE">
            <w:pPr>
              <w:rPr>
                <w:rFonts w:ascii="Calibri" w:hAnsi="Calibri"/>
                <w:szCs w:val="22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3642B" w:rsidRPr="00480C68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C3642B" w:rsidRPr="007110CF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lastRenderedPageBreak/>
              <w:t>BLOQUE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6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INSUMOS AGRÍCOLAS</w:t>
            </w:r>
          </w:p>
          <w:p w:rsidR="00C3642B" w:rsidRPr="00F4258B" w:rsidRDefault="00C3642B" w:rsidP="003F2FDE">
            <w:pPr>
              <w:rPr>
                <w:rFonts w:ascii="Calibri" w:hAnsi="Calibri"/>
                <w:szCs w:val="22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3642B" w:rsidRPr="00480C68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C3642B" w:rsidRPr="007110CF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7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CONCENTRADOS</w:t>
            </w:r>
          </w:p>
          <w:p w:rsidR="00C3642B" w:rsidRPr="00F4258B" w:rsidRDefault="00C3642B" w:rsidP="003F2FDE">
            <w:pPr>
              <w:rPr>
                <w:rFonts w:ascii="Calibri" w:hAnsi="Calibri"/>
                <w:szCs w:val="22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3642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C3642B" w:rsidRPr="007110CF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8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MATERIAL VEGETAL</w:t>
            </w:r>
          </w:p>
          <w:p w:rsidR="00C3642B" w:rsidRPr="00F4258B" w:rsidRDefault="00C3642B" w:rsidP="003F2FDE">
            <w:pPr>
              <w:rPr>
                <w:rFonts w:ascii="Calibri" w:hAnsi="Calibri"/>
                <w:szCs w:val="22"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5B3D0A" w:rsidRDefault="00C3642B" w:rsidP="003F2FDE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3642B" w:rsidRPr="001713F8" w:rsidTr="003F2FD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42B" w:rsidRPr="00F4258B" w:rsidRDefault="00C3642B" w:rsidP="003F2FDE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3642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C3642B" w:rsidRPr="0097374F" w:rsidRDefault="00C3642B" w:rsidP="003F2FD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361BB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En caso de presentar oferta para varios bloques, la sumatoria de </w:t>
            </w:r>
            <w:r w:rsidRPr="0097374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C3642B" w:rsidRPr="0097374F" w:rsidRDefault="00C3642B" w:rsidP="003F2FD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3642B" w:rsidRPr="0097374F" w:rsidRDefault="00C3642B" w:rsidP="003F2FD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C3642B" w:rsidRPr="0097374F" w:rsidRDefault="00C3642B" w:rsidP="003F2FD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3642B" w:rsidRPr="0097374F" w:rsidRDefault="00C3642B" w:rsidP="00C3642B">
            <w:pPr>
              <w:pStyle w:val="Default"/>
              <w:numPr>
                <w:ilvl w:val="0"/>
                <w:numId w:val="7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C3642B" w:rsidRDefault="00C3642B" w:rsidP="00C3642B">
            <w:pPr>
              <w:pStyle w:val="Default"/>
              <w:numPr>
                <w:ilvl w:val="0"/>
                <w:numId w:val="7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C3642B" w:rsidRDefault="00C3642B" w:rsidP="003F2FDE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C3642B" w:rsidRDefault="00C3642B" w:rsidP="00C3642B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383F28">
              <w:rPr>
                <w:rFonts w:asciiTheme="minorHAnsi" w:hAnsiTheme="minorHAnsi"/>
                <w:sz w:val="22"/>
                <w:szCs w:val="22"/>
              </w:rPr>
              <w:t>Equipo</w:t>
            </w:r>
            <w:r w:rsidRPr="00383F28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de trabajo </w:t>
            </w:r>
            <w:r w:rsidRPr="00383F28">
              <w:rPr>
                <w:rFonts w:asciiTheme="minorHAnsi" w:hAnsiTheme="minorHAnsi"/>
                <w:snapToGrid w:val="0"/>
                <w:sz w:val="22"/>
                <w:szCs w:val="22"/>
                <w:highlight w:val="yellow"/>
              </w:rPr>
              <w:t>(Si se estableció como requisito mínimo</w:t>
            </w:r>
            <w:r>
              <w:rPr>
                <w:rFonts w:asciiTheme="minorHAnsi" w:hAnsiTheme="minorHAnsi"/>
                <w:snapToGrid w:val="0"/>
                <w:sz w:val="22"/>
                <w:szCs w:val="22"/>
                <w:highlight w:val="yellow"/>
              </w:rPr>
              <w:t>, para obras</w:t>
            </w:r>
            <w:r w:rsidRPr="00383F28">
              <w:rPr>
                <w:rFonts w:asciiTheme="minorHAnsi" w:hAnsiTheme="minorHAnsi"/>
                <w:snapToGrid w:val="0"/>
                <w:sz w:val="22"/>
                <w:szCs w:val="22"/>
                <w:highlight w:val="yellow"/>
              </w:rPr>
              <w:t>)</w:t>
            </w:r>
          </w:p>
          <w:p w:rsidR="00C3642B" w:rsidRDefault="00C3642B" w:rsidP="003F2FDE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C3642B" w:rsidRPr="003949BF" w:rsidRDefault="00C3642B" w:rsidP="003F2F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</w:t>
            </w:r>
            <w:r w:rsidRPr="003949B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Diligenciar una hoja de vida por cada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perfil</w:t>
            </w:r>
            <w:r w:rsidRPr="003949B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solicitado, debe venir plenamente soportado mediante certificaciones]</w:t>
            </w:r>
          </w:p>
          <w:p w:rsidR="00C3642B" w:rsidRPr="003949BF" w:rsidRDefault="00C3642B" w:rsidP="003F2FDE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2B" w:rsidRPr="003949BF" w:rsidRDefault="00C3642B" w:rsidP="003F2FDE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C3642B" w:rsidRPr="003949BF" w:rsidRDefault="00C3642B" w:rsidP="003F2FDE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3642B" w:rsidRPr="003949BF" w:rsidRDefault="00C3642B" w:rsidP="003F2FDE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C3642B" w:rsidRPr="003949BF" w:rsidRDefault="00C3642B" w:rsidP="003F2FDE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expedición de matrícula profesional(si aplica)</w:t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C3642B" w:rsidRPr="003949BF" w:rsidRDefault="00C3642B" w:rsidP="003F2FDE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Número de identificación</w:t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C3642B" w:rsidRPr="003949BF" w:rsidRDefault="00C3642B" w:rsidP="003F2FDE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2B" w:rsidRPr="003949BF" w:rsidRDefault="00C3642B" w:rsidP="003F2FDE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:rsidR="00C3642B" w:rsidRPr="003949BF" w:rsidRDefault="00C3642B" w:rsidP="003F2FDE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universitaria  y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C3642B" w:rsidRPr="00BE0BEC" w:rsidTr="003F2FDE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TITULO OBTENIDO</w:t>
                  </w:r>
                </w:p>
              </w:tc>
            </w:tr>
            <w:tr w:rsidR="00C3642B" w:rsidRPr="00BE0BEC" w:rsidTr="003F2FDE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3642B" w:rsidRPr="00BE0BEC" w:rsidTr="003F2FDE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C3642B" w:rsidRPr="00BE0BEC" w:rsidTr="003F2FDE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:rsidR="00C3642B" w:rsidRPr="00BE0BEC" w:rsidRDefault="00C3642B" w:rsidP="003F2F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642B" w:rsidRPr="00BE0BEC" w:rsidRDefault="00C3642B" w:rsidP="003F2FDE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BEC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:rsidR="00C3642B" w:rsidRPr="003949BF" w:rsidRDefault="00C3642B" w:rsidP="003F2FDE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C3642B" w:rsidRPr="00BE0BEC" w:rsidTr="003F2FDE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EMPRESA</w:t>
                  </w:r>
                </w:p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:rsidR="00C3642B" w:rsidRPr="003949BF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b/>
                      <w:szCs w:val="22"/>
                    </w:rPr>
                    <w:t>CARGO</w:t>
                  </w:r>
                </w:p>
                <w:p w:rsidR="00C3642B" w:rsidRPr="003949BF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b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FUNCIONES  DESEMPEÑADAS</w:t>
                  </w:r>
                </w:p>
              </w:tc>
              <w:tc>
                <w:tcPr>
                  <w:tcW w:w="1537" w:type="dxa"/>
                  <w:gridSpan w:val="2"/>
                </w:tcPr>
                <w:p w:rsidR="00C3642B" w:rsidRPr="00FD1C85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C3642B" w:rsidRPr="00BE0BEC" w:rsidTr="003F2FDE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C3642B" w:rsidRPr="00BE0BEC" w:rsidTr="003F2FDE">
              <w:tc>
                <w:tcPr>
                  <w:tcW w:w="1555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3642B" w:rsidRPr="00BE0BEC" w:rsidTr="003F2FDE">
              <w:tc>
                <w:tcPr>
                  <w:tcW w:w="1555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3642B" w:rsidRPr="00BE0BEC" w:rsidTr="003F2FDE">
              <w:tc>
                <w:tcPr>
                  <w:tcW w:w="1555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3642B" w:rsidRPr="00BE0BEC" w:rsidTr="003F2FDE">
              <w:tc>
                <w:tcPr>
                  <w:tcW w:w="1555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3642B" w:rsidRPr="00BE0BEC" w:rsidTr="003F2FDE">
              <w:tc>
                <w:tcPr>
                  <w:tcW w:w="1555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3642B" w:rsidRPr="00BE0BEC" w:rsidTr="003F2FDE">
              <w:tc>
                <w:tcPr>
                  <w:tcW w:w="1555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3642B" w:rsidRPr="00BE0BEC" w:rsidTr="003F2FDE">
              <w:tc>
                <w:tcPr>
                  <w:tcW w:w="1555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C3642B" w:rsidRPr="00BE0BEC" w:rsidRDefault="00C3642B" w:rsidP="003F2FDE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C3642B" w:rsidRPr="003F2FDE" w:rsidRDefault="00C3642B" w:rsidP="003F2FDE">
            <w:pPr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BEC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</w:tc>
      </w:tr>
    </w:tbl>
    <w:p w:rsidR="00C3642B" w:rsidRPr="00F4258B" w:rsidRDefault="00C3642B" w:rsidP="00C3642B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XSpec="center" w:tblpY="725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04"/>
      </w:tblGrid>
      <w:tr w:rsidR="00C3642B" w:rsidRPr="00F70C33" w:rsidTr="003F2FDE">
        <w:tc>
          <w:tcPr>
            <w:tcW w:w="9704" w:type="dxa"/>
          </w:tcPr>
          <w:p w:rsidR="00C3642B" w:rsidRPr="00F4258B" w:rsidRDefault="00C3642B" w:rsidP="003F2FDE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2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ÁMBITO DEL SUMINISTRO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Y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ESPECIFICACIONES TÉCNICAS </w:t>
            </w:r>
          </w:p>
        </w:tc>
      </w:tr>
      <w:tr w:rsidR="00C3642B" w:rsidRPr="00A04C7E" w:rsidTr="003F2FDE">
        <w:tc>
          <w:tcPr>
            <w:tcW w:w="9704" w:type="dxa"/>
          </w:tcPr>
          <w:p w:rsidR="00C3642B" w:rsidRPr="00853589" w:rsidRDefault="00C3642B" w:rsidP="003F2FDE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853589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C3642B" w:rsidRPr="00853589" w:rsidRDefault="00C3642B" w:rsidP="003F2FDE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53589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85358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</w:p>
          <w:p w:rsidR="00C3642B" w:rsidRPr="00793A8E" w:rsidRDefault="00C3642B" w:rsidP="003F2FDE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 w:eastAsia="es-CO"/>
              </w:rPr>
            </w:pPr>
          </w:p>
          <w:p w:rsidR="00C3642B" w:rsidRPr="00793A8E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>LO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QUE No. 1 –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ALEVINOS</w:t>
            </w:r>
          </w:p>
          <w:p w:rsidR="00C3642B" w:rsidRPr="00F70C33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878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 miremos esto</w:t>
                  </w:r>
                </w:p>
              </w:tc>
            </w:tr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3589">
              <w:rPr>
                <w:rFonts w:ascii="Calibri" w:hAnsi="Calibri"/>
                <w:sz w:val="22"/>
                <w:szCs w:val="22"/>
              </w:rPr>
              <w:lastRenderedPageBreak/>
              <w:t>Nota: Importante adjuntar</w:t>
            </w:r>
            <w:r w:rsidRPr="0085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3A8E">
              <w:rPr>
                <w:rFonts w:ascii="Calibri" w:hAnsi="Calibri"/>
                <w:sz w:val="22"/>
                <w:szCs w:val="22"/>
              </w:rPr>
              <w:t xml:space="preserve">las </w:t>
            </w:r>
            <w:r>
              <w:rPr>
                <w:rFonts w:ascii="Calibri" w:hAnsi="Calibri"/>
                <w:sz w:val="22"/>
                <w:szCs w:val="22"/>
              </w:rPr>
              <w:t>certificaciones correspondientes</w:t>
            </w:r>
            <w:r w:rsidRPr="0085358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3A8E">
              <w:rPr>
                <w:rFonts w:ascii="Calibri" w:hAnsi="Calibri"/>
                <w:sz w:val="22"/>
                <w:szCs w:val="22"/>
              </w:rPr>
              <w:t>(</w:t>
            </w:r>
            <w:r w:rsidRPr="00793A8E">
              <w:rPr>
                <w:rFonts w:asciiTheme="minorHAnsi" w:hAnsiTheme="minorHAnsi" w:cs="Calibri"/>
                <w:b/>
                <w:i/>
                <w:szCs w:val="22"/>
                <w:lang w:val="es-ES_tradnl"/>
              </w:rPr>
              <w:t>EJEMPLO</w:t>
            </w:r>
            <w:r w:rsidRPr="00793A8E">
              <w:rPr>
                <w:rFonts w:ascii="Calibri" w:hAnsi="Calibri"/>
                <w:sz w:val="22"/>
                <w:szCs w:val="22"/>
              </w:rPr>
              <w:t xml:space="preserve"> CERTIFICACIONES DE LAS FINCAS DEL ICA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3A8E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3A8E">
              <w:rPr>
                <w:rFonts w:ascii="Calibri" w:hAnsi="Calibri"/>
                <w:sz w:val="22"/>
                <w:szCs w:val="22"/>
              </w:rPr>
              <w:t>revisar cuales aplican para Semovientes)</w:t>
            </w:r>
          </w:p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</w:t>
            </w:r>
            <w:r w:rsidRPr="00FE326F">
              <w:rPr>
                <w:rFonts w:ascii="Calibri" w:hAnsi="Calibri"/>
                <w:b/>
                <w:bCs/>
                <w:color w:val="000000"/>
                <w:lang w:eastAsia="es-CO"/>
              </w:rPr>
              <w:t>LO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QUE No. 2 –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LECHONES</w:t>
            </w: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C3642B" w:rsidRPr="00853589" w:rsidTr="003F2FDE">
              <w:trPr>
                <w:trHeight w:val="78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</w:t>
                  </w:r>
                </w:p>
              </w:tc>
            </w:tr>
            <w:tr w:rsidR="00C3642B" w:rsidRPr="00853589" w:rsidTr="003F2FDE">
              <w:trPr>
                <w:trHeight w:val="285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3589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85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3A8E">
              <w:rPr>
                <w:rFonts w:ascii="Calibri" w:hAnsi="Calibri"/>
                <w:sz w:val="22"/>
                <w:szCs w:val="22"/>
              </w:rPr>
              <w:t xml:space="preserve">las </w:t>
            </w:r>
            <w:r>
              <w:rPr>
                <w:rFonts w:ascii="Calibri" w:hAnsi="Calibri"/>
                <w:sz w:val="22"/>
                <w:szCs w:val="22"/>
              </w:rPr>
              <w:t>certificaciones correspondientes</w:t>
            </w:r>
            <w:r w:rsidRPr="0085358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3A8E">
              <w:rPr>
                <w:rFonts w:ascii="Calibri" w:hAnsi="Calibri"/>
                <w:sz w:val="22"/>
                <w:szCs w:val="22"/>
              </w:rPr>
              <w:t>(</w:t>
            </w:r>
            <w:r w:rsidRPr="00793A8E">
              <w:rPr>
                <w:rFonts w:asciiTheme="minorHAnsi" w:hAnsiTheme="minorHAnsi" w:cs="Calibri"/>
                <w:b/>
                <w:i/>
                <w:szCs w:val="22"/>
                <w:lang w:val="es-ES_tradnl"/>
              </w:rPr>
              <w:t>EJEMPLO</w:t>
            </w:r>
            <w:r w:rsidRPr="00793A8E">
              <w:rPr>
                <w:rFonts w:ascii="Calibri" w:hAnsi="Calibri"/>
                <w:sz w:val="22"/>
                <w:szCs w:val="22"/>
              </w:rPr>
              <w:t xml:space="preserve"> CERTIFICACIONES DE LAS FINCAS DEL ICA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3A8E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3A8E">
              <w:rPr>
                <w:rFonts w:ascii="Calibri" w:hAnsi="Calibri"/>
                <w:sz w:val="22"/>
                <w:szCs w:val="22"/>
              </w:rPr>
              <w:t>revisar cuales aplican para Semovientes)</w:t>
            </w: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Pr="00853589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6D69D9">
              <w:rPr>
                <w:rFonts w:ascii="Arial Narrow" w:hAnsi="Arial Narrow"/>
                <w:b/>
                <w:bCs/>
                <w:color w:val="000000"/>
                <w:lang w:eastAsia="es-CO"/>
              </w:rPr>
              <w:t xml:space="preserve">BLOQUE No. 3 – </w:t>
            </w:r>
            <w:r>
              <w:rPr>
                <w:rFonts w:ascii="Arial Narrow" w:hAnsi="Arial Narrow"/>
                <w:b/>
                <w:bCs/>
                <w:color w:val="000000"/>
                <w:lang w:eastAsia="es-CO"/>
              </w:rPr>
              <w:t>AVES</w:t>
            </w:r>
          </w:p>
          <w:p w:rsidR="00C3642B" w:rsidRPr="00853589" w:rsidRDefault="00C3642B" w:rsidP="003F2FDE">
            <w:pPr>
              <w:shd w:val="clear" w:color="auto" w:fill="FFFFFF" w:themeFill="background1"/>
              <w:jc w:val="both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 miremos esto</w:t>
                  </w:r>
                </w:p>
              </w:tc>
            </w:tr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3589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85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3A8E">
              <w:rPr>
                <w:rFonts w:ascii="Calibri" w:hAnsi="Calibri"/>
                <w:sz w:val="22"/>
                <w:szCs w:val="22"/>
              </w:rPr>
              <w:t xml:space="preserve">las </w:t>
            </w:r>
            <w:r>
              <w:rPr>
                <w:rFonts w:ascii="Calibri" w:hAnsi="Calibri"/>
                <w:sz w:val="22"/>
                <w:szCs w:val="22"/>
              </w:rPr>
              <w:t>certificaciones correspondientes</w:t>
            </w:r>
            <w:r w:rsidRPr="0085358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3A8E">
              <w:rPr>
                <w:rFonts w:ascii="Calibri" w:hAnsi="Calibri"/>
                <w:sz w:val="22"/>
                <w:szCs w:val="22"/>
              </w:rPr>
              <w:t>(</w:t>
            </w:r>
            <w:r w:rsidRPr="00793A8E">
              <w:rPr>
                <w:rFonts w:asciiTheme="minorHAnsi" w:hAnsiTheme="minorHAnsi" w:cs="Calibri"/>
                <w:b/>
                <w:i/>
                <w:szCs w:val="22"/>
                <w:lang w:val="es-ES_tradnl"/>
              </w:rPr>
              <w:t>EJEMPLO</w:t>
            </w:r>
            <w:r w:rsidRPr="00793A8E">
              <w:rPr>
                <w:rFonts w:ascii="Calibri" w:hAnsi="Calibri"/>
                <w:sz w:val="22"/>
                <w:szCs w:val="22"/>
              </w:rPr>
              <w:t xml:space="preserve"> CERTIFICACIONES DE LAS FINCAS DE ICA)</w:t>
            </w:r>
            <w:r w:rsidRPr="00853589">
              <w:rPr>
                <w:rFonts w:ascii="Calibri" w:hAnsi="Calibri"/>
                <w:sz w:val="22"/>
                <w:szCs w:val="22"/>
              </w:rPr>
              <w:t>.</w:t>
            </w:r>
          </w:p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4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 w:rsidRPr="00A9190A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E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QUIPOS Y MAQUINARIA</w:t>
            </w:r>
          </w:p>
          <w:p w:rsidR="00C3642B" w:rsidRPr="00853589" w:rsidRDefault="00C3642B" w:rsidP="003F2FDE">
            <w:pPr>
              <w:shd w:val="clear" w:color="auto" w:fill="FFFFFF" w:themeFill="background1"/>
              <w:jc w:val="both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 miremos esto</w:t>
                  </w:r>
                </w:p>
              </w:tc>
            </w:tr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3589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85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589">
              <w:rPr>
                <w:rFonts w:ascii="Calibri" w:hAnsi="Calibri"/>
                <w:sz w:val="22"/>
                <w:szCs w:val="22"/>
              </w:rPr>
              <w:t>las fichas técnicas de los equipos o materiales cotizados.</w:t>
            </w:r>
          </w:p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5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INSUMOS DE FERRETERIA</w:t>
            </w:r>
          </w:p>
          <w:p w:rsidR="00C3642B" w:rsidRPr="00853589" w:rsidRDefault="00C3642B" w:rsidP="003F2FDE">
            <w:pPr>
              <w:shd w:val="clear" w:color="auto" w:fill="FFFFFF" w:themeFill="background1"/>
              <w:jc w:val="both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 miremos esto</w:t>
                  </w:r>
                </w:p>
              </w:tc>
            </w:tr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3589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85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589">
              <w:rPr>
                <w:rFonts w:ascii="Calibri" w:hAnsi="Calibri"/>
                <w:sz w:val="22"/>
                <w:szCs w:val="22"/>
              </w:rPr>
              <w:t>las fichas técnicas de los equipos o materiales cotizados.</w:t>
            </w:r>
          </w:p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lastRenderedPageBreak/>
              <w:t>BLOQUE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6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INSUMOS AGRICOLAS</w:t>
            </w:r>
          </w:p>
          <w:p w:rsidR="00C3642B" w:rsidRPr="00853589" w:rsidRDefault="00C3642B" w:rsidP="003F2FDE">
            <w:pPr>
              <w:shd w:val="clear" w:color="auto" w:fill="FFFFFF" w:themeFill="background1"/>
              <w:jc w:val="both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 miremos esto</w:t>
                  </w:r>
                </w:p>
              </w:tc>
            </w:tr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3589"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8535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3589">
              <w:rPr>
                <w:rFonts w:ascii="Calibri" w:hAnsi="Calibri"/>
                <w:sz w:val="22"/>
                <w:szCs w:val="22"/>
              </w:rPr>
              <w:t>las fichas técnicas de los equipos o materiales cotizados.</w:t>
            </w:r>
          </w:p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3642B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7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INSUM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OS AGROPECUARIOS</w:t>
            </w:r>
          </w:p>
          <w:p w:rsidR="00C3642B" w:rsidRPr="00853589" w:rsidRDefault="00C3642B" w:rsidP="003F2FDE">
            <w:pPr>
              <w:shd w:val="clear" w:color="auto" w:fill="FFFFFF" w:themeFill="background1"/>
              <w:jc w:val="both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 miremos esto</w:t>
                  </w:r>
                </w:p>
              </w:tc>
            </w:tr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3642B" w:rsidRDefault="00C3642B" w:rsidP="003F2FDE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8</w:t>
            </w:r>
            <w:r w:rsidRPr="008F3750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  <w:r w:rsidRPr="00FF35DB">
              <w:rPr>
                <w:rFonts w:ascii="Calibri" w:hAnsi="Calibri"/>
                <w:b/>
                <w:bCs/>
                <w:color w:val="000000"/>
                <w:lang w:eastAsia="es-CO"/>
              </w:rPr>
              <w:t>M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ATERIAL VEGETAL</w:t>
            </w:r>
          </w:p>
          <w:p w:rsidR="00C3642B" w:rsidRPr="00853589" w:rsidRDefault="00C3642B" w:rsidP="003F2FDE">
            <w:pPr>
              <w:shd w:val="clear" w:color="auto" w:fill="FFFFFF" w:themeFill="background1"/>
              <w:jc w:val="both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853589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793A8E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– miremos esto</w:t>
                  </w:r>
                </w:p>
              </w:tc>
            </w:tr>
            <w:tr w:rsidR="00C3642B" w:rsidRPr="00853589" w:rsidTr="003F2FDE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853589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642B" w:rsidRPr="00793A8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:rsidR="00C3642B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853589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853589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al 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>NOMBRE DE LA ORGANIZACIÓN y sus socios, incluyendo un calendario de informes.</w:t>
            </w: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2.4 </w:t>
            </w:r>
            <w:r w:rsidRPr="002A66CF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Subcontratación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>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853589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C3642B" w:rsidRPr="00853589" w:rsidRDefault="00C3642B" w:rsidP="003F2FDE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853589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853589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>equipo. Se ruega el envío de las cartas de compromiso de los socios, así como indicaciones de si algunos o todos han trabajado conjuntamente en otros proyectos anteriores.</w:t>
            </w: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853589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853589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C3642B" w:rsidRPr="00853589" w:rsidRDefault="00C3642B" w:rsidP="003F2F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853589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853589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85358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</w:p>
        </w:tc>
      </w:tr>
      <w:tr w:rsidR="00C3642B" w:rsidRPr="00A04C7E" w:rsidTr="003F2FDE">
        <w:trPr>
          <w:trHeight w:val="356"/>
        </w:trPr>
        <w:tc>
          <w:tcPr>
            <w:tcW w:w="9704" w:type="dxa"/>
          </w:tcPr>
          <w:p w:rsidR="00C3642B" w:rsidRDefault="00C3642B" w:rsidP="003F2FDE">
            <w:pPr>
              <w:jc w:val="both"/>
              <w:rPr>
                <w:rFonts w:ascii="Calibri" w:eastAsia="MS Mincho" w:hAnsi="Calibri" w:cs="Calibri"/>
                <w:b/>
                <w:iCs/>
                <w:color w:val="000000" w:themeColor="text1"/>
                <w:sz w:val="22"/>
                <w:szCs w:val="22"/>
                <w:lang w:val="es-ES_tradnl"/>
              </w:rPr>
            </w:pPr>
          </w:p>
          <w:p w:rsidR="00C3642B" w:rsidRPr="00853589" w:rsidRDefault="00C3642B" w:rsidP="003F2FDE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3F2FDE">
              <w:rPr>
                <w:rFonts w:ascii="Calibri" w:eastAsia="MS Mincho" w:hAnsi="Calibri" w:cs="Calibri"/>
                <w:b/>
                <w:iCs/>
                <w:color w:val="000000" w:themeColor="text1"/>
                <w:sz w:val="22"/>
                <w:szCs w:val="22"/>
                <w:lang w:val="es-ES_tradnl"/>
              </w:rPr>
              <w:t>PARTE 3 -</w:t>
            </w:r>
            <w:r w:rsidRPr="003F2FDE">
              <w:rPr>
                <w:rFonts w:ascii="Calibri" w:eastAsia="MS Mincho" w:hAnsi="Calibri" w:cs="Calibri"/>
                <w:i/>
                <w:iCs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Pr="003F2FDE"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s-ES_tradnl"/>
              </w:rPr>
              <w:t xml:space="preserve"> </w:t>
            </w:r>
            <w:r w:rsidRPr="003F2FDE">
              <w:rPr>
                <w:rFonts w:ascii="Calibri" w:eastAsia="MS Mincho" w:hAnsi="Calibri" w:cs="Calibri"/>
                <w:b/>
                <w:iCs/>
                <w:color w:val="000000" w:themeColor="text1"/>
                <w:sz w:val="22"/>
                <w:szCs w:val="22"/>
                <w:lang w:val="es-ES_tradnl"/>
              </w:rPr>
              <w:t>SERVICIOS CONEXOS</w:t>
            </w:r>
          </w:p>
        </w:tc>
      </w:tr>
      <w:tr w:rsidR="00C3642B" w:rsidRPr="00A04C7E" w:rsidTr="003F2FDE">
        <w:tc>
          <w:tcPr>
            <w:tcW w:w="9704" w:type="dxa"/>
          </w:tcPr>
          <w:p w:rsidR="00C3642B" w:rsidRPr="00F32718" w:rsidRDefault="00C3642B" w:rsidP="003F2FDE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Pr="00F32718">
              <w:rPr>
                <w:rFonts w:ascii="Calibri" w:eastAsia="MS Mincho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solicita</w:t>
            </w:r>
            <w:r w:rsidRPr="00F32718">
              <w:rPr>
                <w:rFonts w:ascii="Calibri" w:eastAsia="MS Mincho" w:hAnsi="Calibri" w:cs="Calibri"/>
                <w:sz w:val="22"/>
                <w:szCs w:val="22"/>
              </w:rPr>
              <w:t xml:space="preserve"> a los Licitantes tomen nota de los siguientes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requerimientos</w:t>
            </w:r>
            <w:r w:rsidRPr="00F32718">
              <w:rPr>
                <w:rFonts w:ascii="Calibri" w:eastAsia="MS Mincho" w:hAnsi="Calibri" w:cs="Calibri"/>
                <w:sz w:val="22"/>
                <w:szCs w:val="22"/>
              </w:rPr>
              <w:t>, condiciones y servicios conexos relacionados con el total cumplimiento de los requisitos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  <w:p w:rsidR="00C3642B" w:rsidRPr="003F2FDE" w:rsidRDefault="00C3642B" w:rsidP="003F2FDE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C3642B" w:rsidRPr="00A04C7E" w:rsidTr="003F2FDE">
        <w:tc>
          <w:tcPr>
            <w:tcW w:w="9704" w:type="dxa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  <w:gridCol w:w="6278"/>
            </w:tblGrid>
            <w:tr w:rsidR="00C3642B" w:rsidRPr="007D10B0" w:rsidTr="003F2FDE">
              <w:trPr>
                <w:trHeight w:val="547"/>
                <w:jc w:val="center"/>
              </w:trPr>
              <w:tc>
                <w:tcPr>
                  <w:tcW w:w="1683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3317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Ver 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sección 3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Parte 2 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- </w:t>
                  </w:r>
                  <w:r w:rsidRPr="003F2FDE">
                    <w:rPr>
                      <w:rFonts w:asciiTheme="minorHAnsi" w:hAnsiTheme="minorHAnsi" w:cs="Arial"/>
                      <w:sz w:val="22"/>
                      <w:szCs w:val="22"/>
                    </w:rPr>
                    <w:t>LUGARES Y DISTRIBUCIÓN DE ENTREGA DE LOS LOTES EN EL DEPARTAMENTO DEL META.</w:t>
                  </w:r>
                </w:p>
              </w:tc>
            </w:tr>
            <w:tr w:rsidR="00C3642B" w:rsidRPr="007D10B0" w:rsidTr="003F2FDE">
              <w:trPr>
                <w:trHeight w:val="547"/>
                <w:jc w:val="center"/>
              </w:trPr>
              <w:tc>
                <w:tcPr>
                  <w:tcW w:w="1683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3317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C3642B" w:rsidRPr="007D10B0" w:rsidTr="003F2FDE">
              <w:trPr>
                <w:trHeight w:val="240"/>
                <w:jc w:val="center"/>
              </w:trPr>
              <w:tc>
                <w:tcPr>
                  <w:tcW w:w="1683" w:type="pct"/>
                  <w:tcBorders>
                    <w:top w:val="nil"/>
                  </w:tcBorders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3317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C3642B" w:rsidRPr="007D10B0" w:rsidTr="003F2FDE">
              <w:trPr>
                <w:trHeight w:val="240"/>
                <w:jc w:val="center"/>
              </w:trPr>
              <w:tc>
                <w:tcPr>
                  <w:tcW w:w="1683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Fecha de entrega</w:t>
                  </w:r>
                </w:p>
              </w:tc>
              <w:tc>
                <w:tcPr>
                  <w:tcW w:w="3317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7D10B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El plazo en el cual el contratista debe entregar el producto requerido y recibido a satisfacción </w:t>
                  </w:r>
                  <w:r w:rsidRPr="00FA2E2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es de noventa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Tres (3) meses</w:t>
                  </w:r>
                  <w:r w:rsidRPr="003C332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FA2E28">
                    <w:rPr>
                      <w:rFonts w:asciiTheme="minorHAnsi" w:hAnsiTheme="minorHAnsi" w:cs="Arial"/>
                      <w:sz w:val="22"/>
                      <w:szCs w:val="22"/>
                    </w:rPr>
                    <w:t>, contados</w:t>
                  </w:r>
                  <w:r w:rsidRPr="007D10B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a partir de la suscripción del contrato y de la aprobación de las garantías correspondientes</w:t>
                  </w:r>
                </w:p>
              </w:tc>
            </w:tr>
            <w:tr w:rsidR="00C3642B" w:rsidRPr="007D10B0" w:rsidTr="003F2FDE">
              <w:trPr>
                <w:jc w:val="center"/>
              </w:trPr>
              <w:tc>
                <w:tcPr>
                  <w:tcW w:w="1683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3317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10B0">
                    <w:rPr>
                      <w:rFonts w:asciiTheme="minorHAnsi" w:hAnsiTheme="minorHAnsi" w:cs="Arial"/>
                      <w:sz w:val="22"/>
                      <w:szCs w:val="22"/>
                    </w:rPr>
                    <w:t>El supervisor del (los) contrato(s) verificará el cumplimiento de la calidad de los bienes.</w:t>
                  </w:r>
                </w:p>
              </w:tc>
            </w:tr>
            <w:tr w:rsidR="00C3642B" w:rsidRPr="007D10B0" w:rsidTr="003F2FDE">
              <w:trPr>
                <w:jc w:val="center"/>
              </w:trPr>
              <w:tc>
                <w:tcPr>
                  <w:tcW w:w="1683" w:type="pct"/>
                  <w:vAlign w:val="center"/>
                </w:tcPr>
                <w:p w:rsidR="00C3642B" w:rsidRPr="00FA2E28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FA2E2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instalación</w:t>
                  </w:r>
                </w:p>
              </w:tc>
              <w:tc>
                <w:tcPr>
                  <w:tcW w:w="3317" w:type="pct"/>
                  <w:vAlign w:val="center"/>
                </w:tcPr>
                <w:p w:rsidR="00C3642B" w:rsidRPr="00FA2E28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A2E28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C3642B" w:rsidRPr="007D10B0" w:rsidTr="003F2FDE">
              <w:trPr>
                <w:jc w:val="center"/>
              </w:trPr>
              <w:tc>
                <w:tcPr>
                  <w:tcW w:w="1683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verificación</w:t>
                  </w:r>
                </w:p>
              </w:tc>
              <w:tc>
                <w:tcPr>
                  <w:tcW w:w="3317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10B0">
                    <w:rPr>
                      <w:rFonts w:asciiTheme="minorHAnsi" w:hAnsiTheme="minorHAnsi"/>
                      <w:sz w:val="22"/>
                      <w:szCs w:val="22"/>
                    </w:rPr>
                    <w:t xml:space="preserve">El proponente seleccionado se le solicita permitir y facilitar las intervenciones de UNODC mediante una </w:t>
                  </w:r>
                  <w:r w:rsidRPr="007D10B0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7D10B0">
                    <w:rPr>
                      <w:rFonts w:asciiTheme="minorHAnsi" w:hAnsiTheme="minorHAnsi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UNODC.</w:t>
                  </w:r>
                </w:p>
              </w:tc>
            </w:tr>
            <w:tr w:rsidR="00C3642B" w:rsidRPr="007D10B0" w:rsidTr="003F2FDE">
              <w:trPr>
                <w:jc w:val="center"/>
              </w:trPr>
              <w:tc>
                <w:tcPr>
                  <w:tcW w:w="1683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3317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Brindar capacitación en el buen manejo de los equipos adquiridos</w:t>
                  </w:r>
                </w:p>
              </w:tc>
            </w:tr>
            <w:tr w:rsidR="00C3642B" w:rsidRPr="007D10B0" w:rsidTr="003F2FDE">
              <w:trPr>
                <w:jc w:val="center"/>
              </w:trPr>
              <w:tc>
                <w:tcPr>
                  <w:tcW w:w="1683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3317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C3642B" w:rsidRPr="007D10B0" w:rsidTr="003F2FDE">
              <w:trPr>
                <w:jc w:val="center"/>
              </w:trPr>
              <w:tc>
                <w:tcPr>
                  <w:tcW w:w="1683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3317" w:type="pct"/>
                  <w:shd w:val="clear" w:color="auto" w:fill="auto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En el momento de la entrega deberá(n) incluir documento de garantía y/o certificado de calidad y/o ficha técnica del fabricante, para el buen manejo y aplicación del producto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, para el caso de los equipos,</w:t>
                  </w:r>
                  <w:r w:rsidRPr="007D10B0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e</w:t>
                  </w:r>
                  <w:r w:rsidRPr="007D10B0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l oferente deberá presentar certificación de distribuidor y que exista un taller autorizado para mantenimiento en la zona.</w:t>
                  </w:r>
                </w:p>
              </w:tc>
            </w:tr>
            <w:tr w:rsidR="00C3642B" w:rsidRPr="007D10B0" w:rsidTr="003F2FDE">
              <w:trPr>
                <w:trHeight w:val="460"/>
                <w:jc w:val="center"/>
              </w:trPr>
              <w:tc>
                <w:tcPr>
                  <w:tcW w:w="1683" w:type="pct"/>
                  <w:tcBorders>
                    <w:bottom w:val="single" w:sz="4" w:space="0" w:color="auto"/>
                  </w:tcBorders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3317" w:type="pct"/>
                  <w:tcBorders>
                    <w:bottom w:val="single" w:sz="4" w:space="0" w:color="auto"/>
                  </w:tcBorders>
                  <w:vAlign w:val="center"/>
                </w:tcPr>
                <w:p w:rsidR="00C3642B" w:rsidRPr="00FA2E28" w:rsidRDefault="00C3642B" w:rsidP="00C3642B">
                  <w:pPr>
                    <w:pStyle w:val="Prrafodelista"/>
                    <w:framePr w:hSpace="187" w:wrap="around" w:vAnchor="text" w:hAnchor="margin" w:xAlign="center" w:y="725"/>
                    <w:numPr>
                      <w:ilvl w:val="0"/>
                      <w:numId w:val="3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FA2E28">
                    <w:rPr>
                      <w:rFonts w:asciiTheme="minorHAnsi" w:hAnsiTheme="minorHAnsi" w:cs="Calibri"/>
                      <w:lang w:val="es-ES_tradnl"/>
                    </w:rPr>
                    <w:t>Garantias: Sobre piezas o la reposición total del bien. Cada participante debe recibir la garantía de los equipos o productos por escrito, donde se contemple el tiempo de cubrimiento y que cubre dicha garantía.</w:t>
                  </w:r>
                </w:p>
                <w:p w:rsidR="00C3642B" w:rsidRDefault="00C3642B" w:rsidP="00C3642B">
                  <w:pPr>
                    <w:pStyle w:val="Prrafodelista"/>
                    <w:framePr w:hSpace="187" w:wrap="around" w:vAnchor="text" w:hAnchor="margin" w:xAlign="center" w:y="725"/>
                    <w:numPr>
                      <w:ilvl w:val="0"/>
                      <w:numId w:val="4"/>
                    </w:numPr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FA2E28">
                    <w:rPr>
                      <w:rFonts w:asciiTheme="minorHAnsi" w:hAnsiTheme="minorHAnsi" w:cs="Calibri"/>
                      <w:lang w:val="es-ES_tradnl"/>
                    </w:rPr>
                    <w:lastRenderedPageBreak/>
                    <w:t>Centros técnicos: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 xml:space="preserve"> </w:t>
                  </w:r>
                  <w:r w:rsidRPr="00F372ED">
                    <w:rPr>
                      <w:rFonts w:asciiTheme="minorHAnsi" w:hAnsiTheme="minorHAnsi" w:cs="Calibri"/>
                      <w:b/>
                      <w:lang w:val="es-ES_tradnl"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b/>
                      <w:lang w:val="es-ES_tradnl"/>
                    </w:rPr>
                    <w:t xml:space="preserve">Para el bloque de </w:t>
                  </w:r>
                  <w:r w:rsidRPr="004912F1">
                    <w:rPr>
                      <w:rFonts w:asciiTheme="minorHAnsi" w:hAnsiTheme="minorHAnsi" w:cs="Calibri"/>
                      <w:lang w:val="es-ES_tradnl"/>
                    </w:rPr>
                    <w:t xml:space="preserve">Servicio técnico ofrecido en 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>el departamento del Guaviare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 xml:space="preserve"> </w:t>
                  </w:r>
                  <w:r w:rsidRPr="004912F1">
                    <w:rPr>
                      <w:rFonts w:asciiTheme="minorHAnsi" w:hAnsiTheme="minorHAnsi" w:cs="Calibri"/>
                      <w:lang w:val="es-ES_tradnl"/>
                    </w:rPr>
                    <w:t xml:space="preserve">o 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>m</w:t>
                  </w:r>
                  <w:r w:rsidRPr="004912F1">
                    <w:rPr>
                      <w:rFonts w:asciiTheme="minorHAnsi" w:hAnsiTheme="minorHAnsi" w:cs="Calibri"/>
                      <w:lang w:val="es-ES_tradnl"/>
                    </w:rPr>
                    <w:t>unicipios cercanos, que cuenten con disponibilidad de repuestos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>.</w:t>
                  </w:r>
                </w:p>
                <w:p w:rsidR="00C3642B" w:rsidRPr="003F2FDE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FB760B">
                    <w:rPr>
                      <w:rFonts w:asciiTheme="minorHAnsi" w:hAnsiTheme="minorHAnsi" w:cs="Calibri"/>
                      <w:sz w:val="22"/>
                      <w:szCs w:val="22"/>
                      <w:lang w:val="es-ES_tradnl" w:eastAsia="en-US"/>
                    </w:rPr>
                    <w:t>Se solicita anexar:</w:t>
                  </w:r>
                  <w:r w:rsidRPr="003F2FDE">
                    <w:rPr>
                      <w:rFonts w:asciiTheme="minorHAnsi" w:hAnsiTheme="minorHAnsi" w:cs="Calibri"/>
                      <w:sz w:val="22"/>
                      <w:szCs w:val="22"/>
                      <w:lang w:val="es-ES_tradnl" w:eastAsia="en-US"/>
                    </w:rPr>
                    <w:t xml:space="preserve"> (para los bloques que corresponda)</w:t>
                  </w:r>
                </w:p>
                <w:p w:rsidR="00C3642B" w:rsidRPr="00FB760B" w:rsidRDefault="00C3642B" w:rsidP="00C3642B">
                  <w:pPr>
                    <w:pStyle w:val="Prrafodelista"/>
                    <w:framePr w:hSpace="187" w:wrap="around" w:vAnchor="text" w:hAnchor="margin" w:xAlign="center" w:y="725"/>
                    <w:numPr>
                      <w:ilvl w:val="0"/>
                      <w:numId w:val="5"/>
                    </w:numPr>
                    <w:spacing w:after="0" w:line="240" w:lineRule="auto"/>
                    <w:ind w:left="313" w:hanging="313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FB760B">
                    <w:rPr>
                      <w:rFonts w:asciiTheme="minorHAnsi" w:hAnsiTheme="minorHAnsi" w:cs="Calibri"/>
                      <w:lang w:val="es-ES_tradnl"/>
                    </w:rPr>
                    <w:t>Fichas técnicas, expedidas por el fabricante de los bienes.</w:t>
                  </w:r>
                </w:p>
                <w:p w:rsidR="00C3642B" w:rsidRPr="00FB760B" w:rsidRDefault="00C3642B" w:rsidP="00C3642B">
                  <w:pPr>
                    <w:pStyle w:val="Prrafodelista"/>
                    <w:framePr w:hSpace="187" w:wrap="around" w:vAnchor="text" w:hAnchor="margin" w:xAlign="center" w:y="725"/>
                    <w:numPr>
                      <w:ilvl w:val="0"/>
                      <w:numId w:val="5"/>
                    </w:numPr>
                    <w:spacing w:after="0" w:line="240" w:lineRule="auto"/>
                    <w:ind w:left="313" w:hanging="313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FB760B">
                    <w:rPr>
                      <w:rFonts w:asciiTheme="minorHAnsi" w:hAnsiTheme="minorHAnsi" w:cs="Calibri"/>
                      <w:lang w:val="es-ES_tradnl"/>
                    </w:rPr>
                    <w:t>Control sanitario Vacunas, al día acorde a la normatividad ICA.</w:t>
                  </w:r>
                </w:p>
                <w:p w:rsidR="00C3642B" w:rsidRPr="00FB760B" w:rsidRDefault="00C3642B" w:rsidP="00C3642B">
                  <w:pPr>
                    <w:pStyle w:val="Prrafodelista"/>
                    <w:framePr w:hSpace="187" w:wrap="around" w:vAnchor="text" w:hAnchor="margin" w:xAlign="center" w:y="725"/>
                    <w:numPr>
                      <w:ilvl w:val="0"/>
                      <w:numId w:val="5"/>
                    </w:numPr>
                    <w:spacing w:after="0" w:line="240" w:lineRule="auto"/>
                    <w:ind w:left="313" w:hanging="313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FB760B">
                    <w:rPr>
                      <w:rFonts w:asciiTheme="minorHAnsi" w:hAnsiTheme="minorHAnsi" w:cs="Calibri"/>
                      <w:lang w:val="es-ES_tradnl"/>
                    </w:rPr>
                    <w:t>Certificado granja biosegura del ICA. Resolución 3651 de 2014.</w:t>
                  </w:r>
                </w:p>
                <w:p w:rsidR="00C3642B" w:rsidRPr="00FB760B" w:rsidRDefault="00C3642B" w:rsidP="00C3642B">
                  <w:pPr>
                    <w:pStyle w:val="Prrafodelista"/>
                    <w:framePr w:hSpace="187" w:wrap="around" w:vAnchor="text" w:hAnchor="margin" w:xAlign="center" w:y="725"/>
                    <w:numPr>
                      <w:ilvl w:val="0"/>
                      <w:numId w:val="5"/>
                    </w:numPr>
                    <w:spacing w:after="0" w:line="240" w:lineRule="auto"/>
                    <w:ind w:left="313" w:hanging="313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FB760B">
                    <w:rPr>
                      <w:rFonts w:asciiTheme="minorHAnsi" w:hAnsiTheme="minorHAnsi" w:cs="Calibri"/>
                      <w:lang w:val="es-ES_tradnl"/>
                    </w:rPr>
                    <w:t xml:space="preserve">Empaque de las aves: Guacales plásticos aptos para el transporte de las aves, empacadas 10 aves por guacal. </w:t>
                  </w:r>
                  <w:r w:rsidRPr="00FB760B">
                    <w:rPr>
                      <w:rFonts w:asciiTheme="minorHAnsi" w:hAnsiTheme="minorHAnsi" w:cs="Calibri"/>
                      <w:lang w:val="es-ES_tradnl"/>
                    </w:rPr>
                    <w:br/>
                    <w:t>Cumplir con los aspectos establecidos por la ley</w:t>
                  </w:r>
                </w:p>
                <w:p w:rsidR="00C3642B" w:rsidRDefault="00C3642B" w:rsidP="00C3642B">
                  <w:pPr>
                    <w:pStyle w:val="Prrafodelista"/>
                    <w:framePr w:hSpace="187" w:wrap="around" w:vAnchor="text" w:hAnchor="margin" w:xAlign="center" w:y="725"/>
                    <w:numPr>
                      <w:ilvl w:val="0"/>
                      <w:numId w:val="5"/>
                    </w:numPr>
                    <w:spacing w:after="0" w:line="240" w:lineRule="auto"/>
                    <w:ind w:left="313" w:hanging="313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FB760B">
                    <w:rPr>
                      <w:rFonts w:asciiTheme="minorHAnsi" w:hAnsiTheme="minorHAnsi" w:cs="Calibri"/>
                      <w:lang w:val="es-ES_tradnl"/>
                    </w:rPr>
                    <w:t>Transporte: Cumplir con la resolución 2651 de 2003 del ICA y enviar copia de la guía sanitaria (Si aplica)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>.</w:t>
                  </w:r>
                </w:p>
                <w:p w:rsidR="00C3642B" w:rsidRDefault="00C3642B" w:rsidP="00C3642B">
                  <w:pPr>
                    <w:pStyle w:val="Prrafodelista"/>
                    <w:framePr w:hSpace="187" w:wrap="around" w:vAnchor="text" w:hAnchor="margin" w:xAlign="center" w:y="725"/>
                    <w:numPr>
                      <w:ilvl w:val="0"/>
                      <w:numId w:val="5"/>
                    </w:numPr>
                    <w:spacing w:after="0" w:line="240" w:lineRule="auto"/>
                    <w:ind w:left="313" w:hanging="313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FB760B">
                    <w:rPr>
                      <w:rFonts w:asciiTheme="minorHAnsi" w:hAnsiTheme="minorHAnsi" w:cs="Calibri"/>
                      <w:lang w:val="es-ES_tradnl"/>
                    </w:rPr>
                    <w:t>Transportar aves en guacales lavados y desinfectados.</w:t>
                  </w:r>
                </w:p>
                <w:p w:rsidR="00C3642B" w:rsidRPr="003F2FDE" w:rsidRDefault="00C3642B" w:rsidP="00C3642B">
                  <w:pPr>
                    <w:pStyle w:val="Prrafodelista"/>
                    <w:framePr w:hSpace="187" w:wrap="around" w:vAnchor="text" w:hAnchor="margin" w:xAlign="center" w:y="725"/>
                    <w:numPr>
                      <w:ilvl w:val="0"/>
                      <w:numId w:val="5"/>
                    </w:numPr>
                    <w:spacing w:after="0" w:line="240" w:lineRule="auto"/>
                    <w:ind w:left="313" w:hanging="313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3F2FDE">
                    <w:rPr>
                      <w:rFonts w:asciiTheme="minorHAnsi" w:hAnsiTheme="minorHAnsi" w:cs="Calibri"/>
                      <w:lang w:val="es-ES_tradnl"/>
                    </w:rPr>
                    <w:t>En el momento de la entrega deberá(n) incluir documento de garantía y/o certificado de calidad y/o ficha técnica</w:t>
                  </w:r>
                </w:p>
                <w:p w:rsidR="00C3642B" w:rsidRPr="00FA2E28" w:rsidRDefault="00C3642B" w:rsidP="003F2FDE">
                  <w:pPr>
                    <w:framePr w:hSpace="187" w:wrap="around" w:vAnchor="text" w:hAnchor="margin" w:xAlign="center" w:y="725"/>
                    <w:tabs>
                      <w:tab w:val="left" w:pos="5686"/>
                      <w:tab w:val="right" w:pos="7218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C3642B" w:rsidRPr="007D10B0" w:rsidTr="003F2FDE">
              <w:trPr>
                <w:jc w:val="center"/>
              </w:trPr>
              <w:tc>
                <w:tcPr>
                  <w:tcW w:w="1683" w:type="pct"/>
                  <w:vAlign w:val="center"/>
                </w:tcPr>
                <w:p w:rsidR="00C3642B" w:rsidRPr="007D10B0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D10B0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lastRenderedPageBreak/>
                    <w:t>Toda la documentación, incluidos catálogos, instrucciones y manuales operativos estará escrita en el siguiente idioma:</w:t>
                  </w:r>
                </w:p>
              </w:tc>
              <w:tc>
                <w:tcPr>
                  <w:tcW w:w="3317" w:type="pct"/>
                  <w:vAlign w:val="center"/>
                </w:tcPr>
                <w:p w:rsidR="00C3642B" w:rsidRPr="00FA2E28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FA2E2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Español</w:t>
                  </w:r>
                </w:p>
              </w:tc>
            </w:tr>
          </w:tbl>
          <w:p w:rsidR="00C3642B" w:rsidRPr="00853589" w:rsidRDefault="00C3642B" w:rsidP="003F2FDE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C3642B" w:rsidRPr="00A04C7E" w:rsidTr="003F2FDE">
        <w:tc>
          <w:tcPr>
            <w:tcW w:w="9704" w:type="dxa"/>
          </w:tcPr>
          <w:p w:rsidR="00C3642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C3642B" w:rsidRDefault="00C3642B" w:rsidP="003F2FDE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  <w:p w:rsidR="00C3642B" w:rsidRPr="00853589" w:rsidRDefault="00C3642B" w:rsidP="003F2FDE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C3642B" w:rsidRPr="00A04C7E" w:rsidTr="003F2FDE">
        <w:tc>
          <w:tcPr>
            <w:tcW w:w="9704" w:type="dxa"/>
          </w:tcPr>
          <w:p w:rsidR="00C3642B" w:rsidRPr="00853589" w:rsidRDefault="00C3642B" w:rsidP="003F2FDE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>
              <w:rPr>
                <w:rFonts w:asciiTheme="minorHAnsi" w:hAnsiTheme="minorHAnsi" w:cs="Calibri"/>
              </w:rPr>
              <w:t>r</w:t>
            </w:r>
            <w:r w:rsidRPr="00953761">
              <w:rPr>
                <w:rFonts w:asciiTheme="minorHAnsi" w:hAnsiTheme="minorHAnsi"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 w:cs="Calibri"/>
              </w:rPr>
              <w:t xml:space="preserve"> es una corporación</w:t>
            </w:r>
          </w:p>
        </w:tc>
      </w:tr>
      <w:tr w:rsidR="00C3642B" w:rsidRPr="00A04C7E" w:rsidTr="003F2FDE">
        <w:tc>
          <w:tcPr>
            <w:tcW w:w="9704" w:type="dxa"/>
          </w:tcPr>
          <w:tbl>
            <w:tblPr>
              <w:tblStyle w:val="Tablaconcuadrcula"/>
              <w:tblW w:w="932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241"/>
              <w:gridCol w:w="4085"/>
            </w:tblGrid>
            <w:tr w:rsidR="00C3642B" w:rsidTr="003F2FDE">
              <w:trPr>
                <w:trHeight w:val="455"/>
              </w:trPr>
              <w:tc>
                <w:tcPr>
                  <w:tcW w:w="2001" w:type="dxa"/>
                </w:tcPr>
                <w:p w:rsidR="00C3642B" w:rsidRPr="00953761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3241" w:type="dxa"/>
                </w:tcPr>
                <w:p w:rsidR="00C3642B" w:rsidRPr="00953761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4085" w:type="dxa"/>
                </w:tcPr>
                <w:p w:rsidR="00C3642B" w:rsidRPr="00953761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% DE PARTICIPACIÓN</w:t>
                  </w:r>
                </w:p>
              </w:tc>
            </w:tr>
            <w:tr w:rsidR="00C3642B" w:rsidTr="003F2FDE">
              <w:trPr>
                <w:trHeight w:val="234"/>
              </w:trPr>
              <w:tc>
                <w:tcPr>
                  <w:tcW w:w="2001" w:type="dxa"/>
                </w:tcPr>
                <w:p w:rsidR="00C3642B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C3642B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C3642B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C3642B" w:rsidTr="003F2FDE">
              <w:trPr>
                <w:trHeight w:val="234"/>
              </w:trPr>
              <w:tc>
                <w:tcPr>
                  <w:tcW w:w="2001" w:type="dxa"/>
                </w:tcPr>
                <w:p w:rsidR="00C3642B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C3642B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C3642B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C3642B" w:rsidTr="003F2FDE">
              <w:trPr>
                <w:trHeight w:val="221"/>
              </w:trPr>
              <w:tc>
                <w:tcPr>
                  <w:tcW w:w="2001" w:type="dxa"/>
                </w:tcPr>
                <w:p w:rsidR="00C3642B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C3642B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C3642B" w:rsidRDefault="00C3642B" w:rsidP="003F2FDE">
                  <w:pPr>
                    <w:framePr w:hSpace="187" w:wrap="around" w:vAnchor="text" w:hAnchor="margin" w:xAlign="center" w:y="725"/>
                    <w:jc w:val="both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</w:tbl>
          <w:p w:rsidR="00C3642B" w:rsidRPr="00853589" w:rsidRDefault="00C3642B" w:rsidP="003F2FDE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C3642B" w:rsidRDefault="00C3642B" w:rsidP="00C3642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Default="00C3642B" w:rsidP="00C3642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183D0F" w:rsidRDefault="00C3642B" w:rsidP="00C3642B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bookmarkStart w:id="2" w:name="_Hlk1484080"/>
      <w:bookmarkStart w:id="3" w:name="_Hlk535253613"/>
      <w:bookmarkStart w:id="4" w:name="_Hlk2000637"/>
      <w:r w:rsidRPr="00183D0F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183D0F">
        <w:rPr>
          <w:rFonts w:ascii="Calibri" w:eastAsia="MS Mincho" w:hAnsi="Calibri" w:cs="Calibri"/>
          <w:sz w:val="22"/>
          <w:szCs w:val="22"/>
          <w:lang w:val="es-ES_tradnl"/>
        </w:rPr>
        <w:t xml:space="preserve">, </w:t>
      </w:r>
      <w:r w:rsidRPr="00183D0F"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3"/>
      </w:r>
    </w:p>
    <w:p w:rsidR="00C3642B" w:rsidRPr="00183D0F" w:rsidRDefault="00C3642B" w:rsidP="00C3642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bookmarkStart w:id="6" w:name="_Hlk1727217"/>
      <w:r w:rsidRPr="003F2FDE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183D0F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bookmarkEnd w:id="6"/>
      <w:r w:rsidRPr="00183D0F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183D0F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183D0F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183D0F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183D0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3642B" w:rsidRPr="00183D0F" w:rsidRDefault="00C3642B" w:rsidP="00C3642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183D0F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183D0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3642B" w:rsidRPr="00183D0F" w:rsidRDefault="00C3642B" w:rsidP="00C3642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183D0F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183D0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3642B" w:rsidRDefault="00C3642B" w:rsidP="00C3642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183D0F">
        <w:rPr>
          <w:rFonts w:ascii="Calibri" w:eastAsia="MS Mincho" w:hAnsi="Calibri" w:cs="Calibri"/>
          <w:sz w:val="22"/>
          <w:szCs w:val="22"/>
          <w:lang w:val="es-ES_tradnl"/>
        </w:rPr>
        <w:t>Información de contacto: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bookmarkEnd w:id="2"/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bookmarkEnd w:id="3"/>
    <w:p w:rsidR="00C3642B" w:rsidRDefault="00C3642B" w:rsidP="00C3642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bookmarkEnd w:id="4"/>
    <w:p w:rsidR="00C3642B" w:rsidRDefault="00C3642B" w:rsidP="00C3642B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3642B" w:rsidRPr="003F2FDE" w:rsidRDefault="00C3642B" w:rsidP="00C3642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3F2FDE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3F2FDE">
        <w:rPr>
          <w:rFonts w:ascii="Calibri" w:hAnsi="Calibri" w:cs="Calibri"/>
          <w:b/>
          <w:sz w:val="18"/>
          <w:szCs w:val="32"/>
          <w:lang w:val="es-ES_tradnl"/>
        </w:rPr>
        <w:footnoteReference w:id="4"/>
      </w:r>
    </w:p>
    <w:p w:rsidR="00C3642B" w:rsidRPr="00F4258B" w:rsidRDefault="00C3642B" w:rsidP="00C3642B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C3642B" w:rsidRDefault="00C3642B" w:rsidP="00C3642B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C3642B" w:rsidRPr="00F4258B" w:rsidRDefault="00C3642B" w:rsidP="00C3642B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C3642B" w:rsidRPr="005D0250" w:rsidRDefault="00C3642B" w:rsidP="00C3642B">
      <w:pPr>
        <w:rPr>
          <w:rFonts w:asciiTheme="minorHAnsi" w:hAnsiTheme="minorHAnsi"/>
          <w:sz w:val="22"/>
          <w:szCs w:val="22"/>
          <w:lang w:val="es-ES_tradnl"/>
        </w:rPr>
      </w:pPr>
    </w:p>
    <w:p w:rsidR="00C3642B" w:rsidRPr="007B69A7" w:rsidRDefault="00C3642B" w:rsidP="00C3642B">
      <w:pPr>
        <w:rPr>
          <w:rFonts w:asciiTheme="minorHAnsi" w:hAnsiTheme="minorHAnsi"/>
          <w:sz w:val="22"/>
          <w:szCs w:val="22"/>
        </w:rPr>
      </w:pPr>
    </w:p>
    <w:p w:rsidR="00D66679" w:rsidRDefault="00C3642B"/>
    <w:sectPr w:rsidR="00D66679" w:rsidSect="007255F2">
      <w:footerReference w:type="default" r:id="rId7"/>
      <w:headerReference w:type="first" r:id="rId8"/>
      <w:pgSz w:w="12240" w:h="15840"/>
      <w:pgMar w:top="1418" w:right="1701" w:bottom="1701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2B" w:rsidRDefault="00C3642B" w:rsidP="00C3642B">
      <w:r>
        <w:separator/>
      </w:r>
    </w:p>
  </w:endnote>
  <w:endnote w:type="continuationSeparator" w:id="0">
    <w:p w:rsidR="00C3642B" w:rsidRDefault="00C3642B" w:rsidP="00C3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86" w:rsidRDefault="00C3642B">
    <w:pPr>
      <w:pStyle w:val="Piedepgina"/>
    </w:pPr>
  </w:p>
  <w:p w:rsidR="00EB3786" w:rsidRDefault="00C36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2B" w:rsidRDefault="00C3642B" w:rsidP="00C3642B">
      <w:r>
        <w:separator/>
      </w:r>
    </w:p>
  </w:footnote>
  <w:footnote w:type="continuationSeparator" w:id="0">
    <w:p w:rsidR="00C3642B" w:rsidRDefault="00C3642B" w:rsidP="00C3642B">
      <w:r>
        <w:continuationSeparator/>
      </w:r>
    </w:p>
  </w:footnote>
  <w:footnote w:id="1">
    <w:p w:rsidR="00C3642B" w:rsidRPr="007E56B3" w:rsidRDefault="00C3642B" w:rsidP="00C3642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C3642B" w:rsidRPr="007E56B3" w:rsidRDefault="00C3642B" w:rsidP="00C3642B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3">
    <w:p w:rsidR="00C3642B" w:rsidRPr="005C0FC1" w:rsidRDefault="00C3642B" w:rsidP="00C3642B">
      <w:pPr>
        <w:pStyle w:val="Textonotapie"/>
        <w:jc w:val="both"/>
        <w:rPr>
          <w:lang w:val="es-CO"/>
        </w:rPr>
      </w:pPr>
      <w:bookmarkStart w:id="5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5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esten debidamenta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4">
    <w:p w:rsidR="00C3642B" w:rsidRPr="008817AE" w:rsidRDefault="00C3642B" w:rsidP="00C3642B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86" w:rsidRDefault="00C3642B">
    <w:pPr>
      <w:pStyle w:val="Encabezado"/>
    </w:pPr>
    <w:r w:rsidRPr="00B759F8">
      <w:rPr>
        <w:rFonts w:asciiTheme="majorHAnsi" w:eastAsiaTheme="majorEastAsia" w:hAnsiTheme="majorHAnsi" w:cstheme="majorBidi"/>
        <w:caps/>
        <w:lang w:eastAsia="es-CO"/>
      </w:rPr>
      <w:drawing>
        <wp:anchor distT="0" distB="0" distL="114300" distR="114300" simplePos="0" relativeHeight="251659264" behindDoc="0" locked="0" layoutInCell="1" allowOverlap="1" wp14:anchorId="48C14048" wp14:editId="38CBF215">
          <wp:simplePos x="0" y="0"/>
          <wp:positionH relativeFrom="column">
            <wp:posOffset>4114800</wp:posOffset>
          </wp:positionH>
          <wp:positionV relativeFrom="paragraph">
            <wp:posOffset>-6985</wp:posOffset>
          </wp:positionV>
          <wp:extent cx="1901825" cy="548640"/>
          <wp:effectExtent l="0" t="0" r="3175" b="1016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es-CO"/>
      </w:rPr>
      <w:drawing>
        <wp:inline distT="0" distB="0" distL="0" distR="0" wp14:anchorId="0312E700" wp14:editId="0734968A">
          <wp:extent cx="1979113" cy="638175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9"/>
                  <a:stretch/>
                </pic:blipFill>
                <pic:spPr bwMode="auto">
                  <a:xfrm>
                    <a:off x="0" y="0"/>
                    <a:ext cx="1979510" cy="6383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E2B61"/>
    <w:multiLevelType w:val="hybridMultilevel"/>
    <w:tmpl w:val="D72682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2B"/>
    <w:rsid w:val="00006E81"/>
    <w:rsid w:val="000B1076"/>
    <w:rsid w:val="00214B4B"/>
    <w:rsid w:val="00682658"/>
    <w:rsid w:val="008A191A"/>
    <w:rsid w:val="00AE2146"/>
    <w:rsid w:val="00B21A60"/>
    <w:rsid w:val="00B8469D"/>
    <w:rsid w:val="00BE2AAB"/>
    <w:rsid w:val="00C3642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EA4D"/>
  <w15:chartTrackingRefBased/>
  <w15:docId w15:val="{64BFB7FD-9569-4074-9FF9-6846C803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42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6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642B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C36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C3642B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C36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C3642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3642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642B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C3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3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C3642B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3033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2019-04-01T22:17:00Z</dcterms:created>
  <dcterms:modified xsi:type="dcterms:W3CDTF">2019-04-01T22:18:00Z</dcterms:modified>
</cp:coreProperties>
</file>