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A75549" w:rsidRPr="00F4258B" w:rsidRDefault="00A75549" w:rsidP="00A755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A75549" w:rsidRPr="00F4258B" w:rsidRDefault="00A75549" w:rsidP="00A7554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A75549" w:rsidRPr="00F4258B" w:rsidRDefault="00A75549" w:rsidP="00A7554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A75549" w:rsidRPr="00F4258B" w:rsidRDefault="00A75549" w:rsidP="00A7554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A75549" w:rsidRPr="00F4258B" w:rsidRDefault="00A75549" w:rsidP="00A755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A75549" w:rsidRPr="00F4258B" w:rsidRDefault="00A75549" w:rsidP="00A755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A75549" w:rsidRPr="00F4258B" w:rsidRDefault="00A75549" w:rsidP="00A755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A75549" w:rsidRPr="00F4258B" w:rsidRDefault="00A75549" w:rsidP="00A755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A75549" w:rsidRPr="00F4258B" w:rsidRDefault="00A75549" w:rsidP="00A7554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3256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A75549" w:rsidRPr="00F4258B" w:rsidRDefault="00A75549" w:rsidP="00A7554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A75549" w:rsidRPr="00F4258B" w:rsidRDefault="00A75549" w:rsidP="00A75549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A75549" w:rsidRPr="00F4258B" w:rsidRDefault="00A75549" w:rsidP="00A75549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A75549" w:rsidRPr="00F4258B" w:rsidRDefault="00A75549" w:rsidP="00A75549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A75549" w:rsidRPr="00F4258B" w:rsidRDefault="00A75549" w:rsidP="00A755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A75549" w:rsidRPr="00F4258B" w:rsidRDefault="00A75549" w:rsidP="00A7554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A75549" w:rsidRPr="00F4258B" w:rsidRDefault="00A75549" w:rsidP="00A755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A75549" w:rsidRPr="00F4258B" w:rsidRDefault="00A75549" w:rsidP="00A7554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A75549" w:rsidRPr="00A04C7E" w:rsidTr="00F32567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75549" w:rsidRPr="00A04C7E" w:rsidTr="00F32567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A75549" w:rsidRPr="00A04C7E" w:rsidTr="00F32567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A75549" w:rsidRPr="00A04C7E" w:rsidTr="00F32567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A75549" w:rsidRPr="00A04C7E" w:rsidTr="00F32567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A75549" w:rsidRPr="00F4258B" w:rsidRDefault="00A75549" w:rsidP="00F32567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F4258B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A7554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A75549" w:rsidRPr="00F4258B" w:rsidRDefault="00A75549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180" w:type="dxa"/>
            <w:gridSpan w:val="3"/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3256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5F1B42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A75549" w:rsidRPr="00F4258B" w:rsidRDefault="00A75549" w:rsidP="00A7554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A75549" w:rsidRPr="00F4258B" w:rsidRDefault="00A75549" w:rsidP="00A755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A75549" w:rsidRPr="00F4258B" w:rsidRDefault="00A75549" w:rsidP="00A7554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A75549" w:rsidRPr="00A04C7E" w:rsidTr="00F32567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75549" w:rsidRPr="001713F8" w:rsidTr="00F3256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A75549" w:rsidRPr="001713F8" w:rsidTr="00F3256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A75549" w:rsidRPr="001713F8" w:rsidTr="00F32567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A75549" w:rsidRPr="001713F8" w:rsidTr="00F32567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A75549" w:rsidRPr="001713F8" w:rsidTr="00F32567">
        <w:trPr>
          <w:cantSplit/>
        </w:trPr>
        <w:tc>
          <w:tcPr>
            <w:tcW w:w="9356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356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356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rPr>
          <w:cantSplit/>
        </w:trPr>
        <w:tc>
          <w:tcPr>
            <w:tcW w:w="9356" w:type="dxa"/>
            <w:gridSpan w:val="3"/>
          </w:tcPr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A75549" w:rsidRPr="00F4258B" w:rsidRDefault="00A75549" w:rsidP="00F3256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A75549" w:rsidRPr="00F4258B" w:rsidRDefault="00A75549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A75549" w:rsidRPr="00F4258B" w:rsidRDefault="00A75549" w:rsidP="00F32567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A75549" w:rsidRPr="00F4258B" w:rsidRDefault="00A75549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1713F8" w:rsidTr="00F32567">
        <w:tc>
          <w:tcPr>
            <w:tcW w:w="9356" w:type="dxa"/>
            <w:gridSpan w:val="3"/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A75549" w:rsidRPr="00F4258B" w:rsidRDefault="00A75549" w:rsidP="00A7554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3256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Default="00A75549" w:rsidP="00A7554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A75549" w:rsidRPr="00F4258B" w:rsidRDefault="00A75549" w:rsidP="00A7554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A75549" w:rsidRPr="00F4258B" w:rsidRDefault="00A75549" w:rsidP="00A7554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A75549" w:rsidRPr="00A04C7E" w:rsidTr="00F32567">
        <w:trPr>
          <w:cantSplit/>
          <w:trHeight w:val="1070"/>
        </w:trPr>
        <w:tc>
          <w:tcPr>
            <w:tcW w:w="9049" w:type="dxa"/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A75549" w:rsidRPr="00F4258B" w:rsidRDefault="00A75549" w:rsidP="00F32567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A75549" w:rsidRPr="00F4258B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A75549" w:rsidRPr="00A04C7E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A04C7E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75549" w:rsidRPr="00F4258B" w:rsidRDefault="00A75549" w:rsidP="00A7554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75549" w:rsidRPr="001713F8" w:rsidTr="00F32567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A75549" w:rsidRPr="001713F8" w:rsidTr="00F32567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A75549" w:rsidRPr="00F4258B" w:rsidRDefault="00A75549" w:rsidP="00F3256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A75549" w:rsidRPr="00F4258B" w:rsidRDefault="00A75549" w:rsidP="00F3256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A75549" w:rsidRPr="00B0527F" w:rsidRDefault="00A75549" w:rsidP="00A755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A75549" w:rsidRPr="00B0527F" w:rsidRDefault="00A75549" w:rsidP="00A755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A75549" w:rsidRPr="00F4258B" w:rsidRDefault="00A75549" w:rsidP="00A7554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A75549" w:rsidRPr="00F4258B" w:rsidRDefault="00A75549" w:rsidP="00F32567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A75549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5B3D0A" w:rsidRDefault="00A75549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A75549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75549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75549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549" w:rsidRPr="00F4258B" w:rsidRDefault="00A75549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A75549" w:rsidRPr="00F4258B" w:rsidRDefault="00A75549" w:rsidP="00A75549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4"/>
      </w:tblGrid>
      <w:tr w:rsidR="00A75549" w:rsidRPr="00A04C7E" w:rsidTr="00F32567">
        <w:tc>
          <w:tcPr>
            <w:tcW w:w="9108" w:type="dxa"/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75549" w:rsidRPr="00A04C7E" w:rsidTr="00F32567">
        <w:tc>
          <w:tcPr>
            <w:tcW w:w="9108" w:type="dxa"/>
          </w:tcPr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aL (véase cuad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A75549" w:rsidRPr="008F4F5D" w:rsidRDefault="00A75549" w:rsidP="00F3256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A75549" w:rsidRDefault="00A75549" w:rsidP="00F3256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COLINOS DE PLATANO</w:t>
            </w: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A75549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A75549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el registro ICA de la plantación. </w:t>
            </w: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5549" w:rsidRDefault="00A75549" w:rsidP="00F3256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PLANTULAS DE CACAO </w:t>
            </w: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A75549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A75549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8F4F5D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549" w:rsidRPr="0016098C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el registro ICA del vivero  y del jardin clonal</w:t>
            </w:r>
          </w:p>
          <w:p w:rsidR="00A75549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5549" w:rsidRPr="00935860" w:rsidRDefault="00A75549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2.4 </w:t>
            </w:r>
            <w:r w:rsidRPr="00226306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Subcontratación: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A75549" w:rsidRPr="00F4258B" w:rsidRDefault="00A75549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75549" w:rsidRPr="00A04C7E" w:rsidTr="00F32567">
        <w:tc>
          <w:tcPr>
            <w:tcW w:w="9108" w:type="dxa"/>
          </w:tcPr>
          <w:p w:rsidR="00A75549" w:rsidRDefault="00A75549" w:rsidP="00F32567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5"/>
              <w:gridCol w:w="5869"/>
            </w:tblGrid>
            <w:tr w:rsidR="00A75549" w:rsidRPr="00A04C7E" w:rsidTr="00F32567">
              <w:trPr>
                <w:trHeight w:val="547"/>
              </w:trPr>
              <w:tc>
                <w:tcPr>
                  <w:tcW w:w="5000" w:type="pct"/>
                  <w:gridSpan w:val="2"/>
                  <w:vAlign w:val="center"/>
                </w:tcPr>
                <w:p w:rsidR="00A75549" w:rsidRPr="003650E6" w:rsidDel="007171F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650E6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PARTE 3 – SERVICIOS CONEXOS</w:t>
                  </w:r>
                </w:p>
              </w:tc>
            </w:tr>
            <w:tr w:rsidR="00A75549" w:rsidRPr="00A04C7E" w:rsidTr="00F32567">
              <w:trPr>
                <w:trHeight w:val="547"/>
              </w:trPr>
              <w:tc>
                <w:tcPr>
                  <w:tcW w:w="5000" w:type="pct"/>
                  <w:gridSpan w:val="2"/>
                </w:tcPr>
                <w:p w:rsidR="00A75549" w:rsidRPr="003650E6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Además de la Lista de Requisitos del cuadro que antecede, se ruega a los Licitantes tomen nota de los siguientes requisitos, condiciones y servicios conexos relacionados con el total cumplimiento de los requisitos</w:t>
                  </w:r>
                </w:p>
              </w:tc>
            </w:tr>
            <w:tr w:rsidR="00A75549" w:rsidRPr="00A04C7E" w:rsidTr="00F32567">
              <w:trPr>
                <w:trHeight w:val="547"/>
              </w:trPr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185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8 Municipios, 55 veredas de acuerdo a la distribucion del cuadro anterior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 xml:space="preserve">. Ver  </w:t>
                  </w:r>
                  <w:r w:rsidRPr="003650E6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Sección 3b: Lugares y distribución de entrega de los Bloques</w:t>
                  </w:r>
                </w:p>
                <w:p w:rsidR="00A75549" w:rsidRPr="001C048E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3650E6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Puntos equidistantes de acuerdo a las condiciones climaticas y carreteables del territorio.</w:t>
                  </w:r>
                </w:p>
              </w:tc>
            </w:tr>
            <w:tr w:rsidR="00A75549" w:rsidRPr="00735BC8" w:rsidTr="00F32567">
              <w:trPr>
                <w:trHeight w:val="547"/>
              </w:trPr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Terrestre, de uso exclusivo </w:t>
                  </w:r>
                </w:p>
              </w:tc>
            </w:tr>
            <w:tr w:rsidR="00A75549" w:rsidRPr="00735BC8" w:rsidTr="00F32567">
              <w:trPr>
                <w:trHeight w:val="240"/>
              </w:trPr>
              <w:tc>
                <w:tcPr>
                  <w:tcW w:w="1815" w:type="pct"/>
                  <w:tcBorders>
                    <w:top w:val="nil"/>
                  </w:tcBorders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75549" w:rsidRPr="00A04C7E" w:rsidTr="00F32567">
              <w:trPr>
                <w:trHeight w:val="240"/>
              </w:trPr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185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El plazo en el cual el contratista debe entregar el producto requerido y recibido a satisfa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cción es asi:</w:t>
                  </w: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</w:p>
                <w:p w:rsidR="00A75549" w:rsidRPr="00A925A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  <w:r w:rsidRPr="00A925A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Colinos de Pl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á</w:t>
                  </w:r>
                  <w:r w:rsidRPr="00A925A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tano: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 xml:space="preserve">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u w:val="single"/>
                      <w:lang w:val="es-ES"/>
                    </w:rPr>
                    <w:t xml:space="preserve">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hasta un máximo de 2 meses, contados a partir de la suscripción del contrato 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y de la aprobación de las garantías correspondientes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(se entiende que por ser material vegetal las entregas se realizarán de manera progresiva garantizando asi la calidad de los colinos)</w:t>
                  </w: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</w:p>
                <w:p w:rsidR="00A75549" w:rsidRPr="001E6D1F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  <w:r w:rsidRPr="00A925A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Pl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á</w:t>
                  </w:r>
                  <w:r w:rsidRPr="00A925A9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>ntulas de Cacao: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"/>
                    </w:rPr>
                    <w:t xml:space="preserve"> 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hasta 5 meses, contados a partir de la suscripción del contrato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y de la aprobación de las garantías correspondientes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(se entiende que por ser un material vegetal que requiere injertación, el mismo debe ser entregado despues de asegurar el prendimiento y luego de tener la siembra del sombrio temporal (plátano).</w:t>
                  </w:r>
                </w:p>
              </w:tc>
            </w:tr>
            <w:tr w:rsidR="00A75549" w:rsidRPr="00A04C7E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185" w:type="pct"/>
                </w:tcPr>
                <w:p w:rsidR="00A75549" w:rsidRPr="001E6D1F" w:rsidRDefault="00A75549" w:rsidP="00F32567">
                  <w:pPr>
                    <w:framePr w:hSpace="187" w:wrap="around" w:vAnchor="text" w:hAnchor="margin" w:y="725"/>
                    <w:rPr>
                      <w:lang w:val="es-ES"/>
                    </w:rPr>
                  </w:pPr>
                  <w:r w:rsidRPr="001E6D1F">
                    <w:rPr>
                      <w:rFonts w:asciiTheme="minorHAnsi" w:hAnsiTheme="minorHAnsi" w:cs="Arial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</w:tc>
            </w:tr>
            <w:tr w:rsidR="00A75549" w:rsidRPr="00A04C7E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185" w:type="pct"/>
                </w:tcPr>
                <w:p w:rsidR="00A75549" w:rsidRPr="00586630" w:rsidRDefault="00A75549" w:rsidP="00F32567">
                  <w:pPr>
                    <w:framePr w:hSpace="187" w:wrap="around" w:vAnchor="text" w:hAnchor="margin" w:y="725"/>
                    <w:rPr>
                      <w:b/>
                    </w:rPr>
                  </w:pPr>
                  <w:r w:rsidRPr="0058663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 aplica.</w:t>
                  </w:r>
                </w:p>
              </w:tc>
            </w:tr>
            <w:tr w:rsidR="00A75549" w:rsidRPr="00A04C7E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 xml:space="preserve">Requisitos de verificación 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El proponente seleccionado se le solicita permitir y facilitar las intervenciones de UNODC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y ADR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 xml:space="preserve"> mediante una </w:t>
                  </w:r>
                  <w:r w:rsidRPr="00735BC8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de la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 xml:space="preserve"> entrega. Se verifica todo lo relativo al cumplimiento del Contrato, en especial, lo relacionado a cantidad y especificaciones de los materiales en el lug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ar de entrega indicado por ASOPRODAMET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A75549" w:rsidRPr="00A04C7E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3E426A">
                    <w:rPr>
                      <w:rFonts w:asciiTheme="minorHAnsi" w:hAnsiTheme="minorHAnsi"/>
                      <w:sz w:val="22"/>
                      <w:szCs w:val="22"/>
                    </w:rPr>
                    <w:t>Brindar capacitación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en terreno,</w:t>
                  </w:r>
                  <w:r w:rsidRPr="003E426A">
                    <w:rPr>
                      <w:rFonts w:asciiTheme="minorHAnsi" w:hAnsiTheme="minorHAnsi"/>
                      <w:sz w:val="22"/>
                      <w:szCs w:val="22"/>
                    </w:rPr>
                    <w:t xml:space="preserve"> en buen man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ejo del material vegetal</w:t>
                  </w:r>
                </w:p>
              </w:tc>
            </w:tr>
            <w:tr w:rsidR="00A75549" w:rsidRPr="00735BC8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75549" w:rsidRPr="00A04C7E" w:rsidTr="00F32567">
              <w:tc>
                <w:tcPr>
                  <w:tcW w:w="1815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185" w:type="pct"/>
                  <w:shd w:val="clear" w:color="auto" w:fill="auto"/>
                </w:tcPr>
                <w:p w:rsidR="00A75549" w:rsidRDefault="00A75549" w:rsidP="00F3256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</w:pP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En el momento de la entrega deberá(n) incluir documento de garantía y/o certificado de calidad y/o f</w:t>
                  </w:r>
                  <w:r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icha técnica</w:t>
                  </w: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. </w:t>
                  </w: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5845">
                    <w:rPr>
                      <w:rFonts w:asciiTheme="minorHAnsi" w:hAnsiTheme="minorHAnsi"/>
                      <w:sz w:val="22"/>
                      <w:szCs w:val="22"/>
                    </w:rPr>
                    <w:t xml:space="preserve">El oferente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deberá presentar certificaciones y registro</w:t>
                  </w:r>
                  <w:r w:rsidRPr="00C1584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ICA y la remision del vivero de origen y la plantación al momento de la entrega.</w:t>
                  </w:r>
                </w:p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75549" w:rsidRPr="00A04C7E" w:rsidTr="00F32567">
              <w:trPr>
                <w:trHeight w:val="460"/>
              </w:trPr>
              <w:tc>
                <w:tcPr>
                  <w:tcW w:w="1815" w:type="pct"/>
                  <w:tcBorders>
                    <w:bottom w:val="single" w:sz="4" w:space="0" w:color="auto"/>
                  </w:tcBorders>
                </w:tcPr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A75549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185" w:type="pct"/>
                  <w:tcBorders>
                    <w:bottom w:val="single" w:sz="4" w:space="0" w:color="auto"/>
                  </w:tcBorders>
                </w:tcPr>
                <w:p w:rsidR="00A75549" w:rsidRPr="003D334A" w:rsidRDefault="00A75549" w:rsidP="00A75549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3D334A">
                    <w:rPr>
                      <w:rFonts w:asciiTheme="minorHAnsi" w:hAnsiTheme="minorHAnsi" w:cs="Calibri"/>
                      <w:lang w:val="es-ES_tradnl"/>
                    </w:rPr>
                    <w:t>Capacitación: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 Jornadas de Capacitación en terreno, para el manejo adecuado de la siembra. </w:t>
                  </w:r>
                </w:p>
                <w:p w:rsidR="00A75549" w:rsidRPr="00366775" w:rsidRDefault="00A75549" w:rsidP="00A75549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lang w:val="es-CO"/>
                    </w:rPr>
                  </w:pPr>
                  <w:r w:rsidRPr="00B905AA">
                    <w:rPr>
                      <w:rFonts w:asciiTheme="minorHAnsi" w:hAnsiTheme="minorHAnsi" w:cs="Calibri"/>
                      <w:lang w:val="es-ES_tradnl"/>
                    </w:rPr>
                    <w:t xml:space="preserve">Garantias: Sobre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prendimiento de injertos y clones solicitados.</w:t>
                  </w:r>
                </w:p>
              </w:tc>
            </w:tr>
            <w:tr w:rsidR="00A75549" w:rsidRPr="00735BC8" w:rsidTr="00F32567">
              <w:tc>
                <w:tcPr>
                  <w:tcW w:w="181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A75549" w:rsidRPr="00735BC8" w:rsidRDefault="00A75549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3185" w:type="pct"/>
                </w:tcPr>
                <w:p w:rsidR="00A75549" w:rsidRPr="00735BC8" w:rsidRDefault="00A75549" w:rsidP="00F3256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A75549" w:rsidRPr="00A04C7E" w:rsidTr="00F32567">
        <w:tc>
          <w:tcPr>
            <w:tcW w:w="9108" w:type="dxa"/>
          </w:tcPr>
          <w:tbl>
            <w:tblPr>
              <w:tblpPr w:leftFromText="187" w:rightFromText="187" w:vertAnchor="text" w:horzAnchor="margin" w:tblpX="-10" w:tblpY="74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A75549" w:rsidRPr="00F4258B" w:rsidTr="00F32567">
              <w:tc>
                <w:tcPr>
                  <w:tcW w:w="9214" w:type="dxa"/>
                </w:tcPr>
                <w:p w:rsidR="00A75549" w:rsidRPr="00F4258B" w:rsidRDefault="00A75549" w:rsidP="00F32567">
                  <w:pPr>
                    <w:jc w:val="both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:rsidR="00A75549" w:rsidRPr="00F4258B" w:rsidRDefault="00A75549" w:rsidP="00F32567">
                  <w:pPr>
                    <w:jc w:val="both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  <w:lang w:val="es-ES_tradnl"/>
                    </w:rPr>
                    <w:t>PARTE  4</w:t>
                  </w:r>
                  <w:r w:rsidRPr="00F4258B"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  <w:lang w:val="es-ES_tradnl"/>
                    </w:rPr>
                    <w:t xml:space="preserve"> -  </w:t>
                  </w:r>
                  <w:r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  <w:lang w:val="es-ES_tradnl"/>
                    </w:rPr>
                    <w:t>LISTA DE SOCIOS Y ACCIONISTAS</w:t>
                  </w:r>
                </w:p>
                <w:p w:rsidR="00A75549" w:rsidRPr="00F4258B" w:rsidRDefault="00A75549" w:rsidP="00F32567">
                  <w:pPr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75549" w:rsidRPr="00F4258B" w:rsidTr="00F32567">
              <w:tc>
                <w:tcPr>
                  <w:tcW w:w="9214" w:type="dxa"/>
                </w:tcPr>
                <w:p w:rsidR="00A75549" w:rsidRPr="00953761" w:rsidRDefault="00A75549" w:rsidP="00F32567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Se</w:t>
                  </w:r>
                  <w:r w:rsidRPr="00F4258B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solicita </w:t>
                  </w:r>
                  <w:r w:rsidRPr="00F4258B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a los </w:t>
                  </w:r>
                  <w: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l</w:t>
                  </w:r>
                  <w:r w:rsidRPr="00F4258B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icitantes </w:t>
                  </w:r>
                  <w: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incluir la </w:t>
                  </w:r>
                  <w:r>
                    <w:rPr>
                      <w:rFonts w:asciiTheme="minorHAnsi" w:hAnsiTheme="minorHAnsi" w:cs="Calibri"/>
                    </w:rPr>
                    <w:t>r</w:t>
                  </w:r>
                  <w:r w:rsidRPr="00953761">
                    <w:rPr>
                      <w:rFonts w:asciiTheme="minorHAnsi" w:hAnsiTheme="minorHAnsi" w:cs="Calibri"/>
                    </w:rPr>
                    <w:t>elación de accionistas y otras entidades interesadas desde el punto de vista financiero en la empresa, que posean un 5% o más de las acciones u otros intereses, o su equivalente si Licitante no</w:t>
                  </w:r>
                  <w:r>
                    <w:rPr>
                      <w:rFonts w:asciiTheme="minorHAnsi" w:hAnsiTheme="minorHAnsi" w:cs="Calibri"/>
                    </w:rPr>
                    <w:t xml:space="preserve"> es una corporación </w:t>
                  </w:r>
                  <w:r w:rsidRPr="00953761">
                    <w:rPr>
                      <w:rFonts w:asciiTheme="minorHAnsi" w:hAnsiTheme="minorHAnsi" w:cs="Calibri"/>
                    </w:rPr>
                    <w:t xml:space="preserve"> </w:t>
                  </w:r>
                </w:p>
                <w:p w:rsidR="00A75549" w:rsidRPr="00953761" w:rsidRDefault="00A75549" w:rsidP="00F32567">
                  <w:pPr>
                    <w:jc w:val="both"/>
                    <w:rPr>
                      <w:rFonts w:ascii="Calibri" w:eastAsia="MS Mincho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75549" w:rsidRPr="00953761" w:rsidRDefault="00A75549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314"/>
              <w:gridCol w:w="3608"/>
              <w:gridCol w:w="2292"/>
            </w:tblGrid>
            <w:tr w:rsidR="00A75549" w:rsidTr="00F32567">
              <w:trPr>
                <w:trHeight w:val="463"/>
              </w:trPr>
              <w:tc>
                <w:tcPr>
                  <w:tcW w:w="1798" w:type="pct"/>
                </w:tcPr>
                <w:p w:rsidR="00A75549" w:rsidRPr="00953761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958" w:type="pct"/>
                </w:tcPr>
                <w:p w:rsidR="00A75549" w:rsidRPr="00953761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1244" w:type="pct"/>
                </w:tcPr>
                <w:p w:rsidR="00A75549" w:rsidRPr="00953761" w:rsidRDefault="00A75549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A75549" w:rsidTr="00F32567">
              <w:trPr>
                <w:trHeight w:val="238"/>
              </w:trPr>
              <w:tc>
                <w:tcPr>
                  <w:tcW w:w="179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4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A75549" w:rsidTr="00F32567">
              <w:trPr>
                <w:trHeight w:val="238"/>
              </w:trPr>
              <w:tc>
                <w:tcPr>
                  <w:tcW w:w="179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4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A75549" w:rsidTr="00F32567">
              <w:trPr>
                <w:trHeight w:val="225"/>
              </w:trPr>
              <w:tc>
                <w:tcPr>
                  <w:tcW w:w="179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4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A75549" w:rsidTr="00F32567">
              <w:trPr>
                <w:trHeight w:val="238"/>
              </w:trPr>
              <w:tc>
                <w:tcPr>
                  <w:tcW w:w="179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4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A75549" w:rsidTr="00F32567">
              <w:trPr>
                <w:trHeight w:val="225"/>
              </w:trPr>
              <w:tc>
                <w:tcPr>
                  <w:tcW w:w="179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4" w:type="pct"/>
                </w:tcPr>
                <w:p w:rsidR="00A75549" w:rsidRDefault="00A75549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A75549" w:rsidRDefault="00A75549" w:rsidP="00F3256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A75549" w:rsidRPr="00F4258B" w:rsidRDefault="00A75549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A75549" w:rsidRDefault="00A75549" w:rsidP="00A755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Default="00A75549" w:rsidP="00A75549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 w:eastAsia="it-IT"/>
        </w:rPr>
      </w:pPr>
      <w:r>
        <w:rPr>
          <w:rFonts w:ascii="Calibri" w:eastAsia="MS Mincho" w:hAnsi="Calibri" w:cs="Calibri"/>
          <w:sz w:val="22"/>
          <w:szCs w:val="22"/>
          <w:lang w:val="es-ES_tradnl" w:eastAsia="it-IT"/>
        </w:rPr>
        <w:br w:type="page"/>
      </w:r>
    </w:p>
    <w:p w:rsidR="00A75549" w:rsidRDefault="00A75549" w:rsidP="00A75549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A75549" w:rsidRDefault="00A75549" w:rsidP="00A75549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A75549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A75549" w:rsidRPr="00F4258B" w:rsidRDefault="00A75549" w:rsidP="00A755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3256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492543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492543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492543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492543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F4258B" w:rsidRDefault="00A75549" w:rsidP="00A755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75549" w:rsidRPr="003650E6" w:rsidRDefault="00A75549" w:rsidP="00A75549">
      <w:pPr>
        <w:pBdr>
          <w:bottom w:val="single" w:sz="4" w:space="13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b/>
          <w:sz w:val="22"/>
          <w:szCs w:val="22"/>
          <w:lang w:val="es-ES_tradnl"/>
        </w:rPr>
        <w:br w:type="page"/>
      </w:r>
    </w:p>
    <w:p w:rsidR="00A75549" w:rsidRPr="00F4258B" w:rsidRDefault="00A75549" w:rsidP="00A755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A75549" w:rsidRPr="00F4258B" w:rsidRDefault="00A75549" w:rsidP="00A75549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A75549" w:rsidRDefault="00A75549" w:rsidP="00A755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A75549" w:rsidRPr="00F4258B" w:rsidRDefault="00A75549" w:rsidP="00A755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A75549" w:rsidRPr="005D0250" w:rsidRDefault="00A75549" w:rsidP="00A75549">
      <w:pPr>
        <w:rPr>
          <w:rFonts w:asciiTheme="minorHAnsi" w:hAnsiTheme="minorHAnsi"/>
          <w:sz w:val="22"/>
          <w:szCs w:val="22"/>
          <w:lang w:val="es-ES_tradnl"/>
        </w:rPr>
      </w:pPr>
    </w:p>
    <w:p w:rsidR="00A75549" w:rsidRPr="007B69A7" w:rsidRDefault="00A75549" w:rsidP="00A75549">
      <w:pPr>
        <w:rPr>
          <w:rFonts w:asciiTheme="minorHAnsi" w:hAnsiTheme="minorHAnsi"/>
          <w:sz w:val="22"/>
          <w:szCs w:val="22"/>
        </w:rPr>
      </w:pPr>
    </w:p>
    <w:p w:rsidR="00E12427" w:rsidRDefault="00E12427">
      <w:bookmarkStart w:id="2" w:name="_GoBack"/>
      <w:bookmarkEnd w:id="2"/>
    </w:p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49" w:rsidRDefault="00A75549" w:rsidP="00A75549">
      <w:r>
        <w:separator/>
      </w:r>
    </w:p>
  </w:endnote>
  <w:endnote w:type="continuationSeparator" w:id="0">
    <w:p w:rsidR="00A75549" w:rsidRDefault="00A75549" w:rsidP="00A7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95" w:rsidRDefault="00A75549">
    <w:pPr>
      <w:pStyle w:val="Piedepgina"/>
    </w:pPr>
  </w:p>
  <w:p w:rsidR="00422395" w:rsidRDefault="00A755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49" w:rsidRDefault="00A75549" w:rsidP="00A75549">
      <w:r>
        <w:separator/>
      </w:r>
    </w:p>
  </w:footnote>
  <w:footnote w:type="continuationSeparator" w:id="0">
    <w:p w:rsidR="00A75549" w:rsidRDefault="00A75549" w:rsidP="00A75549">
      <w:r>
        <w:continuationSeparator/>
      </w:r>
    </w:p>
  </w:footnote>
  <w:footnote w:id="1">
    <w:p w:rsidR="00A75549" w:rsidRPr="007E56B3" w:rsidRDefault="00A75549" w:rsidP="00A7554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A75549" w:rsidRPr="008817AE" w:rsidRDefault="00A75549" w:rsidP="00A7554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A75549" w:rsidRPr="008817AE" w:rsidRDefault="00A75549" w:rsidP="00A75549">
      <w:pPr>
        <w:pStyle w:val="Textonotapie"/>
        <w:rPr>
          <w:lang w:val="es-ES_tradnl"/>
        </w:rPr>
      </w:pPr>
    </w:p>
  </w:footnote>
  <w:footnote w:id="3">
    <w:p w:rsidR="00A75549" w:rsidRPr="008817AE" w:rsidRDefault="00A75549" w:rsidP="00A7554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A75549" w:rsidRPr="007E56B3" w:rsidRDefault="00A75549" w:rsidP="00A7554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A75549" w:rsidRPr="005C0FC1" w:rsidRDefault="00A75549" w:rsidP="00A75549">
      <w:pPr>
        <w:pStyle w:val="Textonotapie"/>
        <w:jc w:val="both"/>
        <w:rPr>
          <w:lang w:val="es-CO"/>
        </w:rPr>
      </w:pPr>
      <w:bookmarkStart w:id="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1"/>
    </w:p>
  </w:footnote>
  <w:footnote w:id="6">
    <w:p w:rsidR="00A75549" w:rsidRPr="008817AE" w:rsidRDefault="00A75549" w:rsidP="00A7554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9"/>
    <w:rsid w:val="00A75549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556A2E-D8A6-416E-A14C-9B1514A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54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755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7554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A75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755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7554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54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A7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A75549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A7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A75549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2630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2019-01-30T20:33:00Z</dcterms:created>
  <dcterms:modified xsi:type="dcterms:W3CDTF">2019-01-30T20:35:00Z</dcterms:modified>
</cp:coreProperties>
</file>