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D644" w14:textId="77777777" w:rsidR="00917FC7" w:rsidRPr="0080581D" w:rsidRDefault="00917FC7" w:rsidP="00917FC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t>SECCIÓN 4: FORMULARIO DE PRESENTACIÓN DE LA OFERTA</w:t>
      </w:r>
      <w:r w:rsidRPr="0080581D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1"/>
      </w:r>
    </w:p>
    <w:p w14:paraId="2A719465" w14:textId="77777777" w:rsidR="00917FC7" w:rsidRPr="0080581D" w:rsidRDefault="00917FC7" w:rsidP="00917FC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256A82D" w14:textId="77777777" w:rsidR="00917FC7" w:rsidRPr="0080581D" w:rsidRDefault="00917FC7" w:rsidP="00917FC7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0581D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317EBD1C" w14:textId="77777777" w:rsidR="00917FC7" w:rsidRPr="0080581D" w:rsidRDefault="00917FC7" w:rsidP="00917FC7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0581D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14:paraId="6629B130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687F6C5B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7B6CCACD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A:</w:t>
      </w:r>
      <w:r w:rsidRPr="0080581D">
        <w:rPr>
          <w:rFonts w:ascii="Calibri" w:eastAsia="MS Mincho" w:hAnsi="Calibri" w:cs="Calibri"/>
          <w:sz w:val="22"/>
          <w:szCs w:val="22"/>
        </w:rPr>
        <w:tab/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coordinador/a d la Organización]</w:t>
      </w:r>
    </w:p>
    <w:p w14:paraId="17AD2252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680A6367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Estimado señor/Estimada señora:</w:t>
      </w:r>
    </w:p>
    <w:p w14:paraId="7194486C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60AB478D" w14:textId="77777777" w:rsidR="00917FC7" w:rsidRPr="0080581D" w:rsidRDefault="00917FC7" w:rsidP="00917FC7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FRONTERA,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los bienes y servicios conexos, </w:t>
      </w:r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[especifíquese],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25E4D0DA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562D12DC" w14:textId="77777777" w:rsidR="00917FC7" w:rsidRPr="0080581D" w:rsidRDefault="00917FC7" w:rsidP="00917FC7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Por la presente declaramos que:</w:t>
      </w:r>
    </w:p>
    <w:p w14:paraId="1A396FB2" w14:textId="77777777" w:rsidR="00917FC7" w:rsidRPr="0080581D" w:rsidRDefault="00917FC7" w:rsidP="00917FC7">
      <w:pPr>
        <w:jc w:val="both"/>
        <w:rPr>
          <w:rFonts w:ascii="Calibri" w:hAnsi="Calibri" w:cs="Calibri"/>
          <w:sz w:val="22"/>
          <w:szCs w:val="22"/>
        </w:rPr>
      </w:pPr>
    </w:p>
    <w:p w14:paraId="287EB71D" w14:textId="77777777" w:rsidR="00917FC7" w:rsidRPr="0080581D" w:rsidRDefault="00917FC7" w:rsidP="00917F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204396E6" w14:textId="77777777" w:rsidR="00917FC7" w:rsidRPr="0080581D" w:rsidRDefault="00917FC7" w:rsidP="00917F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80581D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5C00B458" w14:textId="77777777" w:rsidR="00917FC7" w:rsidRPr="0080581D" w:rsidRDefault="00917FC7" w:rsidP="00917F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2213760D" w14:textId="77777777" w:rsidR="00917FC7" w:rsidRPr="0080581D" w:rsidRDefault="00917FC7" w:rsidP="00917F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 xml:space="preserve">No utilizamos ni tenemos previsto emplear a ninguna persona que esté, o haya estado empleada recientemente por la ONU o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</w:t>
      </w:r>
      <w:r w:rsidRPr="0080581D">
        <w:rPr>
          <w:rFonts w:ascii="Calibri" w:hAnsi="Calibri" w:cs="Calibri"/>
          <w:sz w:val="22"/>
          <w:szCs w:val="22"/>
        </w:rPr>
        <w:t>.</w:t>
      </w:r>
    </w:p>
    <w:p w14:paraId="5FA4A1A5" w14:textId="77777777" w:rsidR="00917FC7" w:rsidRPr="0080581D" w:rsidRDefault="00917FC7" w:rsidP="00917FC7">
      <w:pPr>
        <w:pStyle w:val="Prrafodelista"/>
        <w:numPr>
          <w:ilvl w:val="0"/>
          <w:numId w:val="1"/>
        </w:numPr>
        <w:spacing w:after="0" w:line="240" w:lineRule="auto"/>
        <w:rPr>
          <w:rFonts w:eastAsia="MS Mincho" w:cs="Calibri"/>
          <w:i/>
          <w:snapToGrid w:val="0"/>
          <w:color w:val="FF0000"/>
          <w:lang w:val="es-CO" w:eastAsia="es-ES"/>
        </w:rPr>
      </w:pPr>
      <w:r w:rsidRPr="0080581D">
        <w:rPr>
          <w:rFonts w:cs="Calibri"/>
          <w:color w:val="000000"/>
          <w:lang w:val="es-CO"/>
        </w:rPr>
        <w:t xml:space="preserve">Que presentó oferta para los bloques </w:t>
      </w:r>
      <w:r w:rsidRPr="0080581D">
        <w:rPr>
          <w:rFonts w:cs="Calibri"/>
          <w:color w:val="000000"/>
          <w:highlight w:val="yellow"/>
          <w:lang w:val="es-CO"/>
        </w:rPr>
        <w:t>(en caso de que se permita la presentación de ofertas parciales por bloques):</w:t>
      </w:r>
      <w:r w:rsidRPr="0080581D">
        <w:rPr>
          <w:rFonts w:cs="Calibri"/>
          <w:color w:val="000000"/>
          <w:lang w:val="es-CO"/>
        </w:rPr>
        <w:t xml:space="preserve"> ________________, </w:t>
      </w:r>
      <w:r w:rsidRPr="0080581D">
        <w:rPr>
          <w:rFonts w:cs="Calibri"/>
          <w:i/>
          <w:color w:val="FF0000"/>
          <w:lang w:val="es-CO"/>
        </w:rPr>
        <w:t>[</w:t>
      </w:r>
      <w:r w:rsidRPr="0080581D">
        <w:rPr>
          <w:rFonts w:eastAsia="MS Mincho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49DA1760" w14:textId="77777777" w:rsidR="00917FC7" w:rsidRPr="0080581D" w:rsidRDefault="00917FC7" w:rsidP="00917FC7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es-CO"/>
        </w:rPr>
      </w:pPr>
      <w:r w:rsidRPr="0080581D">
        <w:rPr>
          <w:rFonts w:cs="Calibri"/>
          <w:color w:val="000000"/>
          <w:lang w:val="es-CO"/>
        </w:rPr>
        <w:t xml:space="preserve"> Que el número total de folios que conforman la propuesta original es de_____</w:t>
      </w:r>
      <w:r w:rsidRPr="0080581D">
        <w:rPr>
          <w:rFonts w:cs="Calibr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4EBF8EF2" w14:textId="77777777" w:rsidR="00917FC7" w:rsidRPr="0080581D" w:rsidRDefault="00917FC7" w:rsidP="00917FC7">
      <w:pPr>
        <w:jc w:val="both"/>
        <w:rPr>
          <w:rFonts w:ascii="Calibri" w:hAnsi="Calibri" w:cs="Calibri"/>
          <w:sz w:val="22"/>
          <w:szCs w:val="22"/>
        </w:rPr>
      </w:pPr>
    </w:p>
    <w:p w14:paraId="25DBC849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</w:t>
      </w:r>
      <w:r>
        <w:rPr>
          <w:rFonts w:ascii="Calibri" w:eastAsia="MS Mincho" w:hAnsi="Calibri" w:cs="Calibri"/>
          <w:b/>
          <w:snapToGrid w:val="0"/>
          <w:sz w:val="22"/>
          <w:szCs w:val="22"/>
        </w:rPr>
        <w:t>.</w:t>
      </w:r>
    </w:p>
    <w:p w14:paraId="7B9F6159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2C668274" w14:textId="77777777" w:rsidR="00917FC7" w:rsidRPr="0080581D" w:rsidRDefault="00917FC7" w:rsidP="00917FC7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80581D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14:paraId="73A75E00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6CE193D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5BAB2116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4F21206F" w14:textId="77777777" w:rsidR="00917FC7" w:rsidRPr="0080581D" w:rsidRDefault="00917FC7" w:rsidP="00917FC7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Estamos plenamente conscientes y reconocemos que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FRONTERA,</w:t>
      </w:r>
      <w:r>
        <w:rPr>
          <w:rFonts w:ascii="Calibri" w:eastAsia="MS Mincho" w:hAnsi="Calibri" w:cs="Calibri"/>
          <w:b/>
          <w:snapToGrid w:val="0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no tiene la obligación de aceptar esta oferta, que nos corresponde a nosotros asumir todos los costos relacionados con su 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lastRenderedPageBreak/>
        <w:t xml:space="preserve">preparación y presentación, y que en ningún caso será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 xml:space="preserve">UT CORPOTEPSUR ALTO MIRA Y </w:t>
      </w:r>
      <w:proofErr w:type="spellStart"/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FRONTERA,</w:t>
      </w:r>
      <w:r w:rsidRPr="0080581D">
        <w:rPr>
          <w:rFonts w:ascii="Calibri" w:eastAsia="MS Mincho" w:hAnsi="Calibri" w:cs="Calibri"/>
          <w:sz w:val="22"/>
          <w:szCs w:val="22"/>
        </w:rPr>
        <w:t>responsable</w:t>
      </w:r>
      <w:proofErr w:type="spellEnd"/>
      <w:r w:rsidRPr="0080581D">
        <w:rPr>
          <w:rFonts w:ascii="Calibri" w:eastAsia="MS Mincho" w:hAnsi="Calibri" w:cs="Calibri"/>
          <w:sz w:val="22"/>
          <w:szCs w:val="22"/>
        </w:rPr>
        <w:t xml:space="preserve"> o estará vinculado a dichos costos, con independencia del desarrollo y resultado de la evaluación.</w:t>
      </w:r>
    </w:p>
    <w:p w14:paraId="44E61B30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4AADEA9C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>,</w:t>
      </w:r>
    </w:p>
    <w:p w14:paraId="0D0E4B46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786A85C8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99B4331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46D7A41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6F7E615" w14:textId="77777777" w:rsidR="00917FC7" w:rsidRPr="0080581D" w:rsidRDefault="00917FC7" w:rsidP="00917FC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F427EA1" w14:textId="77777777" w:rsidR="00917FC7" w:rsidRPr="0080581D" w:rsidRDefault="00917FC7" w:rsidP="00917FC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1500DFE0" w14:textId="77777777" w:rsidR="00917FC7" w:rsidRPr="0080581D" w:rsidRDefault="00917FC7" w:rsidP="00917FC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5D9951BD" w14:textId="77777777" w:rsidR="00917FC7" w:rsidRPr="0080581D" w:rsidRDefault="00917FC7" w:rsidP="00917FC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5DE1B6CB" w14:textId="77777777" w:rsidR="00917FC7" w:rsidRPr="0080581D" w:rsidRDefault="00917FC7" w:rsidP="00917FC7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372E829B" w14:textId="77777777" w:rsidR="00917FC7" w:rsidRPr="0080581D" w:rsidRDefault="00917FC7" w:rsidP="00917FC7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80581D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</w:p>
    <w:p w14:paraId="0E554DA0" w14:textId="77777777" w:rsidR="00917FC7" w:rsidRPr="0080581D" w:rsidRDefault="00917FC7" w:rsidP="00917FC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>SECCIÓN 5 – INFORMACIÓN DEL PROPONENTE</w:t>
      </w:r>
    </w:p>
    <w:p w14:paraId="798FBA61" w14:textId="77777777" w:rsidR="00917FC7" w:rsidRPr="0080581D" w:rsidRDefault="00917FC7" w:rsidP="00917FC7">
      <w:pPr>
        <w:rPr>
          <w:rFonts w:ascii="Calibri" w:eastAsia="MS Mincho" w:hAnsi="Calibri" w:cs="Calibri"/>
          <w:b/>
          <w:sz w:val="22"/>
          <w:szCs w:val="22"/>
        </w:rPr>
      </w:pPr>
    </w:p>
    <w:p w14:paraId="19EE117A" w14:textId="77777777" w:rsidR="00917FC7" w:rsidRPr="0080581D" w:rsidRDefault="00917FC7" w:rsidP="00917FC7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Fecha: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14:paraId="5D214112" w14:textId="77777777" w:rsidR="00917FC7" w:rsidRPr="0080581D" w:rsidRDefault="00917FC7" w:rsidP="00917FC7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IaL N°: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14:paraId="5FCA41E1" w14:textId="77777777" w:rsidR="00917FC7" w:rsidRPr="0080581D" w:rsidRDefault="00917FC7" w:rsidP="00917FC7">
      <w:pPr>
        <w:jc w:val="right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14:paraId="6D4E359E" w14:textId="77777777" w:rsidR="00917FC7" w:rsidRPr="0080581D" w:rsidRDefault="00917FC7" w:rsidP="00917FC7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917FC7" w:rsidRPr="0080581D" w14:paraId="02E144CE" w14:textId="77777777" w:rsidTr="00CB0954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6C6BE947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</w:t>
            </w: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917FC7" w:rsidRPr="0080581D" w14:paraId="3D77D616" w14:textId="77777777" w:rsidTr="00CB0954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71937A1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:</w:t>
            </w:r>
          </w:p>
        </w:tc>
      </w:tr>
      <w:tr w:rsidR="00917FC7" w:rsidRPr="0080581D" w14:paraId="398F2BB8" w14:textId="77777777" w:rsidTr="00CB0954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395CD61F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17FC7" w:rsidRPr="0080581D" w14:paraId="6FFDC1A7" w14:textId="77777777" w:rsidTr="00CB0954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448CFE1F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</w:t>
            </w:r>
            <w:r w:rsidRPr="0080581D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17FC7" w:rsidRPr="0080581D" w14:paraId="1A642373" w14:textId="77777777" w:rsidTr="00CB0954">
        <w:trPr>
          <w:cantSplit/>
          <w:trHeight w:val="1425"/>
        </w:trPr>
        <w:tc>
          <w:tcPr>
            <w:tcW w:w="5000" w:type="pct"/>
          </w:tcPr>
          <w:p w14:paraId="74FB0E10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14:paraId="5E577951" w14:textId="77777777" w:rsidR="00917FC7" w:rsidRPr="0080581D" w:rsidRDefault="00917FC7" w:rsidP="00CB0954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80581D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5CD5FBDB" w14:textId="77777777" w:rsidR="00917FC7" w:rsidRPr="0080581D" w:rsidRDefault="00917FC7" w:rsidP="00CB095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No. Identificación </w:t>
            </w:r>
            <w:r w:rsidRPr="0080581D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182BDBD3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659CEA44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</w:t>
            </w:r>
            <w:r w:rsidRPr="0080581D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4FD430E2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917FC7" w:rsidRPr="0080581D" w14:paraId="294304A9" w14:textId="77777777" w:rsidTr="00CB0954">
        <w:trPr>
          <w:cantSplit/>
          <w:trHeight w:val="227"/>
        </w:trPr>
        <w:tc>
          <w:tcPr>
            <w:tcW w:w="5000" w:type="pct"/>
          </w:tcPr>
          <w:p w14:paraId="0EB0A1FC" w14:textId="77777777" w:rsidR="00917FC7" w:rsidRPr="0080581D" w:rsidRDefault="00917FC7" w:rsidP="00CB095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917FC7" w:rsidRPr="0080581D" w14:paraId="7918674F" w14:textId="77777777" w:rsidTr="00CB0954">
        <w:trPr>
          <w:cantSplit/>
          <w:trHeight w:val="118"/>
        </w:trPr>
        <w:tc>
          <w:tcPr>
            <w:tcW w:w="5000" w:type="pct"/>
            <w:vAlign w:val="bottom"/>
          </w:tcPr>
          <w:p w14:paraId="0B167F25" w14:textId="77777777" w:rsidR="00917FC7" w:rsidRPr="0080581D" w:rsidRDefault="00917FC7" w:rsidP="00CB095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917FC7" w:rsidRPr="0080581D" w14:paraId="1366B5AB" w14:textId="77777777" w:rsidTr="00CB0954">
        <w:trPr>
          <w:cantSplit/>
          <w:trHeight w:val="149"/>
        </w:trPr>
        <w:tc>
          <w:tcPr>
            <w:tcW w:w="5000" w:type="pct"/>
            <w:vAlign w:val="bottom"/>
          </w:tcPr>
          <w:p w14:paraId="38403CBB" w14:textId="77777777" w:rsidR="00917FC7" w:rsidRPr="0080581D" w:rsidRDefault="00917FC7" w:rsidP="00CB095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917FC7" w:rsidRPr="0080581D" w14:paraId="414B32E7" w14:textId="77777777" w:rsidTr="00CB0954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6540B87" w14:textId="77777777" w:rsidR="00917FC7" w:rsidRPr="0080581D" w:rsidRDefault="00917FC7" w:rsidP="00CB095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917FC7" w:rsidRPr="0080581D" w14:paraId="1CF2420E" w14:textId="77777777" w:rsidTr="00CB0954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CA13B" w14:textId="77777777" w:rsidR="00917FC7" w:rsidRPr="0080581D" w:rsidRDefault="00917FC7" w:rsidP="00CB095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917FC7" w:rsidRPr="0080581D" w14:paraId="78FEA2D6" w14:textId="77777777" w:rsidTr="00CB095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4DCE30A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17FC7" w:rsidRPr="0080581D" w14:paraId="78C2CED7" w14:textId="77777777" w:rsidTr="00CB095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917FC7" w:rsidRPr="0080581D" w14:paraId="3B8342A8" w14:textId="77777777" w:rsidTr="00CB0954">
              <w:trPr>
                <w:trHeight w:val="292"/>
              </w:trPr>
              <w:tc>
                <w:tcPr>
                  <w:tcW w:w="1072" w:type="pct"/>
                </w:tcPr>
                <w:p w14:paraId="5BB9F263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0794A98B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6D38EA5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17FC7" w:rsidRPr="0080581D" w14:paraId="30A55E14" w14:textId="77777777" w:rsidTr="00CB0954">
              <w:trPr>
                <w:trHeight w:val="204"/>
              </w:trPr>
              <w:tc>
                <w:tcPr>
                  <w:tcW w:w="1072" w:type="pct"/>
                </w:tcPr>
                <w:p w14:paraId="35A0F74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B3B4D3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D0EECF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17FC7" w:rsidRPr="0080581D" w14:paraId="14B471EA" w14:textId="77777777" w:rsidTr="00CB0954">
              <w:trPr>
                <w:trHeight w:val="204"/>
              </w:trPr>
              <w:tc>
                <w:tcPr>
                  <w:tcW w:w="1072" w:type="pct"/>
                </w:tcPr>
                <w:p w14:paraId="5316EE65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1C47D52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A088A74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17FC7" w:rsidRPr="0080581D" w14:paraId="4164CDC5" w14:textId="77777777" w:rsidTr="00CB0954">
              <w:trPr>
                <w:trHeight w:val="192"/>
              </w:trPr>
              <w:tc>
                <w:tcPr>
                  <w:tcW w:w="1072" w:type="pct"/>
                </w:tcPr>
                <w:p w14:paraId="6982D574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B43ACD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E4B7F70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336CF7D" w14:textId="77777777" w:rsidR="00917FC7" w:rsidRPr="0080581D" w:rsidRDefault="00917FC7" w:rsidP="00CB0954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917FC7" w:rsidRPr="0080581D" w14:paraId="0D6E7670" w14:textId="77777777" w:rsidTr="00CB095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486058A" w14:textId="77777777" w:rsidR="00917FC7" w:rsidRPr="0080581D" w:rsidRDefault="00917FC7" w:rsidP="00CB0954">
            <w:pPr>
              <w:widowControl w:val="0"/>
              <w:overflowPunct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  <w:u w:val="single"/>
              </w:rPr>
              <w:t>Perfil del proponente, descripción del Licitante como entidad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48F6DA8" w14:textId="77777777" w:rsidR="00917FC7" w:rsidRPr="0080581D" w:rsidRDefault="00917FC7" w:rsidP="00CB0954">
            <w:pPr>
              <w:widowControl w:val="0"/>
              <w:overflowPunct w:val="0"/>
              <w:adjustRightInd w:val="0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</w:pP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917FC7" w:rsidRPr="0080581D" w14:paraId="32FFC8B6" w14:textId="77777777" w:rsidTr="00CB095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1C26733" w14:textId="77777777" w:rsidR="00917FC7" w:rsidRPr="0080581D" w:rsidRDefault="00917FC7" w:rsidP="00CB0954">
            <w:pPr>
              <w:widowControl w:val="0"/>
              <w:overflowPunct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  <w:u w:val="single"/>
              </w:rPr>
              <w:t>Indicadores financieros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79FDF86C" w14:textId="77777777" w:rsidR="00917FC7" w:rsidRPr="0080581D" w:rsidRDefault="00917FC7" w:rsidP="00CB0954">
            <w:pPr>
              <w:widowControl w:val="0"/>
              <w:overflowPunct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1F3052D4" w14:textId="77777777" w:rsidR="00917FC7" w:rsidRPr="0080581D" w:rsidRDefault="00917FC7" w:rsidP="00917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ACTIVO CORRIENTE:</w:t>
            </w:r>
          </w:p>
          <w:p w14:paraId="1BE651C7" w14:textId="77777777" w:rsidR="00917FC7" w:rsidRPr="0080581D" w:rsidRDefault="00917FC7" w:rsidP="00917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ACTIVO TOTAL:</w:t>
            </w:r>
          </w:p>
          <w:p w14:paraId="6DDC130F" w14:textId="77777777" w:rsidR="00917FC7" w:rsidRPr="0080581D" w:rsidRDefault="00917FC7" w:rsidP="00917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PASIVO CORRIENTE:</w:t>
            </w:r>
          </w:p>
          <w:p w14:paraId="2ED42980" w14:textId="77777777" w:rsidR="00917FC7" w:rsidRPr="000905AB" w:rsidRDefault="00917FC7" w:rsidP="00917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MS Mincho" w:cs="Calibri"/>
                <w:b/>
                <w:lang w:val="es-CO" w:eastAsia="it-IT"/>
              </w:rPr>
            </w:pPr>
            <w:r w:rsidRPr="0080581D">
              <w:rPr>
                <w:rFonts w:cs="Calibri"/>
                <w:lang w:val="es-CO"/>
              </w:rPr>
              <w:t>PASIVO TOTAL:</w:t>
            </w:r>
          </w:p>
          <w:p w14:paraId="1C48E181" w14:textId="77777777" w:rsidR="00917FC7" w:rsidRPr="0080581D" w:rsidRDefault="00917FC7" w:rsidP="00917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MS Mincho" w:cs="Calibri"/>
                <w:b/>
                <w:lang w:val="es-CO" w:eastAsia="it-IT"/>
              </w:rPr>
            </w:pPr>
            <w:r>
              <w:rPr>
                <w:rFonts w:cs="Calibri"/>
                <w:lang w:val="es-CO" w:eastAsia="it-IT"/>
              </w:rPr>
              <w:t>PATRIMONIO TOTAL:</w:t>
            </w:r>
          </w:p>
        </w:tc>
      </w:tr>
    </w:tbl>
    <w:p w14:paraId="19C3C676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06A15644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>,</w:t>
      </w:r>
    </w:p>
    <w:p w14:paraId="7677276C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</w:p>
    <w:p w14:paraId="54304754" w14:textId="77777777" w:rsidR="00917FC7" w:rsidRPr="0080581D" w:rsidRDefault="00917FC7" w:rsidP="00917FC7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lastRenderedPageBreak/>
        <w:t xml:space="preserve">Firma del Representante Legal o apoderado 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B2D4D56" w14:textId="77777777" w:rsidR="00917FC7" w:rsidRPr="0080581D" w:rsidRDefault="00917FC7" w:rsidP="00917FC7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3FCC4B0" w14:textId="77777777" w:rsidR="00917FC7" w:rsidRPr="0080581D" w:rsidRDefault="00917FC7" w:rsidP="00917FC7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  <w:t>___</w:t>
      </w:r>
    </w:p>
    <w:p w14:paraId="43129C15" w14:textId="77777777" w:rsidR="00917FC7" w:rsidRPr="0080581D" w:rsidRDefault="00917FC7" w:rsidP="00917FC7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0"/>
      <w:r w:rsidRPr="0080581D">
        <w:rPr>
          <w:rFonts w:ascii="Calibri" w:eastAsia="MS Mincho" w:hAnsi="Calibri" w:cs="Calibri"/>
          <w:sz w:val="22"/>
          <w:szCs w:val="22"/>
          <w:u w:val="single"/>
        </w:rPr>
        <w:t>_________________________________________</w:t>
      </w:r>
    </w:p>
    <w:bookmarkEnd w:id="1"/>
    <w:p w14:paraId="3BFAAD1E" w14:textId="77777777" w:rsidR="00917FC7" w:rsidRPr="0080581D" w:rsidRDefault="00917FC7" w:rsidP="00917FC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t>SECCIÓN 6 – FORMULARIO DE OFERTA TÉCNICA</w:t>
      </w:r>
      <w:r w:rsidRPr="0080581D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2"/>
      </w:r>
      <w:r w:rsidRPr="0080581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AD0296C" w14:textId="77777777" w:rsidR="00917FC7" w:rsidRPr="0080581D" w:rsidRDefault="00917FC7" w:rsidP="00917FC7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917FC7" w:rsidRPr="0080581D" w14:paraId="147F3968" w14:textId="77777777" w:rsidTr="00CB095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1DFB0" w14:textId="77777777" w:rsidR="00917FC7" w:rsidRPr="0080581D" w:rsidRDefault="00917FC7" w:rsidP="00CB095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17FC7" w:rsidRPr="0080581D" w14:paraId="65865E7B" w14:textId="77777777" w:rsidTr="00CB09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A15C8" w14:textId="77777777" w:rsidR="00917FC7" w:rsidRPr="0080581D" w:rsidRDefault="00917FC7" w:rsidP="00CB0954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0581D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14:paraId="36B2930A" w14:textId="77777777" w:rsidR="00917FC7" w:rsidRPr="0080581D" w:rsidRDefault="00917FC7" w:rsidP="00CB0954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7BBFCA5C" w14:textId="77777777" w:rsidR="00917FC7" w:rsidRPr="0080581D" w:rsidRDefault="00917FC7" w:rsidP="00917F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cs="Calibri"/>
                <w:lang w:val="es-CO"/>
              </w:rPr>
            </w:pPr>
            <w:r w:rsidRPr="0080581D">
              <w:rPr>
                <w:rFonts w:cs="Calibri"/>
                <w:b/>
                <w:u w:val="single"/>
                <w:lang w:val="es-CO"/>
              </w:rPr>
              <w:t>Experiencia del proponente</w:t>
            </w:r>
            <w:r w:rsidRPr="0080581D">
              <w:rPr>
                <w:rFonts w:cs="Calibri"/>
                <w:lang w:val="es-CO"/>
              </w:rPr>
              <w:t xml:space="preserve">: Proporcionen la información de los contratos que acredita como experiencia </w:t>
            </w:r>
            <w:r w:rsidRPr="0080581D">
              <w:rPr>
                <w:rFonts w:cs="Calibri"/>
                <w:u w:val="single"/>
                <w:lang w:val="es-CO"/>
              </w:rPr>
              <w:t>para cada bloque</w:t>
            </w:r>
            <w:r w:rsidRPr="0080581D">
              <w:rPr>
                <w:rFonts w:cs="Calibr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07C32290" w14:textId="77777777" w:rsidR="00917FC7" w:rsidRPr="0080581D" w:rsidRDefault="00917FC7" w:rsidP="00CB0954">
            <w:pPr>
              <w:pStyle w:val="Prrafodelista"/>
              <w:spacing w:after="0" w:line="240" w:lineRule="auto"/>
              <w:ind w:left="284"/>
              <w:rPr>
                <w:rFonts w:cs="Calibri"/>
                <w:lang w:val="es-CO"/>
              </w:rPr>
            </w:pPr>
          </w:p>
          <w:p w14:paraId="64119A98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BLOQUE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[MATERIAL VEGETAL]</w:t>
            </w:r>
          </w:p>
          <w:p w14:paraId="1264A079" w14:textId="77777777" w:rsidR="00917FC7" w:rsidRPr="0080581D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7FC7" w:rsidRPr="0080581D" w14:paraId="2C949BA8" w14:textId="77777777" w:rsidTr="00CB095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D00F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B2115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0E72F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1FDFF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E64C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4B01A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7FC7" w:rsidRPr="0080581D" w14:paraId="6E4D7BAF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371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1B2D5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69AE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15DC4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1DD7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0A1D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743CBF4F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EECF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5E4C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45D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034B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3D707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D135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1638F546" w14:textId="77777777" w:rsidTr="00CB095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4227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A6D3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CD63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996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D33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714E1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22649BC" w14:textId="77777777" w:rsidR="00917FC7" w:rsidRPr="0080581D" w:rsidRDefault="00917FC7" w:rsidP="00CB09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E779D4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2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[INSUMOS AGROPECUARIOS]</w:t>
            </w:r>
          </w:p>
          <w:p w14:paraId="18398D44" w14:textId="77777777" w:rsidR="00917FC7" w:rsidRPr="0080581D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7FC7" w:rsidRPr="0080581D" w14:paraId="55074981" w14:textId="77777777" w:rsidTr="00CB095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159C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2EC73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5A51C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BF8E4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814E0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5AB3E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7FC7" w:rsidRPr="0080581D" w14:paraId="2FD7CABB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BCDDB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504E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AE50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B4E1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0C6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AB8F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56815250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940C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7BC4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EFEC2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021D4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EBB8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DDBA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323C1F4E" w14:textId="77777777" w:rsidTr="00CB095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FB86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326FB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B4EE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F37C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BC62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9F7B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789C336" w14:textId="77777777" w:rsidR="00917FC7" w:rsidRDefault="00917FC7" w:rsidP="00CB09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12BA39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[ALIMENTOS Y CONCENTRADOS]</w:t>
            </w:r>
          </w:p>
          <w:p w14:paraId="687EDABF" w14:textId="77777777" w:rsidR="00917FC7" w:rsidRPr="0080581D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7FC7" w:rsidRPr="0080581D" w14:paraId="080450A0" w14:textId="77777777" w:rsidTr="00CB095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ABA82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075B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1311D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CD2D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CEE33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ACC81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7FC7" w:rsidRPr="0080581D" w14:paraId="2D2E4E1A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5C2D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C591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81122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62DC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F341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BE00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6CC5A465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01F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2C48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B706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D9B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011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AD7C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05EDA12E" w14:textId="77777777" w:rsidTr="00CB095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0971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77C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9B5FA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29D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DC872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F89F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84D1544" w14:textId="77777777" w:rsidR="00917FC7" w:rsidRDefault="00917FC7" w:rsidP="00CB09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3583FC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[AVES]</w:t>
            </w:r>
          </w:p>
          <w:p w14:paraId="70150973" w14:textId="77777777" w:rsidR="00917FC7" w:rsidRPr="0080581D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7FC7" w:rsidRPr="0080581D" w14:paraId="704913DD" w14:textId="77777777" w:rsidTr="00CB095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875BD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9C255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0F54C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F23D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F215C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FA4FC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7FC7" w:rsidRPr="0080581D" w14:paraId="67873BC0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BE79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08012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E01C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86925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8F8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CF4C7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5C1C831C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1D3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90F4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251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59417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F05E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3518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1D7C7FF6" w14:textId="77777777" w:rsidTr="00CB095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B0C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163F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4DD1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367F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8650A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92992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C45C381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69FC1D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[PORCINOS]</w:t>
            </w:r>
          </w:p>
          <w:p w14:paraId="1BF9AC9E" w14:textId="77777777" w:rsidR="00917FC7" w:rsidRPr="0080581D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7FC7" w:rsidRPr="0080581D" w14:paraId="31BE9DC7" w14:textId="77777777" w:rsidTr="00CB095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FF932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7DE2A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2B36B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F89F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3CE84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6873A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7FC7" w:rsidRPr="0080581D" w14:paraId="5B04FC2E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7AFB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DB45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C169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B866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01EAA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56C9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7EB2221F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6A9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61D8C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837C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0EF2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2F8B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D6180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0DAE3CB0" w14:textId="77777777" w:rsidTr="00CB095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3E910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0D092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E4F00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9844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53485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CB52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05AE328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C970B6" w14:textId="77777777" w:rsidR="00917FC7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[MATERIALES DE FERRETERÍA]</w:t>
            </w:r>
          </w:p>
          <w:p w14:paraId="6FF5E7A2" w14:textId="77777777" w:rsidR="00917FC7" w:rsidRPr="0080581D" w:rsidRDefault="00917FC7" w:rsidP="00CB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7FC7" w:rsidRPr="0080581D" w14:paraId="53ECD117" w14:textId="77777777" w:rsidTr="00CB095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12CF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6AD6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7334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5551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E9DA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46B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7FC7" w:rsidRPr="0080581D" w14:paraId="2A83A89B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4DC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B814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B1F10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9157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B78FE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D7F90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09308BB1" w14:textId="77777777" w:rsidTr="00CB095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0E5D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BC746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898D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BD30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BC7D3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D567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7FC7" w:rsidRPr="0080581D" w14:paraId="317CEA32" w14:textId="77777777" w:rsidTr="00CB095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BAC6A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314F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A4C29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89E0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36A48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109AB" w14:textId="77777777" w:rsidR="00917FC7" w:rsidRPr="0080581D" w:rsidRDefault="00917FC7" w:rsidP="00CB0954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0314A6C" w14:textId="77777777" w:rsidR="00917FC7" w:rsidRDefault="00917FC7" w:rsidP="00CB09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00C4F0" w14:textId="77777777" w:rsidR="00917FC7" w:rsidRPr="0080581D" w:rsidRDefault="00917FC7" w:rsidP="00CB09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8FEB67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Verdana" w:hAnsi="Calibri" w:cs="Calibri"/>
                <w:b/>
                <w:spacing w:val="-1"/>
                <w:sz w:val="22"/>
                <w:szCs w:val="22"/>
              </w:rPr>
              <w:t>Nota</w:t>
            </w:r>
            <w:r w:rsidRPr="0080581D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80581D">
              <w:rPr>
                <w:rFonts w:ascii="Calibri" w:hAnsi="Calibri" w:cs="Calibr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12469B73" w14:textId="77777777" w:rsidR="00917FC7" w:rsidRPr="0080581D" w:rsidRDefault="00917FC7" w:rsidP="00CB0954">
            <w:pPr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>El proponente deberá aportar:</w:t>
            </w:r>
          </w:p>
          <w:p w14:paraId="39C633C4" w14:textId="77777777" w:rsidR="00917FC7" w:rsidRPr="0080581D" w:rsidRDefault="00917FC7" w:rsidP="00917F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napToGrid w:val="0"/>
                <w:lang w:val="es-CO"/>
              </w:rPr>
            </w:pPr>
            <w:r w:rsidRPr="0080581D">
              <w:rPr>
                <w:rFonts w:cs="Calibr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80581D">
              <w:rPr>
                <w:rFonts w:cs="Calibri"/>
                <w:snapToGrid w:val="0"/>
                <w:lang w:val="es-CO"/>
              </w:rPr>
              <w:t>ó</w:t>
            </w:r>
            <w:proofErr w:type="spellEnd"/>
          </w:p>
          <w:p w14:paraId="03BCA765" w14:textId="77777777" w:rsidR="00917FC7" w:rsidRPr="0080581D" w:rsidRDefault="00917FC7" w:rsidP="00917F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napToGrid w:val="0"/>
                <w:lang w:val="es-CO"/>
              </w:rPr>
            </w:pPr>
            <w:r w:rsidRPr="0080581D">
              <w:rPr>
                <w:rFonts w:cs="Calibri"/>
                <w:snapToGrid w:val="0"/>
                <w:lang w:val="es-CO"/>
              </w:rPr>
              <w:t xml:space="preserve">Acta de Liquidación y copia del contrato. </w:t>
            </w:r>
          </w:p>
          <w:p w14:paraId="776E8237" w14:textId="77777777" w:rsidR="00917FC7" w:rsidRPr="0080581D" w:rsidRDefault="00917FC7" w:rsidP="00CB0954">
            <w:pPr>
              <w:rPr>
                <w:rFonts w:ascii="Calibri" w:eastAsia="MS Mincho" w:hAnsi="Calibri" w:cs="Calibri"/>
                <w:bCs/>
                <w:sz w:val="22"/>
                <w:szCs w:val="22"/>
              </w:rPr>
            </w:pPr>
          </w:p>
        </w:tc>
      </w:tr>
      <w:tr w:rsidR="00917FC7" w:rsidRPr="0080581D" w14:paraId="28DCBC48" w14:textId="77777777" w:rsidTr="00CB09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E3811A" w14:textId="77777777" w:rsidR="00917FC7" w:rsidRPr="0080581D" w:rsidRDefault="00917FC7" w:rsidP="00CB0954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917FC7" w:rsidRPr="0080581D" w14:paraId="70775A5A" w14:textId="77777777" w:rsidTr="00CB095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FD71F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415C863F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80581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596EB64" w14:textId="77777777" w:rsidR="00917FC7" w:rsidRPr="0080581D" w:rsidRDefault="00917FC7" w:rsidP="00CB0954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MATERIAL VEGETAL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917FC7" w:rsidRPr="0080581D" w14:paraId="6863FA08" w14:textId="77777777" w:rsidTr="00CB095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1204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F8860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22AFA325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274D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A4BD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4DDCD6EA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DBE5A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EC5962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132E0AE0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7FC7" w:rsidRPr="0080581D" w14:paraId="6456AFC5" w14:textId="77777777" w:rsidTr="00CB095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BE9C2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C3A40C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941C4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CDB2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CFACE1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27DB13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250C4F9B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7FC7" w:rsidRPr="0080581D" w14:paraId="2E0A454F" w14:textId="77777777" w:rsidTr="00CB095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1F6D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86E9D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5102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9937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6B1A44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DB7AF8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110954E3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5B11AE0E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Tiempo entrega Bloque 1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14:paraId="504F3E6E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1AD8A8" w14:textId="77777777" w:rsidR="00917FC7" w:rsidRPr="0080581D" w:rsidRDefault="00917FC7" w:rsidP="00CB0954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7FC7" w:rsidRPr="0080581D" w14:paraId="751447D9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65E94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71A6C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44DD8616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DE691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303B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702288C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62510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28D0DF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5FE1D0C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7FC7" w:rsidRPr="0080581D" w14:paraId="535A51C1" w14:textId="77777777" w:rsidTr="00CB095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547F2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75C8FC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C3C9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E67C5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FFB965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7846CF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51415B5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7FC7" w:rsidRPr="0080581D" w14:paraId="630574F1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F2C95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5E374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C89BF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BD3922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45918A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ED19D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63643CF5" w14:textId="77777777" w:rsidR="00917FC7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Tiempo entrega Bloque 2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14:paraId="17836311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7C3169" w14:textId="77777777" w:rsidR="00917FC7" w:rsidRPr="0080581D" w:rsidRDefault="00917FC7" w:rsidP="00CB0954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ALIMENTOS Y CONCENTRADOS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7FC7" w:rsidRPr="0080581D" w14:paraId="2CE0342F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03F66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CCCA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1A13D6AC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F3A36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8E628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2B7283B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4E990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11579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5ED1ACD4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7FC7" w:rsidRPr="0080581D" w14:paraId="2D403A4A" w14:textId="77777777" w:rsidTr="00CB095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EA985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FA20DD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BBE6A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4B35C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71BBD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411FC4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526CA69A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7FC7" w:rsidRPr="0080581D" w14:paraId="1AEE9982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8E248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DD9CE1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82A78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2296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5BAFF5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7A2BC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4E83E1BF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 ________________________</w:t>
            </w:r>
          </w:p>
          <w:p w14:paraId="34784E34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5CF75D" w14:textId="77777777" w:rsidR="00917FC7" w:rsidRPr="0080581D" w:rsidRDefault="00917FC7" w:rsidP="00CB0954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4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AVES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7FC7" w:rsidRPr="0080581D" w14:paraId="61D9ECF6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A4F6D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5DB9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71972020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862C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1A57D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7B266D4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BE1F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59779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334E673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7FC7" w:rsidRPr="0080581D" w14:paraId="62B875AF" w14:textId="77777777" w:rsidTr="00CB095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4869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8D086F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42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9168A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B27BB6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40A4D9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6900E75B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7FC7" w:rsidRPr="0080581D" w14:paraId="1764F720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79C6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890A58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E986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9775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3523B8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82A20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176956E0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14:paraId="3F369775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5D334E" w14:textId="77777777" w:rsidR="00917FC7" w:rsidRPr="0080581D" w:rsidRDefault="00917FC7" w:rsidP="00CB0954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5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PORCINOS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7FC7" w:rsidRPr="0080581D" w14:paraId="5C3CF3EE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5FBF9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0419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0182332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11018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35A04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54A0FCA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A860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C40306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27B4C02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7FC7" w:rsidRPr="0080581D" w14:paraId="63705BDA" w14:textId="77777777" w:rsidTr="00CB095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6E826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E4C8DA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A453D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EFA52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15E85F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802A0D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57DA0EA3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7FC7" w:rsidRPr="0080581D" w14:paraId="42E452C9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0B5D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CC549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6F9A1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3733A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8347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17C23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4C48BD77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14:paraId="1D994CE8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282F7C" w14:textId="77777777" w:rsidR="00917FC7" w:rsidRPr="0080581D" w:rsidRDefault="00917FC7" w:rsidP="00CB0954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6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MATERIALES DE 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7FC7" w:rsidRPr="0080581D" w14:paraId="6E3B2FAD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25B4D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555BD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5C971969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6C49C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16AFE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54924F5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A97DF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A102A1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66EEB24D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7FC7" w:rsidRPr="0080581D" w14:paraId="54BB7412" w14:textId="77777777" w:rsidTr="00CB095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0FBC7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E7EBE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25C22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A53BF4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F9AA93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11A650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75262DE4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7FC7" w:rsidRPr="0080581D" w14:paraId="792F19BF" w14:textId="77777777" w:rsidTr="00CB095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0B446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F0C430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32859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FC00B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871414" w14:textId="77777777" w:rsidR="00917FC7" w:rsidRPr="0080581D" w:rsidRDefault="00917FC7" w:rsidP="00CB095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1A11F0" w14:textId="77777777" w:rsidR="00917FC7" w:rsidRPr="0080581D" w:rsidRDefault="00917FC7" w:rsidP="00CB0954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1EFBB471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14:paraId="394616DD" w14:textId="77777777" w:rsidR="00917FC7" w:rsidRDefault="00917FC7" w:rsidP="00CB09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E7DE85" w14:textId="77777777" w:rsidR="00917FC7" w:rsidRPr="0080581D" w:rsidRDefault="00917FC7" w:rsidP="00CB095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6A508408" w14:textId="77777777" w:rsidR="00917FC7" w:rsidRPr="0080581D" w:rsidRDefault="00917FC7" w:rsidP="00CB095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14:paraId="2DE62071" w14:textId="77777777" w:rsidR="00917FC7" w:rsidRPr="0080581D" w:rsidRDefault="00917FC7" w:rsidP="00CB095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Transportista preferido, si procede:_________________________________________________</w:t>
            </w:r>
          </w:p>
        </w:tc>
      </w:tr>
      <w:tr w:rsidR="00917FC7" w:rsidRPr="0080581D" w14:paraId="70C5FD19" w14:textId="77777777" w:rsidTr="00CB095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DD21D97" w14:textId="77777777" w:rsidR="00917FC7" w:rsidRPr="0080581D" w:rsidRDefault="00917FC7" w:rsidP="00CB0954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CONEXOS 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APLICA</w:t>
            </w:r>
            <w:proofErr w:type="gramEnd"/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ÚNICAMENTE PARA EL BLOQUE 6</w:t>
            </w:r>
          </w:p>
        </w:tc>
      </w:tr>
      <w:tr w:rsidR="00917FC7" w:rsidRPr="0080581D" w14:paraId="65A17767" w14:textId="77777777" w:rsidTr="00CB095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768BA0B7" w14:textId="77777777" w:rsidR="00917FC7" w:rsidRPr="0080581D" w:rsidRDefault="00917FC7" w:rsidP="00CB095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80581D">
              <w:rPr>
                <w:rFonts w:ascii="Calibri" w:eastAsia="MS Mincho" w:hAnsi="Calibri" w:cs="Calibri"/>
                <w:sz w:val="22"/>
                <w:szCs w:val="22"/>
              </w:rPr>
              <w:t>de acuerdo a</w:t>
            </w:r>
            <w:proofErr w:type="gramEnd"/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917FC7" w:rsidRPr="0080581D" w14:paraId="76182378" w14:textId="77777777" w:rsidTr="00CB095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E6E8C0C" w14:textId="77777777" w:rsidR="00917FC7" w:rsidRPr="0080581D" w:rsidRDefault="00917FC7" w:rsidP="00CB095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14:paraId="71FF9C32" w14:textId="77777777" w:rsidR="00917FC7" w:rsidRPr="0080581D" w:rsidRDefault="00917FC7" w:rsidP="00917F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/>
                <w:lang w:val="es-CO"/>
              </w:rPr>
            </w:pPr>
            <w:commentRangeStart w:id="11"/>
            <w:commentRangeStart w:id="12"/>
            <w:r w:rsidRPr="0080581D">
              <w:rPr>
                <w:rFonts w:cs="Calibri"/>
                <w:b/>
                <w:lang w:val="es-CO"/>
              </w:rPr>
              <w:t>Centros Técnicos:</w:t>
            </w:r>
            <w:r w:rsidRPr="0080581D">
              <w:rPr>
                <w:rFonts w:cs="Calibr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</w:t>
            </w:r>
            <w:r>
              <w:rPr>
                <w:rFonts w:cs="Calibri"/>
                <w:lang w:val="es-CO"/>
              </w:rPr>
              <w:t>d</w:t>
            </w:r>
            <w:r w:rsidRPr="0080581D">
              <w:rPr>
                <w:rFonts w:cs="Calibri"/>
                <w:lang w:val="es-CO"/>
              </w:rPr>
              <w:t xml:space="preserve">el departamento de </w:t>
            </w:r>
            <w:r w:rsidRPr="0078588B">
              <w:rPr>
                <w:rFonts w:cs="Calibri"/>
                <w:lang w:val="es-CO"/>
              </w:rPr>
              <w:t>Nariño o municipios</w:t>
            </w:r>
            <w:r w:rsidRPr="0080581D">
              <w:rPr>
                <w:rFonts w:cs="Calibri"/>
                <w:lang w:val="es-CO"/>
              </w:rPr>
              <w:t xml:space="preserve"> aledaños de la región, para la validación de garantía de los elementos que suministra y que cuenten con disponibilidad de repuestos</w:t>
            </w:r>
            <w:commentRangeEnd w:id="11"/>
            <w:r>
              <w:rPr>
                <w:rStyle w:val="Refdecomentario"/>
                <w:rFonts w:ascii="Arial" w:hAnsi="Arial"/>
                <w:lang w:val="es-CO" w:eastAsia="es-ES"/>
              </w:rPr>
              <w:commentReference w:id="11"/>
            </w:r>
            <w:commentRangeEnd w:id="12"/>
            <w:r>
              <w:rPr>
                <w:rStyle w:val="Refdecomentario"/>
                <w:rFonts w:ascii="Arial" w:hAnsi="Arial"/>
                <w:lang w:val="es-CO" w:eastAsia="es-ES"/>
              </w:rPr>
              <w:commentReference w:id="12"/>
            </w:r>
          </w:p>
        </w:tc>
      </w:tr>
      <w:tr w:rsidR="00917FC7" w:rsidRPr="0080581D" w14:paraId="1DA00B97" w14:textId="77777777" w:rsidTr="00CB095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715B5CC" w14:textId="77777777" w:rsidR="00917FC7" w:rsidRPr="0080581D" w:rsidRDefault="00917FC7" w:rsidP="00CB095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36EC08AF" w14:textId="77777777" w:rsidR="00917FC7" w:rsidRPr="0080581D" w:rsidRDefault="00917FC7" w:rsidP="00CB09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1815F68C" w14:textId="77777777" w:rsidR="00917FC7" w:rsidRPr="0080581D" w:rsidRDefault="00917FC7" w:rsidP="00CB0954">
            <w:pPr>
              <w:jc w:val="both"/>
              <w:rPr>
                <w:rFonts w:ascii="Calibri" w:eastAsia="MS Mincho" w:hAnsi="Calibri" w:cs="Calibri"/>
                <w:i/>
                <w:sz w:val="22"/>
                <w:szCs w:val="22"/>
                <w:highlight w:val="magenta"/>
              </w:rPr>
            </w:pPr>
          </w:p>
        </w:tc>
      </w:tr>
      <w:tr w:rsidR="00917FC7" w:rsidRPr="0080581D" w14:paraId="5A601C88" w14:textId="77777777" w:rsidTr="00CB095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1FE95236" w14:textId="77777777" w:rsidR="00917FC7" w:rsidRPr="0080581D" w:rsidRDefault="00917FC7" w:rsidP="00CB095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503977D" w14:textId="77777777" w:rsidR="00917FC7" w:rsidRPr="0080581D" w:rsidRDefault="00917FC7" w:rsidP="00CB095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58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05D78742" w14:textId="77777777" w:rsidR="00917FC7" w:rsidRPr="0080581D" w:rsidRDefault="00917FC7" w:rsidP="00917FC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386C9138" w14:textId="77777777" w:rsidR="00917FC7" w:rsidRPr="0080581D" w:rsidRDefault="00917FC7" w:rsidP="00917FC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380BEB8F" w14:textId="77777777" w:rsidR="00917FC7" w:rsidRPr="0080581D" w:rsidRDefault="00917FC7" w:rsidP="00917FC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 xml:space="preserve">Que el término de la garantía sea de doce (12) meses a partir de la entrega de los bienes. </w:t>
            </w:r>
          </w:p>
          <w:p w14:paraId="3C589B1A" w14:textId="77777777" w:rsidR="00917FC7" w:rsidRPr="0080581D" w:rsidRDefault="00917FC7" w:rsidP="00917FC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2E42F93B" w14:textId="77777777" w:rsidR="00917FC7" w:rsidRPr="0080581D" w:rsidRDefault="00917FC7" w:rsidP="00917FC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lang w:val="es-CO" w:eastAsia="es-ES"/>
              </w:rPr>
            </w:pPr>
            <w:r w:rsidRPr="0080581D">
              <w:rPr>
                <w:rFonts w:cs="Calibr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917FC7" w:rsidRPr="0080581D" w14:paraId="5EE5F09B" w14:textId="77777777" w:rsidTr="00CB095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336DEA" w14:textId="77777777" w:rsidR="00917FC7" w:rsidRPr="0080581D" w:rsidRDefault="00917FC7" w:rsidP="00CB095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340C820D" w14:textId="77777777" w:rsidR="00917FC7" w:rsidRPr="0080581D" w:rsidRDefault="00917FC7" w:rsidP="00CB095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Español</w:t>
            </w:r>
          </w:p>
        </w:tc>
      </w:tr>
    </w:tbl>
    <w:p w14:paraId="364C59E1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2A20D1F9" w14:textId="77777777" w:rsidR="00917FC7" w:rsidRPr="0080581D" w:rsidRDefault="00917FC7" w:rsidP="00917FC7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 xml:space="preserve">, </w:t>
      </w:r>
    </w:p>
    <w:p w14:paraId="48241100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14:paraId="2AAD1B25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14:paraId="4DF734BB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bookmarkEnd w:id="2"/>
      <w:r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FAEBF0E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DE43CC1" w14:textId="77777777" w:rsidR="00917FC7" w:rsidRPr="0080581D" w:rsidRDefault="00917FC7" w:rsidP="00917FC7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7FB623A" w14:textId="77777777" w:rsidR="00917FC7" w:rsidRPr="00CF73B2" w:rsidRDefault="00917FC7" w:rsidP="00917FC7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3"/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4"/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14:paraId="51F401B1" w14:textId="77777777" w:rsidR="00917FC7" w:rsidRPr="0080581D" w:rsidRDefault="00917FC7" w:rsidP="00917FC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>SECCIÓN 7 – FORMULARIO DE OFERTA FINANCIERA</w:t>
      </w:r>
    </w:p>
    <w:p w14:paraId="18F1CD1A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0F562435" w14:textId="77777777" w:rsidR="00917FC7" w:rsidRPr="0080581D" w:rsidRDefault="00917FC7" w:rsidP="00917FC7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6B7BCD9" w14:textId="77777777" w:rsidR="00917FC7" w:rsidRPr="0080581D" w:rsidRDefault="00917FC7" w:rsidP="00917FC7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El Licitante está obligado a presentar su Oferta Financiera según se indica en las Instrucciones a los Licitantes.</w:t>
      </w:r>
      <w:r w:rsidRPr="0080581D">
        <w:rPr>
          <w:rFonts w:ascii="Calibri" w:hAnsi="Calibri" w:cs="Calibri"/>
          <w:sz w:val="22"/>
          <w:szCs w:val="22"/>
        </w:rPr>
        <w:br/>
      </w:r>
      <w:r w:rsidRPr="0080581D">
        <w:rPr>
          <w:rFonts w:ascii="Calibri" w:hAnsi="Calibri" w:cs="Calibr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01D4C87F" w14:textId="77777777" w:rsidR="00917FC7" w:rsidRPr="0080581D" w:rsidRDefault="00917FC7" w:rsidP="00917FC7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br/>
        <w:t xml:space="preserve">Se debe utilizar el formulario que se </w:t>
      </w:r>
      <w:r w:rsidRPr="0080581D">
        <w:rPr>
          <w:rFonts w:ascii="Calibri" w:hAnsi="Calibri" w:cs="Calibri"/>
          <w:b/>
          <w:sz w:val="22"/>
          <w:szCs w:val="22"/>
        </w:rPr>
        <w:t xml:space="preserve">ANEXA EN EXCEL AL PRESENTE </w:t>
      </w:r>
      <w:r w:rsidRPr="0080581D">
        <w:rPr>
          <w:rFonts w:ascii="Calibri" w:hAnsi="Calibri" w:cs="Calibri"/>
          <w:sz w:val="22"/>
          <w:szCs w:val="22"/>
        </w:rPr>
        <w:t>y presentarlo debidamente firmado por el representante legal del proponente o apoderado.</w:t>
      </w:r>
      <w:r w:rsidRPr="0080581D">
        <w:rPr>
          <w:rStyle w:val="Refdenotaalpie"/>
          <w:rFonts w:ascii="Calibri" w:hAnsi="Calibri" w:cs="Calibri"/>
          <w:sz w:val="22"/>
          <w:szCs w:val="22"/>
        </w:rPr>
        <w:footnoteReference w:id="3"/>
      </w:r>
    </w:p>
    <w:p w14:paraId="5B1C66C2" w14:textId="77777777" w:rsidR="00917FC7" w:rsidRPr="0080581D" w:rsidRDefault="00917FC7" w:rsidP="00917FC7">
      <w:pPr>
        <w:rPr>
          <w:rFonts w:ascii="Calibri" w:hAnsi="Calibri" w:cs="Calibri"/>
          <w:sz w:val="22"/>
          <w:szCs w:val="22"/>
        </w:rPr>
      </w:pPr>
    </w:p>
    <w:p w14:paraId="6B9F0A46" w14:textId="77777777" w:rsidR="00C3693B" w:rsidRDefault="00C3693B">
      <w:bookmarkStart w:id="13" w:name="_GoBack"/>
      <w:bookmarkEnd w:id="13"/>
    </w:p>
    <w:sectPr w:rsidR="00C3693B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Johon Arturo Paternina Mecias" w:date="2019-09-17T18:19:00Z" w:initials="JAPM">
    <w:p w14:paraId="2578846F" w14:textId="77777777" w:rsidR="00917FC7" w:rsidRDefault="00917FC7" w:rsidP="00917FC7">
      <w:pPr>
        <w:pStyle w:val="Textocomentario"/>
      </w:pPr>
      <w:r>
        <w:rPr>
          <w:rStyle w:val="Refdecomentario"/>
        </w:rPr>
        <w:annotationRef/>
      </w:r>
      <w:proofErr w:type="gramStart"/>
      <w:r>
        <w:t>Para que bloques o ítems aplica?</w:t>
      </w:r>
      <w:proofErr w:type="gramEnd"/>
    </w:p>
  </w:comment>
  <w:comment w:id="12" w:author="Fernando Garcia" w:date="2019-09-19T10:56:00Z" w:initials="FG">
    <w:p w14:paraId="1B7D6261" w14:textId="77777777" w:rsidR="00917FC7" w:rsidRDefault="00917FC7" w:rsidP="00917FC7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t>Se ajusta,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78846F" w15:done="0"/>
  <w15:commentEx w15:paraId="1B7D6261" w15:paraIdParent="257884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8846F" w16cid:durableId="212BA214"/>
  <w16cid:commentId w16cid:paraId="1B7D6261" w16cid:durableId="212DDD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1A88" w14:textId="77777777" w:rsidR="00302C1A" w:rsidRDefault="00302C1A" w:rsidP="00917FC7">
      <w:r>
        <w:separator/>
      </w:r>
    </w:p>
  </w:endnote>
  <w:endnote w:type="continuationSeparator" w:id="0">
    <w:p w14:paraId="654D538A" w14:textId="77777777" w:rsidR="00302C1A" w:rsidRDefault="00302C1A" w:rsidP="0091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00C8" w14:textId="77777777" w:rsidR="00302C1A" w:rsidRDefault="00302C1A" w:rsidP="00917FC7">
      <w:r>
        <w:separator/>
      </w:r>
    </w:p>
  </w:footnote>
  <w:footnote w:type="continuationSeparator" w:id="0">
    <w:p w14:paraId="6886302A" w14:textId="77777777" w:rsidR="00302C1A" w:rsidRDefault="00302C1A" w:rsidP="00917FC7">
      <w:r>
        <w:continuationSeparator/>
      </w:r>
    </w:p>
  </w:footnote>
  <w:footnote w:id="1">
    <w:p w14:paraId="65F4D532" w14:textId="77777777" w:rsidR="00917FC7" w:rsidRPr="007546B3" w:rsidRDefault="00917FC7" w:rsidP="00917FC7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7CA3D420" w14:textId="77777777" w:rsidR="00917FC7" w:rsidRPr="007546B3" w:rsidRDefault="00917FC7" w:rsidP="00917FC7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340DBE38" w14:textId="77777777" w:rsidR="00917FC7" w:rsidRPr="006B7B2A" w:rsidRDefault="00917FC7" w:rsidP="00917FC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917FC7" w:rsidRPr="00D3690D" w14:paraId="597E4B17" w14:textId="77777777" w:rsidTr="0062149F">
        <w:tc>
          <w:tcPr>
            <w:tcW w:w="2500" w:type="pct"/>
          </w:tcPr>
          <w:p w14:paraId="0E474815" w14:textId="77777777" w:rsidR="00917FC7" w:rsidRPr="00D3690D" w:rsidRDefault="00917FC7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14:paraId="5FA50A05" w14:textId="77777777" w:rsidR="00917FC7" w:rsidRPr="00D3690D" w:rsidRDefault="00917FC7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5D13930F" w14:textId="77777777" w:rsidR="00917FC7" w:rsidRPr="006B7B2A" w:rsidRDefault="00917FC7" w:rsidP="00917FC7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on Arturo Paternina Mecias">
    <w15:presenceInfo w15:providerId="AD" w15:userId="S::johon.paternina@un.org::dd50fbdb-defd-45cd-bc9f-a455c134be48"/>
  </w15:person>
  <w15:person w15:author="Fernando Garcia">
    <w15:presenceInfo w15:providerId="AD" w15:userId="S-1-5-21-1071703815-3631775216-780408515-37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C7"/>
    <w:rsid w:val="00302C1A"/>
    <w:rsid w:val="00917FC7"/>
    <w:rsid w:val="00C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C877"/>
  <w15:chartTrackingRefBased/>
  <w15:docId w15:val="{95B8BFC7-A18E-43CA-B23D-96785E4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917FC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17F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17FC7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917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17FC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17FC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7FC7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9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917FC7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C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2358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2019-09-20T20:01:00Z</dcterms:created>
  <dcterms:modified xsi:type="dcterms:W3CDTF">2019-09-20T20:04:00Z</dcterms:modified>
</cp:coreProperties>
</file>