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7047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B47047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B47047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C05CD6" w:rsidRPr="00B47047" w:rsidRDefault="00C05CD6" w:rsidP="00C05CD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>A:</w:t>
      </w:r>
      <w:r w:rsidRPr="00B47047">
        <w:rPr>
          <w:rFonts w:asciiTheme="minorHAnsi" w:eastAsia="MS Mincho" w:hAnsiTheme="minorHAnsi" w:cstheme="minorHAnsi"/>
          <w:sz w:val="22"/>
          <w:szCs w:val="22"/>
        </w:rPr>
        <w:tab/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 w:rsidRPr="00B47047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B47047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B47047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B47047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B47047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C05CD6" w:rsidRPr="00B47047" w:rsidRDefault="00C05CD6" w:rsidP="00C05CD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B47047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C05CD6" w:rsidRPr="00B47047" w:rsidRDefault="00C05CD6" w:rsidP="00C05CD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C05CD6" w:rsidRPr="00B47047" w:rsidRDefault="00C05CD6" w:rsidP="00C05CD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B47047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B47047">
        <w:rPr>
          <w:rFonts w:asciiTheme="minorHAnsi" w:hAnsiTheme="minorHAnsi" w:cstheme="minorHAnsi"/>
          <w:sz w:val="22"/>
          <w:szCs w:val="22"/>
        </w:rPr>
        <w:t>.</w:t>
      </w:r>
    </w:p>
    <w:p w:rsidR="00C05CD6" w:rsidRPr="00B47047" w:rsidRDefault="00C05CD6" w:rsidP="00C05CD6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B47047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B47047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B47047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B47047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</w:t>
      </w:r>
      <w:r w:rsidRPr="00B47047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B47047">
        <w:rPr>
          <w:rFonts w:asciiTheme="minorHAnsi" w:hAnsiTheme="minorHAnsi" w:cstheme="minorHAnsi"/>
          <w:b/>
          <w:color w:val="000000"/>
          <w:sz w:val="22"/>
          <w:szCs w:val="22"/>
        </w:rPr>
        <w:t>UNIÓN COLOMBIANA DE CRIADORES DE GANADO CEBÚ LECHERO Y SUS CRUCES – UCEBUL</w:t>
      </w:r>
      <w:r w:rsidRPr="00B47047" w:rsidDel="00AB41B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B47047">
        <w:rPr>
          <w:rFonts w:asciiTheme="minorHAnsi" w:eastAsia="MS Mincho" w:hAnsiTheme="minorHAnsi" w:cstheme="minorHAnsi"/>
          <w:snapToGrid w:val="0"/>
          <w:sz w:val="22"/>
          <w:szCs w:val="22"/>
        </w:rPr>
        <w:t>responsable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 o estará vinculado a dichos costos, con independencia del desarrollo y resultado de la evaluación.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47047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B47047"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Sección 5: INFORMACION DEL PROPONENTE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7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Fecha: </w:t>
      </w:r>
      <w:r w:rsidRPr="00B47047">
        <w:rPr>
          <w:rFonts w:asciiTheme="minorHAnsi" w:hAnsiTheme="minorHAnsi" w:cstheme="minorHAnsi"/>
          <w:color w:val="FF0000"/>
          <w:sz w:val="22"/>
          <w:szCs w:val="22"/>
        </w:rPr>
        <w:t>[indíquese la fecha (día, mes y año) de presentación de la Oferta]</w:t>
      </w:r>
    </w:p>
    <w:p w:rsidR="00C05CD6" w:rsidRPr="00B47047" w:rsidRDefault="00C05CD6" w:rsidP="00C05CD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470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B47047">
        <w:rPr>
          <w:rFonts w:asciiTheme="minorHAnsi" w:hAnsiTheme="minorHAnsi" w:cstheme="minorHAnsi"/>
          <w:color w:val="000000" w:themeColor="text1"/>
          <w:sz w:val="22"/>
          <w:szCs w:val="22"/>
        </w:rPr>
        <w:t>IaL</w:t>
      </w:r>
      <w:proofErr w:type="spellEnd"/>
      <w:r w:rsidRPr="00B47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47047">
        <w:rPr>
          <w:rFonts w:asciiTheme="minorHAnsi" w:hAnsiTheme="minorHAnsi" w:cstheme="minorHAnsi"/>
          <w:color w:val="000000" w:themeColor="text1"/>
          <w:sz w:val="22"/>
          <w:szCs w:val="22"/>
        </w:rPr>
        <w:t>n°</w:t>
      </w:r>
      <w:proofErr w:type="spellEnd"/>
      <w:r w:rsidRPr="00B470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B47047">
        <w:rPr>
          <w:rFonts w:asciiTheme="minorHAnsi" w:hAnsiTheme="minorHAnsi" w:cstheme="minorHAnsi"/>
          <w:color w:val="FF0000"/>
          <w:sz w:val="22"/>
          <w:szCs w:val="22"/>
        </w:rPr>
        <w:t>[indíquese el número]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right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>Página ______ de ______ páginas</w:t>
      </w:r>
    </w:p>
    <w:p w:rsidR="00C05CD6" w:rsidRPr="00B47047" w:rsidRDefault="00C05CD6" w:rsidP="00C05CD6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05CD6" w:rsidRPr="00B47047" w:rsidTr="00027B65">
        <w:trPr>
          <w:cantSplit/>
          <w:trHeight w:val="2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C05CD6" w:rsidRPr="00B47047" w:rsidTr="00027B65">
        <w:trPr>
          <w:cantSplit/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C05CD6" w:rsidRPr="00B47047" w:rsidTr="00027B65">
        <w:trPr>
          <w:cantSplit/>
          <w:trHeight w:val="8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C05CD6" w:rsidRPr="00B47047" w:rsidTr="00027B65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B47047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C05CD6" w:rsidRPr="00B47047" w:rsidTr="00027B65">
        <w:trPr>
          <w:cantSplit/>
          <w:trHeight w:val="1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 Información sobre el representante legal del Licitante o apoderado</w:t>
            </w:r>
            <w:r w:rsidRPr="00B47047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B47047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B47047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B47047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C05CD6" w:rsidRPr="00B47047" w:rsidTr="00027B65">
        <w:trPr>
          <w:cantSplit/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C05CD6" w:rsidRPr="00B47047" w:rsidTr="00027B65">
        <w:trPr>
          <w:cantSplit/>
          <w:trHeight w:val="1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C05CD6" w:rsidRPr="00B47047" w:rsidTr="00027B65">
        <w:trPr>
          <w:cantSplit/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C05CD6" w:rsidRPr="00B47047" w:rsidTr="00027B65">
              <w:trPr>
                <w:trHeight w:val="2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tabs>
                      <w:tab w:val="left" w:pos="360"/>
                    </w:tabs>
                    <w:ind w:left="360" w:hanging="360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C05CD6" w:rsidRPr="00B47047" w:rsidTr="00027B65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05CD6" w:rsidRPr="00B47047" w:rsidTr="00027B65">
              <w:trPr>
                <w:trHeight w:val="204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05CD6" w:rsidRPr="00B47047" w:rsidTr="00027B65">
              <w:trPr>
                <w:trHeight w:val="192"/>
              </w:trPr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C05CD6" w:rsidRPr="00B47047" w:rsidRDefault="00C05CD6" w:rsidP="00027B65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CD6" w:rsidRPr="00B47047" w:rsidRDefault="00C05CD6" w:rsidP="00027B6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C05CD6" w:rsidRPr="00B47047" w:rsidRDefault="00C05CD6" w:rsidP="00027B65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05CD6" w:rsidRPr="00B47047" w:rsidTr="00027B65">
        <w:trPr>
          <w:cantSplit/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CD6" w:rsidRPr="00B47047" w:rsidRDefault="00C05CD6" w:rsidP="00027B6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C05CD6" w:rsidRPr="00B47047" w:rsidRDefault="00C05CD6" w:rsidP="00027B6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PATRIMONIO TOTAL:</w:t>
            </w:r>
          </w:p>
        </w:tc>
      </w:tr>
    </w:tbl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47047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:rsidR="00C05CD6" w:rsidRPr="00B47047" w:rsidRDefault="00C05CD6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05CD6" w:rsidRPr="00B47047" w:rsidRDefault="00C05CD6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  <w:bookmarkStart w:id="0" w:name="_Hlk531785195"/>
      <w:bookmarkStart w:id="1" w:name="_Hlk531785146"/>
      <w:bookmarkStart w:id="2" w:name="_Hlk534885213"/>
      <w:bookmarkStart w:id="3" w:name="_Hlk534381776"/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4" w:name="_Hlk1484137"/>
      <w:bookmarkStart w:id="5" w:name="_Hlk2000637"/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  <w:highlight w:val="yellow"/>
        </w:rPr>
      </w:pPr>
      <w:r w:rsidRPr="00B47047">
        <w:rPr>
          <w:rFonts w:asciiTheme="minorHAnsi" w:eastAsia="MS Mincho" w:hAnsiTheme="minorHAnsi" w:cstheme="minorHAnsi"/>
          <w:sz w:val="22"/>
          <w:szCs w:val="22"/>
          <w:highlight w:val="yellow"/>
        </w:rPr>
        <w:br w:type="page"/>
      </w:r>
    </w:p>
    <w:bookmarkEnd w:id="0"/>
    <w:bookmarkEnd w:id="1"/>
    <w:bookmarkEnd w:id="2"/>
    <w:bookmarkEnd w:id="3"/>
    <w:bookmarkEnd w:id="4"/>
    <w:bookmarkEnd w:id="5"/>
    <w:p w:rsidR="00C05CD6" w:rsidRPr="00B47047" w:rsidRDefault="00C05CD6" w:rsidP="00C05C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B47047">
        <w:rPr>
          <w:rFonts w:asciiTheme="minorHAnsi" w:hAnsiTheme="minorHAnsi" w:cstheme="minorHAnsi"/>
          <w:b/>
          <w:sz w:val="22"/>
          <w:szCs w:val="22"/>
          <w:lang w:val="es-ES_tradnl"/>
        </w:rPr>
        <w:lastRenderedPageBreak/>
        <w:t>Sección 6: Formulario de Oferta Técnica</w:t>
      </w:r>
      <w:r w:rsidRPr="00B47047">
        <w:rPr>
          <w:rFonts w:asciiTheme="minorHAnsi" w:hAnsiTheme="minorHAnsi" w:cstheme="minorHAnsi"/>
          <w:b/>
          <w:sz w:val="22"/>
          <w:szCs w:val="22"/>
          <w:vertAlign w:val="superscript"/>
          <w:lang w:val="es-ES_tradnl"/>
        </w:rPr>
        <w:footnoteReference w:id="2"/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</w:pPr>
    </w:p>
    <w:p w:rsidR="00C05CD6" w:rsidRPr="00B47047" w:rsidRDefault="00C05CD6" w:rsidP="00C05CD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6498"/>
      </w:tblGrid>
      <w:tr w:rsidR="00C05CD6" w:rsidRPr="00B47047" w:rsidTr="00027B65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C05CD6" w:rsidRPr="00B47047" w:rsidTr="00027B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B47047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B47047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B47047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B47047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</w:p>
          <w:p w:rsidR="00C05CD6" w:rsidRPr="00B47047" w:rsidRDefault="00C05CD6" w:rsidP="00027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BLOQUE 1: KIT DE ORDEÑO</w:t>
            </w:r>
            <w:r w:rsidRPr="00B47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992"/>
              <w:gridCol w:w="1269"/>
              <w:gridCol w:w="1241"/>
              <w:gridCol w:w="1388"/>
              <w:gridCol w:w="2817"/>
            </w:tblGrid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Objeto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Fin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2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liz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ci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ó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s</w:t>
                  </w:r>
                  <w:r w:rsidRPr="00B47047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Actividades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e 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u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st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:rsidR="00C05CD6" w:rsidRPr="00B47047" w:rsidRDefault="00C05CD6" w:rsidP="00027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2: ELEMENTOS PARA CERCAS ELECTRICAS MOVIL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992"/>
              <w:gridCol w:w="1269"/>
              <w:gridCol w:w="1241"/>
              <w:gridCol w:w="1388"/>
              <w:gridCol w:w="2817"/>
            </w:tblGrid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Objeto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Fin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2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liz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ci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ó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s</w:t>
                  </w:r>
                  <w:r w:rsidRPr="00B47047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Actividades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e 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u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st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05CD6" w:rsidRPr="00B47047" w:rsidRDefault="00C05CD6" w:rsidP="00027B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05CD6" w:rsidRPr="00B47047" w:rsidRDefault="00C05CD6" w:rsidP="00027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3: </w:t>
            </w:r>
            <w:r w:rsidRPr="00B47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INSUMOS AGRICOLAS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992"/>
              <w:gridCol w:w="1269"/>
              <w:gridCol w:w="1241"/>
              <w:gridCol w:w="1388"/>
              <w:gridCol w:w="2817"/>
            </w:tblGrid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Objeto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Nombre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Valor del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contrato sin IVA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F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h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</w:p>
                <w:p w:rsidR="00C05CD6" w:rsidRPr="00B47047" w:rsidRDefault="00C05CD6" w:rsidP="00027B6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Fin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2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liz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ci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ó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an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c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de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2"/>
                      <w:szCs w:val="22"/>
                    </w:rPr>
                    <w:t>l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2"/>
                      <w:szCs w:val="22"/>
                    </w:rPr>
                    <w:t>a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position w:val="1"/>
                      <w:sz w:val="22"/>
                      <w:szCs w:val="22"/>
                    </w:rPr>
                    <w:t>s</w:t>
                  </w:r>
                  <w:r w:rsidRPr="00B47047"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Actividades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d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e s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u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1"/>
                      <w:sz w:val="22"/>
                      <w:szCs w:val="22"/>
                    </w:rPr>
                    <w:t>ni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st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1"/>
                      <w:sz w:val="22"/>
                      <w:szCs w:val="22"/>
                    </w:rPr>
                    <w:t>r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pacing w:val="-3"/>
                      <w:sz w:val="22"/>
                      <w:szCs w:val="22"/>
                    </w:rPr>
                    <w:t>o</w:t>
                  </w:r>
                  <w:r w:rsidRPr="00B4704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05CD6" w:rsidRPr="00B47047" w:rsidTr="00027B65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05CD6" w:rsidRPr="00B47047" w:rsidRDefault="00C05CD6" w:rsidP="00027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5CD6" w:rsidRPr="00B47047" w:rsidRDefault="00C05CD6" w:rsidP="00027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B47047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C05CD6" w:rsidRPr="00B47047" w:rsidRDefault="00C05CD6" w:rsidP="00027B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47047">
              <w:rPr>
                <w:rFonts w:asciiTheme="minorHAnsi" w:hAnsiTheme="minorHAnsi" w:cstheme="minorHAnsi"/>
                <w:snapToGrid w:val="0"/>
                <w:lang w:val="es-CO"/>
              </w:rPr>
              <w:lastRenderedPageBreak/>
              <w:t xml:space="preserve">Certificación expedida por el cliente y copia del Contrato </w:t>
            </w:r>
            <w:proofErr w:type="spellStart"/>
            <w:r w:rsidRPr="00B47047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  <w:r w:rsidRPr="00B47047">
              <w:rPr>
                <w:rFonts w:asciiTheme="minorHAnsi" w:hAnsiTheme="minorHAnsi" w:cstheme="minorHAnsi"/>
                <w:snapToGrid w:val="0"/>
                <w:lang w:val="es-CO"/>
              </w:rPr>
              <w:t xml:space="preserve"> 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B47047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C05CD6" w:rsidRPr="00B47047" w:rsidTr="00027B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C05CD6" w:rsidRPr="00B47047" w:rsidTr="00027B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47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94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680"/>
              <w:gridCol w:w="1684"/>
              <w:gridCol w:w="1046"/>
              <w:gridCol w:w="1191"/>
              <w:gridCol w:w="2626"/>
              <w:gridCol w:w="7"/>
            </w:tblGrid>
            <w:tr w:rsidR="00C05CD6" w:rsidRPr="00B47047" w:rsidTr="00027B65">
              <w:trPr>
                <w:trHeight w:val="300"/>
                <w:jc w:val="center"/>
              </w:trPr>
              <w:tc>
                <w:tcPr>
                  <w:tcW w:w="9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D5B4"/>
                  <w:noWrap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BLOQUE 1: KIT DE ORDEÑO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675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N.º</w:t>
                  </w: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Certif</w:t>
                  </w:r>
                  <w:proofErr w:type="spellEnd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. De calidad / licencia de exportación, etc. (indíquese lo que proceda y si se adjunta, si presenta desviaciones técnicas)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</w:tbl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B470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W w:w="94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680"/>
              <w:gridCol w:w="1684"/>
              <w:gridCol w:w="1046"/>
              <w:gridCol w:w="1191"/>
              <w:gridCol w:w="2626"/>
              <w:gridCol w:w="7"/>
            </w:tblGrid>
            <w:tr w:rsidR="00C05CD6" w:rsidRPr="00B47047" w:rsidTr="00027B65">
              <w:trPr>
                <w:trHeight w:val="300"/>
                <w:jc w:val="center"/>
              </w:trPr>
              <w:tc>
                <w:tcPr>
                  <w:tcW w:w="9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D5B4"/>
                  <w:noWrap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2: </w:t>
                  </w:r>
                  <w:r w:rsidRPr="00B4704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ELEMENTOS PARA CERCAS ELÉCTRICAS MÓVIL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675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N.º</w:t>
                  </w: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Certif</w:t>
                  </w:r>
                  <w:proofErr w:type="spellEnd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. De calidad / licencia de exportación, etc. (indíquese lo que proceda y si se adjunta, si presenta desviaciones técnicas)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</w:tbl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Tiempo entrega Bloque 2 en los sitios indicados en la Sección 3</w:t>
            </w:r>
            <w:r w:rsidRPr="00B470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94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680"/>
              <w:gridCol w:w="1684"/>
              <w:gridCol w:w="1046"/>
              <w:gridCol w:w="1191"/>
              <w:gridCol w:w="2626"/>
              <w:gridCol w:w="7"/>
            </w:tblGrid>
            <w:tr w:rsidR="00C05CD6" w:rsidRPr="00B47047" w:rsidTr="00027B65">
              <w:trPr>
                <w:trHeight w:val="300"/>
                <w:jc w:val="center"/>
              </w:trPr>
              <w:tc>
                <w:tcPr>
                  <w:tcW w:w="94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D5B4"/>
                  <w:noWrap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Bloque 3: INSUMOS AGRICOLAS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675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N.º</w:t>
                  </w: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br/>
                    <w:t>ítem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 / especificación de bienes ofertados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Fabricante / 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Certif</w:t>
                  </w:r>
                  <w:proofErr w:type="spellEnd"/>
                  <w:r w:rsidRPr="00B4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. De calidad / licencia de exportación, etc. (indíquese lo que proceda y si se adjunta, si presenta desviaciones técnicas)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  <w:tr w:rsidR="00C05CD6" w:rsidRPr="00B47047" w:rsidTr="00027B65">
              <w:trPr>
                <w:gridAfter w:val="1"/>
                <w:wAfter w:w="8" w:type="dxa"/>
                <w:trHeight w:val="450"/>
                <w:jc w:val="center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CD6" w:rsidRPr="00B47047" w:rsidRDefault="00C05CD6" w:rsidP="00027B65">
                  <w:pPr>
                    <w:ind w:left="4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  <w:r w:rsidRPr="00B47047"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05CD6" w:rsidRPr="00B47047" w:rsidRDefault="00C05CD6" w:rsidP="00027B6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CD6" w:rsidRPr="00B47047" w:rsidRDefault="00C05CD6" w:rsidP="00027B6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s-CO"/>
                    </w:rPr>
                  </w:pPr>
                  <w:r w:rsidRPr="00B47047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</w:tc>
            </w:tr>
          </w:tbl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3 en los sitios indicados en la Sección 3</w:t>
            </w:r>
            <w:r w:rsidRPr="00B470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C05CD6" w:rsidRPr="00B47047" w:rsidRDefault="00C05CD6" w:rsidP="00C05CD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transporte:  </w:t>
            </w:r>
            <w:r w:rsidRPr="00C05CD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TERRESTRE </w:t>
            </w:r>
          </w:p>
        </w:tc>
      </w:tr>
      <w:tr w:rsidR="00C05CD6" w:rsidRPr="00B47047" w:rsidTr="00027B65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6" w:name="_Hlk1727217"/>
            <w:r w:rsidRPr="00B470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(APLICA PARA BLOQUE 1 kit DE ORDEÑO Y 2 </w:t>
            </w:r>
            <w:r w:rsidRPr="00B47047">
              <w:rPr>
                <w:rFonts w:asciiTheme="minorHAnsi" w:hAnsiTheme="minorHAnsi" w:cstheme="minorHAnsi"/>
                <w:b/>
                <w:sz w:val="22"/>
                <w:szCs w:val="22"/>
              </w:rPr>
              <w:t>ELEMENTOS PARA CERCAS ELÉCTRICAS MÓVIL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05CD6" w:rsidRPr="00B47047" w:rsidTr="00027B65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05CD6" w:rsidRPr="00B47047" w:rsidTr="00027B6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Default="00C05CD6" w:rsidP="00C05CD6">
            <w:pPr>
              <w:pStyle w:val="Prrafodelista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b/>
                <w:lang w:val="es-CO"/>
              </w:rPr>
              <w:t>Capacitación</w:t>
            </w:r>
            <w:r w:rsidRPr="00B47047">
              <w:rPr>
                <w:rFonts w:asciiTheme="minorHAnsi" w:hAnsiTheme="minorHAnsi" w:cstheme="minorHAnsi"/>
                <w:lang w:val="es-CO"/>
              </w:rPr>
              <w:t xml:space="preserve">: Jornadas de Capacitación para el adecuado manejo y mantenimiento preventivo de los equipos (cuatro horas a las personas que reciban los equipos). 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B47047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C05CD6" w:rsidRDefault="00C05CD6" w:rsidP="00C05C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B47047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lang w:val="es-CO"/>
              </w:rPr>
            </w:pPr>
            <w:r w:rsidRPr="00B47047">
              <w:rPr>
                <w:rFonts w:asciiTheme="minorHAnsi" w:hAnsiTheme="minorHAnsi" w:cstheme="minorHAnsi"/>
                <w:b/>
                <w:lang w:val="es-CO"/>
              </w:rPr>
              <w:t>Centros Técnicos:</w:t>
            </w:r>
            <w:r w:rsidRPr="00B47047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del Meta o municipios aledaños de la región, para la validación de garantía </w:t>
            </w:r>
            <w:r w:rsidRPr="00B47047">
              <w:rPr>
                <w:rFonts w:asciiTheme="minorHAnsi" w:hAnsiTheme="minorHAnsi" w:cstheme="minorHAnsi"/>
                <w:lang w:val="es-CO"/>
              </w:rPr>
              <w:lastRenderedPageBreak/>
              <w:t>de los elementos que suministra y que cuenten con disponibilidad de repuestos</w:t>
            </w:r>
          </w:p>
          <w:p w:rsidR="00C05CD6" w:rsidRPr="00B47047" w:rsidRDefault="00C05CD6" w:rsidP="00027B65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05CD6" w:rsidRPr="00B47047" w:rsidTr="00027B6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C05CD6" w:rsidRPr="00B47047" w:rsidRDefault="00C05CD6" w:rsidP="00027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>El proponente entregara la garantía de los equipos o productos por escrito, donde se contemple el tiempo de cubrimiento y que cubre dicha garantía.</w:t>
            </w:r>
          </w:p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05CD6" w:rsidRPr="00B47047" w:rsidTr="00027B65">
        <w:trPr>
          <w:trHeight w:val="46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704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C05CD6" w:rsidRPr="00B47047" w:rsidRDefault="00C05CD6" w:rsidP="00C05CD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B47047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C05CD6" w:rsidRPr="00B47047" w:rsidRDefault="00C05CD6" w:rsidP="00027B65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05CD6" w:rsidRPr="00B47047" w:rsidTr="00027B65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6" w:rsidRPr="00B47047" w:rsidRDefault="00C05CD6" w:rsidP="00027B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7047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C05CD6" w:rsidRPr="00B47047" w:rsidRDefault="00C05CD6" w:rsidP="00C05CD6">
      <w:pPr>
        <w:rPr>
          <w:rFonts w:asciiTheme="minorHAnsi" w:eastAsia="MS Mincho" w:hAnsiTheme="minorHAnsi" w:cstheme="minorHAnsi"/>
          <w:sz w:val="22"/>
          <w:szCs w:val="22"/>
        </w:rPr>
      </w:pPr>
      <w:r w:rsidRPr="00B47047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6"/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B47047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B47047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47047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B47047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C05CD6" w:rsidRPr="00B47047" w:rsidRDefault="00C05CD6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7D2E" w:rsidRDefault="00156C4F"/>
    <w:p w:rsidR="00156C4F" w:rsidRDefault="00156C4F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6C4F" w:rsidRDefault="00156C4F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05CD6" w:rsidRPr="00B47047" w:rsidRDefault="00C05CD6" w:rsidP="00C05C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7" w:name="_GoBack"/>
      <w:bookmarkEnd w:id="7"/>
      <w:r w:rsidRPr="00B47047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05CD6" w:rsidRPr="00B47047" w:rsidRDefault="00C05CD6" w:rsidP="00C05CD6">
      <w:pPr>
        <w:jc w:val="both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B47047">
        <w:rPr>
          <w:rFonts w:asciiTheme="minorHAnsi" w:hAnsiTheme="minorHAnsi" w:cstheme="minorHAnsi"/>
          <w:sz w:val="22"/>
          <w:szCs w:val="22"/>
        </w:rPr>
        <w:br/>
      </w:r>
      <w:r w:rsidRPr="00B47047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C05CD6" w:rsidRPr="00B47047" w:rsidRDefault="00C05CD6" w:rsidP="00C05CD6">
      <w:pPr>
        <w:jc w:val="both"/>
        <w:rPr>
          <w:rFonts w:asciiTheme="minorHAnsi" w:hAnsiTheme="minorHAnsi" w:cstheme="minorHAnsi"/>
          <w:sz w:val="22"/>
          <w:szCs w:val="22"/>
        </w:rPr>
      </w:pPr>
      <w:r w:rsidRPr="00B47047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B47047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Pr="00B47047" w:rsidRDefault="00C05CD6" w:rsidP="00C05CD6">
      <w:pPr>
        <w:rPr>
          <w:rFonts w:asciiTheme="minorHAnsi" w:hAnsiTheme="minorHAnsi" w:cstheme="minorHAnsi"/>
          <w:sz w:val="22"/>
          <w:szCs w:val="22"/>
        </w:rPr>
      </w:pPr>
    </w:p>
    <w:p w:rsidR="00C05CD6" w:rsidRDefault="00C05CD6"/>
    <w:p w:rsidR="00C05CD6" w:rsidRDefault="00C05CD6"/>
    <w:sectPr w:rsidR="00C0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D6" w:rsidRDefault="00C05CD6" w:rsidP="00C05CD6">
      <w:r>
        <w:separator/>
      </w:r>
    </w:p>
  </w:endnote>
  <w:endnote w:type="continuationSeparator" w:id="0">
    <w:p w:rsidR="00C05CD6" w:rsidRDefault="00C05CD6" w:rsidP="00C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D6" w:rsidRDefault="00C05CD6" w:rsidP="00C05CD6">
      <w:r>
        <w:separator/>
      </w:r>
    </w:p>
  </w:footnote>
  <w:footnote w:type="continuationSeparator" w:id="0">
    <w:p w:rsidR="00C05CD6" w:rsidRDefault="00C05CD6" w:rsidP="00C05CD6">
      <w:r>
        <w:continuationSeparator/>
      </w:r>
    </w:p>
  </w:footnote>
  <w:footnote w:id="1">
    <w:p w:rsidR="00C05CD6" w:rsidRPr="007E56B3" w:rsidRDefault="00C05CD6" w:rsidP="00C05CD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C05CD6" w:rsidRDefault="00C05CD6" w:rsidP="00C05CD6">
      <w:pPr>
        <w:pStyle w:val="Textonotapie"/>
        <w:rPr>
          <w:rFonts w:ascii="Calibri" w:hAnsi="Calibri"/>
          <w:i/>
          <w:sz w:val="20"/>
          <w:lang w:val="es-ES_tradnl"/>
        </w:rPr>
      </w:pPr>
      <w:r>
        <w:rPr>
          <w:rStyle w:val="Refdenotaalpie"/>
          <w:rFonts w:ascii="Calibri" w:hAnsi="Calibri"/>
          <w:lang w:val="es-ES_tradnl"/>
        </w:rPr>
        <w:footnoteRef/>
      </w:r>
      <w:r>
        <w:rPr>
          <w:rFonts w:ascii="Calibri" w:hAnsi="Calibri"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D6"/>
    <w:rsid w:val="00156C4F"/>
    <w:rsid w:val="00326766"/>
    <w:rsid w:val="00AC1466"/>
    <w:rsid w:val="00C05CD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7726"/>
  <w15:chartTrackingRefBased/>
  <w15:docId w15:val="{38E21F7A-B12E-4FB1-9546-E7ABDC86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C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1"/>
    <w:qFormat/>
    <w:rsid w:val="00C05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05C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05CD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CD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0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1"/>
    <w:qFormat/>
    <w:locked/>
    <w:rsid w:val="00C05C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2033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2</cp:revision>
  <dcterms:created xsi:type="dcterms:W3CDTF">2020-02-25T21:06:00Z</dcterms:created>
  <dcterms:modified xsi:type="dcterms:W3CDTF">2020-02-25T21:09:00Z</dcterms:modified>
</cp:coreProperties>
</file>