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AAB7" w14:textId="46828BE7" w:rsidR="00555684" w:rsidRPr="006B4EA5" w:rsidRDefault="00555684" w:rsidP="006B4EA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6B4EA5">
        <w:rPr>
          <w:rFonts w:asciiTheme="minorHAnsi" w:hAnsiTheme="minorHAnsi" w:cstheme="minorHAnsi"/>
          <w:b/>
          <w:bCs/>
          <w:sz w:val="22"/>
          <w:szCs w:val="22"/>
          <w:u w:val="single"/>
        </w:rPr>
        <w:t>SECCIÓN 4: FORMULARIO DE PRESENTACIÓN DE LA OFERTA</w:t>
      </w:r>
    </w:p>
    <w:p w14:paraId="45DD0E77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</w:p>
    <w:p w14:paraId="01436A2A" w14:textId="193DEDFE" w:rsidR="00555684" w:rsidRPr="006B4EA5" w:rsidRDefault="00555684" w:rsidP="006B4EA5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6B4EA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(Este documento deberá presentarse en papel de cartas con el encabezamiento del Licitante.</w:t>
      </w:r>
      <w:r w:rsidR="00CF1412" w:rsidRPr="006B4EA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 w:rsidRPr="006B4EA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Salvo en los campos que se indican, no se podrán introducir cambios en este modelo.)</w:t>
      </w:r>
    </w:p>
    <w:p w14:paraId="124C8FB9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</w:p>
    <w:p w14:paraId="1E32641B" w14:textId="77777777" w:rsidR="00555684" w:rsidRPr="006B4EA5" w:rsidRDefault="00555684" w:rsidP="006B4EA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B4EA5">
        <w:rPr>
          <w:rFonts w:asciiTheme="minorHAnsi" w:hAnsiTheme="minorHAnsi" w:cstheme="minorHAnsi"/>
          <w:color w:val="FF0000"/>
          <w:sz w:val="22"/>
          <w:szCs w:val="22"/>
        </w:rPr>
        <w:t>[Indíquese: lugar, fecha]</w:t>
      </w:r>
    </w:p>
    <w:p w14:paraId="0E37321F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</w:p>
    <w:p w14:paraId="768A83F9" w14:textId="0EE9D079" w:rsidR="00555684" w:rsidRPr="006B4EA5" w:rsidRDefault="00555684" w:rsidP="00842AF8">
      <w:pPr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A</w:t>
      </w:r>
      <w:r w:rsidRPr="006B4EA5">
        <w:rPr>
          <w:rFonts w:asciiTheme="minorHAnsi" w:hAnsiTheme="minorHAnsi" w:cstheme="minorHAnsi"/>
          <w:color w:val="FF0000"/>
          <w:sz w:val="22"/>
          <w:szCs w:val="22"/>
        </w:rPr>
        <w:t>: [Indíquese: nombre y dirección del/de la coordinador/a d la Organización]</w:t>
      </w:r>
    </w:p>
    <w:p w14:paraId="3AF5CC33" w14:textId="77777777" w:rsidR="00555684" w:rsidRPr="006B4EA5" w:rsidRDefault="00555684">
      <w:pPr>
        <w:rPr>
          <w:rFonts w:asciiTheme="minorHAnsi" w:hAnsiTheme="minorHAnsi" w:cstheme="minorHAnsi"/>
          <w:sz w:val="22"/>
          <w:szCs w:val="22"/>
        </w:rPr>
      </w:pPr>
    </w:p>
    <w:p w14:paraId="02A78F95" w14:textId="77777777" w:rsidR="00555684" w:rsidRPr="006B4EA5" w:rsidRDefault="00555684">
      <w:pPr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Estimado señor/Estimada señora:</w:t>
      </w:r>
    </w:p>
    <w:p w14:paraId="713BEC71" w14:textId="77777777" w:rsidR="00555684" w:rsidRPr="006B4EA5" w:rsidRDefault="00555684">
      <w:pPr>
        <w:rPr>
          <w:rFonts w:asciiTheme="minorHAnsi" w:hAnsiTheme="minorHAnsi" w:cstheme="minorHAnsi"/>
          <w:sz w:val="22"/>
          <w:szCs w:val="22"/>
        </w:rPr>
      </w:pPr>
    </w:p>
    <w:p w14:paraId="22EA966D" w14:textId="185AC472" w:rsidR="00555684" w:rsidRPr="006B4EA5" w:rsidRDefault="00555684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Los abajo firmantes tenemos el placer de dirigirnos a ustedes para ofrecer a </w:t>
      </w:r>
      <w:r w:rsidR="00CF1412" w:rsidRPr="006B4EA5">
        <w:rPr>
          <w:rFonts w:asciiTheme="minorHAnsi" w:hAnsiTheme="minorHAnsi" w:cstheme="minorHAnsi"/>
          <w:b/>
          <w:bCs/>
          <w:sz w:val="22"/>
          <w:szCs w:val="22"/>
        </w:rPr>
        <w:t>Asociación Municipal de Colonos del Pato - AMCOP</w:t>
      </w:r>
      <w:r w:rsidRPr="006B4EA5">
        <w:rPr>
          <w:rFonts w:asciiTheme="minorHAnsi" w:hAnsiTheme="minorHAnsi" w:cstheme="minorHAnsi"/>
          <w:sz w:val="22"/>
          <w:szCs w:val="22"/>
        </w:rPr>
        <w:t>, los bienes y servicios conexos,</w:t>
      </w:r>
      <w:r w:rsidR="00CF1412" w:rsidRPr="006B4EA5">
        <w:rPr>
          <w:rFonts w:asciiTheme="minorHAnsi" w:hAnsiTheme="minorHAnsi" w:cstheme="minorHAnsi"/>
          <w:sz w:val="22"/>
          <w:szCs w:val="22"/>
        </w:rPr>
        <w:t xml:space="preserve"> </w:t>
      </w:r>
      <w:r w:rsidR="00CF1412" w:rsidRPr="00033727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="00CF1412" w:rsidRPr="00033727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6B4EA5">
        <w:rPr>
          <w:rFonts w:asciiTheme="minorHAnsi" w:hAnsiTheme="minorHAnsi" w:cstheme="minorHAnsi"/>
          <w:sz w:val="22"/>
          <w:szCs w:val="22"/>
        </w:rPr>
        <w:t xml:space="preserve"> conforme a los requisitos que se establecen en la Invitación a Licitación de fecha </w:t>
      </w:r>
      <w:r w:rsidRPr="006B4EA5">
        <w:rPr>
          <w:rFonts w:asciiTheme="minorHAnsi" w:hAnsiTheme="minorHAnsi" w:cstheme="minorHAnsi"/>
          <w:i/>
          <w:iCs/>
          <w:color w:val="FF0000"/>
          <w:sz w:val="22"/>
          <w:szCs w:val="22"/>
        </w:rPr>
        <w:t>[especifíquese]</w:t>
      </w:r>
      <w:r w:rsidRPr="006B4EA5">
        <w:rPr>
          <w:rFonts w:asciiTheme="minorHAnsi" w:hAnsiTheme="minorHAnsi" w:cstheme="minorHAnsi"/>
          <w:sz w:val="22"/>
          <w:szCs w:val="22"/>
        </w:rPr>
        <w:t>, de igual manera, remitimos nuestra propuesta, que incluye la Oferta Técnica y el Calendario de Pagos.</w:t>
      </w:r>
    </w:p>
    <w:p w14:paraId="1C99A93E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</w:p>
    <w:p w14:paraId="4DFE7A9A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36B23FEF" w14:textId="77777777" w:rsidR="00555684" w:rsidRPr="006B4EA5" w:rsidRDefault="00555684" w:rsidP="00E77E08">
      <w:pPr>
        <w:rPr>
          <w:rFonts w:asciiTheme="minorHAnsi" w:hAnsiTheme="minorHAnsi" w:cstheme="minorHAnsi"/>
          <w:sz w:val="22"/>
          <w:szCs w:val="22"/>
        </w:rPr>
      </w:pPr>
    </w:p>
    <w:p w14:paraId="6F4B936E" w14:textId="279A8E0A" w:rsidR="00555684" w:rsidRPr="006B4EA5" w:rsidRDefault="00555684" w:rsidP="006B4EA5">
      <w:pPr>
        <w:pStyle w:val="Prrafodelista"/>
        <w:numPr>
          <w:ilvl w:val="0"/>
          <w:numId w:val="8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Toda la </w:t>
      </w:r>
      <w:r w:rsidR="00AF3A05" w:rsidRPr="006B4EA5">
        <w:rPr>
          <w:rFonts w:asciiTheme="minorHAnsi" w:hAnsiTheme="minorHAnsi" w:cstheme="minorHAnsi"/>
          <w:sz w:val="22"/>
          <w:szCs w:val="22"/>
        </w:rPr>
        <w:t>información y las afirmaciones realizadas en esta Oferta</w:t>
      </w:r>
      <w:r w:rsidRPr="006B4EA5">
        <w:rPr>
          <w:rFonts w:asciiTheme="minorHAnsi" w:hAnsiTheme="minorHAnsi" w:cstheme="minorHAnsi"/>
          <w:sz w:val="22"/>
          <w:szCs w:val="22"/>
        </w:rPr>
        <w:t xml:space="preserve"> son verdaderas, y aceptamos que cualquier malinterpretación contenida en ella, pueda conducir a nuestra descalificación.</w:t>
      </w:r>
    </w:p>
    <w:p w14:paraId="4163DA79" w14:textId="77777777" w:rsidR="00555684" w:rsidRPr="006B4EA5" w:rsidRDefault="00555684" w:rsidP="006B4EA5">
      <w:pPr>
        <w:pStyle w:val="Prrafodelista"/>
        <w:numPr>
          <w:ilvl w:val="0"/>
          <w:numId w:val="8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</w:p>
    <w:p w14:paraId="1F02976F" w14:textId="77777777" w:rsidR="00AD765C" w:rsidRDefault="00555684" w:rsidP="00AD765C">
      <w:pPr>
        <w:pStyle w:val="Prrafodelista"/>
        <w:numPr>
          <w:ilvl w:val="0"/>
          <w:numId w:val="8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No estamos en situación de bancarrota pendiente, o litigios pendientes o ninguna otra </w:t>
      </w:r>
      <w:r w:rsidR="00AF3A05" w:rsidRPr="006B4EA5">
        <w:rPr>
          <w:rFonts w:asciiTheme="minorHAnsi" w:hAnsiTheme="minorHAnsi" w:cstheme="minorHAnsi"/>
          <w:sz w:val="22"/>
          <w:szCs w:val="22"/>
        </w:rPr>
        <w:t xml:space="preserve">acción </w:t>
      </w:r>
      <w:r w:rsidR="00CF1412" w:rsidRPr="006B4EA5">
        <w:rPr>
          <w:rFonts w:asciiTheme="minorHAnsi" w:hAnsiTheme="minorHAnsi" w:cstheme="minorHAnsi"/>
          <w:sz w:val="22"/>
          <w:szCs w:val="22"/>
        </w:rPr>
        <w:t xml:space="preserve">legal, </w:t>
      </w:r>
      <w:r w:rsidR="00CF1412" w:rsidRPr="00033727">
        <w:rPr>
          <w:rFonts w:asciiTheme="minorHAnsi" w:hAnsiTheme="minorHAnsi" w:cstheme="minorHAnsi"/>
          <w:sz w:val="22"/>
          <w:szCs w:val="22"/>
        </w:rPr>
        <w:t>que pudiera</w:t>
      </w:r>
      <w:r w:rsidR="00AF3A05" w:rsidRPr="006B4EA5">
        <w:rPr>
          <w:rFonts w:asciiTheme="minorHAnsi" w:hAnsiTheme="minorHAnsi" w:cstheme="minorHAnsi"/>
          <w:sz w:val="22"/>
          <w:szCs w:val="22"/>
        </w:rPr>
        <w:t xml:space="preserve"> poner en peligro nuestra operación</w:t>
      </w:r>
      <w:r w:rsidRPr="006B4EA5">
        <w:rPr>
          <w:rFonts w:asciiTheme="minorHAnsi" w:hAnsiTheme="minorHAnsi" w:cstheme="minorHAnsi"/>
          <w:sz w:val="22"/>
          <w:szCs w:val="22"/>
        </w:rPr>
        <w:t xml:space="preserve"> como empresa en funcionamiento.</w:t>
      </w:r>
    </w:p>
    <w:p w14:paraId="4268CF68" w14:textId="71256DF1" w:rsidR="00555684" w:rsidRPr="00AD765C" w:rsidRDefault="00555684" w:rsidP="00AD765C">
      <w:pPr>
        <w:pStyle w:val="Prrafodelista"/>
        <w:numPr>
          <w:ilvl w:val="0"/>
          <w:numId w:val="8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65C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="00CF1412" w:rsidRPr="00AD765C">
        <w:rPr>
          <w:rFonts w:asciiTheme="minorHAnsi" w:hAnsiTheme="minorHAnsi" w:cstheme="minorHAnsi"/>
          <w:b/>
          <w:bCs/>
          <w:sz w:val="22"/>
          <w:szCs w:val="22"/>
        </w:rPr>
        <w:t xml:space="preserve">Asociación Municipal de Colonos del Pato </w:t>
      </w:r>
      <w:r w:rsidR="00AD765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F1412" w:rsidRPr="00AD765C">
        <w:rPr>
          <w:rFonts w:asciiTheme="minorHAnsi" w:hAnsiTheme="minorHAnsi" w:cstheme="minorHAnsi"/>
          <w:b/>
          <w:bCs/>
          <w:sz w:val="22"/>
          <w:szCs w:val="22"/>
        </w:rPr>
        <w:t xml:space="preserve"> AMCOP</w:t>
      </w:r>
      <w:r w:rsidR="00AD765C">
        <w:rPr>
          <w:rFonts w:asciiTheme="minorHAnsi" w:hAnsiTheme="minorHAnsi" w:cstheme="minorHAnsi"/>
          <w:sz w:val="22"/>
          <w:szCs w:val="22"/>
        </w:rPr>
        <w:t>.</w:t>
      </w:r>
    </w:p>
    <w:p w14:paraId="5F926FCE" w14:textId="53F3240B" w:rsidR="00085DCB" w:rsidRPr="006B4EA5" w:rsidRDefault="00085DCB" w:rsidP="006B4EA5">
      <w:pPr>
        <w:pStyle w:val="Prrafodelista"/>
        <w:numPr>
          <w:ilvl w:val="0"/>
          <w:numId w:val="88"/>
        </w:num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Que presentó oferta para </w:t>
      </w:r>
      <w:r w:rsidR="001B0420" w:rsidRPr="006B4EA5">
        <w:rPr>
          <w:rFonts w:asciiTheme="minorHAnsi" w:hAnsiTheme="minorHAnsi" w:cstheme="minorHAnsi"/>
          <w:sz w:val="22"/>
          <w:szCs w:val="22"/>
        </w:rPr>
        <w:t xml:space="preserve">el bloque </w:t>
      </w:r>
      <w:r w:rsidRPr="006B4EA5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6B4EA5">
        <w:rPr>
          <w:rFonts w:asciiTheme="minorHAnsi" w:hAnsiTheme="minorHAnsi" w:cstheme="minorHAnsi"/>
          <w:i/>
          <w:iCs/>
          <w:color w:val="FF0000"/>
          <w:sz w:val="22"/>
          <w:szCs w:val="22"/>
        </w:rPr>
        <w:t>[indicar claramente el número y nombre del (los) bloque (s) de su interés].</w:t>
      </w:r>
    </w:p>
    <w:p w14:paraId="139BEAFC" w14:textId="4EFFF8B0" w:rsidR="00085DCB" w:rsidRPr="006B4EA5" w:rsidRDefault="00085DCB" w:rsidP="006B4EA5">
      <w:pPr>
        <w:pStyle w:val="Prrafodelista"/>
        <w:numPr>
          <w:ilvl w:val="0"/>
          <w:numId w:val="88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Que el número total de folios que conforman la propuesta original es de____</w:t>
      </w:r>
      <w:proofErr w:type="gramStart"/>
      <w:r w:rsidRPr="006B4EA5">
        <w:rPr>
          <w:rFonts w:asciiTheme="minorHAnsi" w:hAnsiTheme="minorHAnsi" w:cstheme="minorHAnsi"/>
          <w:sz w:val="22"/>
          <w:szCs w:val="22"/>
        </w:rPr>
        <w:t>_[</w:t>
      </w:r>
      <w:proofErr w:type="gramEnd"/>
      <w:r w:rsidRPr="006B4EA5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foliar de manera continua la oferta técnica y financiera, aunque estas se encuentren en sobres separados].</w:t>
      </w:r>
    </w:p>
    <w:p w14:paraId="49E98DCA" w14:textId="6D2F13F7" w:rsidR="00555684" w:rsidRPr="006B4EA5" w:rsidRDefault="00555684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r w:rsidR="001B0420" w:rsidRPr="006B4EA5">
        <w:rPr>
          <w:rFonts w:asciiTheme="minorHAnsi" w:hAnsiTheme="minorHAnsi" w:cstheme="minorHAnsi"/>
          <w:sz w:val="22"/>
          <w:szCs w:val="22"/>
        </w:rPr>
        <w:t>IAL</w:t>
      </w:r>
      <w:r w:rsidRPr="006B4EA5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="00CF1412" w:rsidRPr="006B4EA5">
        <w:rPr>
          <w:rFonts w:asciiTheme="minorHAnsi" w:hAnsiTheme="minorHAnsi" w:cstheme="minorHAnsi"/>
          <w:b/>
          <w:bCs/>
          <w:sz w:val="22"/>
          <w:szCs w:val="22"/>
        </w:rPr>
        <w:t>Asociación Municipal de Colonos del Pato - AMCOP</w:t>
      </w:r>
      <w:r w:rsidRPr="006B4EA5">
        <w:rPr>
          <w:rFonts w:asciiTheme="minorHAnsi" w:hAnsiTheme="minorHAnsi" w:cstheme="minorHAnsi"/>
          <w:sz w:val="22"/>
          <w:szCs w:val="22"/>
        </w:rPr>
        <w:t>.</w:t>
      </w:r>
    </w:p>
    <w:p w14:paraId="1FF16363" w14:textId="77777777" w:rsidR="00555684" w:rsidRPr="006B4EA5" w:rsidRDefault="00555684" w:rsidP="006B4E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EA11D" w14:textId="55118408" w:rsidR="00555684" w:rsidRPr="006B4EA5" w:rsidRDefault="00CF1412" w:rsidP="006B4EA5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033727">
        <w:rPr>
          <w:rFonts w:asciiTheme="minorHAnsi" w:hAnsiTheme="minorHAnsi" w:cstheme="minorHAnsi"/>
          <w:sz w:val="22"/>
          <w:szCs w:val="22"/>
        </w:rPr>
        <w:lastRenderedPageBreak/>
        <w:t>Asimismo</w:t>
      </w:r>
      <w:r w:rsidR="00555684" w:rsidRPr="006B4EA5">
        <w:rPr>
          <w:rFonts w:asciiTheme="minorHAnsi" w:hAnsiTheme="minorHAnsi" w:cstheme="minorHAnsi"/>
          <w:sz w:val="22"/>
          <w:szCs w:val="22"/>
        </w:rPr>
        <w:t xml:space="preserve">, manifestamos nuestro compromiso de respetar la presente Oferta durante </w:t>
      </w:r>
      <w:r w:rsidR="00555684" w:rsidRPr="006B4EA5">
        <w:rPr>
          <w:rFonts w:asciiTheme="minorHAnsi" w:hAnsiTheme="minorHAnsi" w:cstheme="minorHAnsi"/>
          <w:i/>
          <w:iCs/>
          <w:color w:val="FF0000"/>
          <w:sz w:val="22"/>
          <w:szCs w:val="22"/>
        </w:rPr>
        <w:t>[periodo de validez, según se indica en la Hoja de Datos].</w:t>
      </w:r>
    </w:p>
    <w:p w14:paraId="36F78856" w14:textId="77777777" w:rsidR="00555684" w:rsidRPr="006B4EA5" w:rsidRDefault="00555684" w:rsidP="006B4E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62AED" w14:textId="502A20E2" w:rsidR="00555684" w:rsidRPr="00033727" w:rsidRDefault="00555684" w:rsidP="00CF1412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7B3C541E" w14:textId="77777777" w:rsidR="00CF1412" w:rsidRPr="006B4EA5" w:rsidRDefault="00CF1412" w:rsidP="006B4E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99E37" w14:textId="1BE64411" w:rsidR="00555684" w:rsidRPr="006B4EA5" w:rsidRDefault="00555684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Estamos plenamente conscientes y reconocemos que </w:t>
      </w:r>
      <w:r w:rsidR="00CF1412" w:rsidRPr="006B4EA5">
        <w:rPr>
          <w:rFonts w:asciiTheme="minorHAnsi" w:hAnsiTheme="minorHAnsi" w:cstheme="minorHAnsi"/>
          <w:b/>
          <w:bCs/>
          <w:sz w:val="22"/>
          <w:szCs w:val="22"/>
        </w:rPr>
        <w:t>Asociación Municipal de Colonos del Pato - AMCOP</w:t>
      </w:r>
      <w:r w:rsidR="00CF1412" w:rsidRPr="00033727" w:rsidDel="00CF1412">
        <w:rPr>
          <w:rFonts w:asciiTheme="minorHAnsi" w:hAnsiTheme="minorHAnsi" w:cstheme="minorHAnsi"/>
          <w:sz w:val="22"/>
          <w:szCs w:val="22"/>
        </w:rPr>
        <w:t xml:space="preserve"> </w:t>
      </w:r>
      <w:r w:rsidRPr="006B4EA5">
        <w:rPr>
          <w:rFonts w:asciiTheme="minorHAnsi" w:hAnsiTheme="minorHAnsi" w:cstheme="minorHAnsi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r w:rsidR="00CF1412" w:rsidRPr="006B4EA5">
        <w:rPr>
          <w:rFonts w:asciiTheme="minorHAnsi" w:hAnsiTheme="minorHAnsi" w:cstheme="minorHAnsi"/>
          <w:b/>
          <w:bCs/>
          <w:sz w:val="22"/>
          <w:szCs w:val="22"/>
        </w:rPr>
        <w:t>Asociación Municipal de Colonos del Pato - AMCOP</w:t>
      </w:r>
      <w:r w:rsidR="00CF1412" w:rsidRPr="00033727" w:rsidDel="00CF1412">
        <w:rPr>
          <w:rFonts w:asciiTheme="minorHAnsi" w:hAnsiTheme="minorHAnsi" w:cstheme="minorHAnsi"/>
          <w:sz w:val="22"/>
          <w:szCs w:val="22"/>
        </w:rPr>
        <w:t xml:space="preserve"> </w:t>
      </w:r>
      <w:r w:rsidRPr="006B4EA5">
        <w:rPr>
          <w:rFonts w:asciiTheme="minorHAnsi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3FD76ED6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</w:p>
    <w:p w14:paraId="46C3CCD3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Atentamente les saluda,</w:t>
      </w:r>
    </w:p>
    <w:p w14:paraId="6095A69F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</w:p>
    <w:p w14:paraId="68261825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</w:p>
    <w:p w14:paraId="18794359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</w:p>
    <w:p w14:paraId="7639C0A2" w14:textId="77777777" w:rsidR="00CF1412" w:rsidRPr="00033727" w:rsidRDefault="00CF1412" w:rsidP="00CF14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033727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33727">
        <w:rPr>
          <w:rFonts w:ascii="Calibri" w:eastAsia="MS Mincho" w:hAnsi="Calibri" w:cs="Calibri"/>
          <w:sz w:val="22"/>
          <w:szCs w:val="22"/>
        </w:rPr>
        <w:t xml:space="preserve">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0A00136" w14:textId="77777777" w:rsidR="00CF1412" w:rsidRPr="00033727" w:rsidRDefault="00CF1412" w:rsidP="00CF14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55B3FEC" w14:textId="77777777" w:rsidR="00CF1412" w:rsidRPr="00033727" w:rsidRDefault="00CF1412" w:rsidP="00CF14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8B00945" w14:textId="77777777" w:rsidR="00CF1412" w:rsidRPr="00033727" w:rsidRDefault="00CF1412" w:rsidP="00CF14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7C5919D" w14:textId="2C638A6B" w:rsidR="00CF1412" w:rsidRPr="00033727" w:rsidRDefault="00CF1412" w:rsidP="00CF14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01C205EA" w14:textId="0B6989B9" w:rsidR="00CF1412" w:rsidRPr="00033727" w:rsidRDefault="00CF1412" w:rsidP="00CF14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6AD53C06" w14:textId="116C9D65" w:rsidR="00CF1412" w:rsidRPr="00033727" w:rsidRDefault="00CF1412" w:rsidP="00CF14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0EDEF38D" w14:textId="1A32231E" w:rsidR="00CF1412" w:rsidRPr="00033727" w:rsidRDefault="00CF1412" w:rsidP="00CF14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107A06E6" w14:textId="34676698" w:rsidR="00CF1412" w:rsidRPr="00033727" w:rsidRDefault="00CF1412" w:rsidP="00CF14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2B048A48" w14:textId="421DE0AB" w:rsidR="003A49FD" w:rsidRDefault="003A49FD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0F40D65E" w14:textId="456C8A3F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70007245" w14:textId="5C2CA3AC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378FD8D3" w14:textId="247DDA3D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0B2A29DC" w14:textId="6B948C46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3CD651D7" w14:textId="050E7B0D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17936250" w14:textId="0C2F6092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10987BC9" w14:textId="44D19115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36B79BE9" w14:textId="3CE505D9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391E2542" w14:textId="54881D22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04D2781F" w14:textId="1956FDC7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39527DD4" w14:textId="2CB2133F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46991A93" w14:textId="7A9D4633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7E9B19B2" w14:textId="1F35B595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6A83C89A" w14:textId="5CB3B3FB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750C7D92" w14:textId="7B3A3EA0" w:rsidR="007015C3" w:rsidRDefault="007015C3" w:rsidP="00F911A5">
      <w:pPr>
        <w:pBdr>
          <w:bottom w:val="single" w:sz="4" w:space="27" w:color="auto"/>
        </w:pBdr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14:paraId="21534AD2" w14:textId="402A670E" w:rsidR="001F59DE" w:rsidRPr="006B4EA5" w:rsidRDefault="001F59DE" w:rsidP="006B4EA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4EA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SECCIÓN 5 – INFORMACIÓN DEL PROPONENTE</w:t>
      </w:r>
    </w:p>
    <w:p w14:paraId="136A127D" w14:textId="77777777" w:rsidR="001F59DE" w:rsidRPr="006B4EA5" w:rsidRDefault="001F59DE" w:rsidP="00E77E08">
      <w:pPr>
        <w:rPr>
          <w:rFonts w:asciiTheme="minorHAnsi" w:hAnsiTheme="minorHAnsi" w:cstheme="minorHAnsi"/>
          <w:sz w:val="22"/>
          <w:szCs w:val="22"/>
        </w:rPr>
      </w:pPr>
    </w:p>
    <w:p w14:paraId="4A35DA2F" w14:textId="77777777" w:rsidR="00CF1412" w:rsidRPr="00033727" w:rsidRDefault="00CF1412" w:rsidP="00CF1412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Fecha: </w:t>
      </w:r>
      <w:r w:rsidRPr="00033727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14:paraId="0F0021DB" w14:textId="77777777" w:rsidR="00CF1412" w:rsidRPr="00033727" w:rsidRDefault="00CF1412" w:rsidP="00CF1412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IaL N°: </w:t>
      </w:r>
      <w:r w:rsidRPr="00033727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131F8DCD" w14:textId="77777777" w:rsidR="00CF1412" w:rsidRPr="00033727" w:rsidRDefault="00CF1412" w:rsidP="00CF1412">
      <w:pPr>
        <w:jc w:val="right"/>
        <w:rPr>
          <w:rFonts w:ascii="Calibri" w:eastAsia="MS Mincho" w:hAnsi="Calibri" w:cs="Calibr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43F30DDB" w14:textId="77777777" w:rsidR="00FF0815" w:rsidRPr="006B4EA5" w:rsidRDefault="00FF0815" w:rsidP="00E77E08">
      <w:pPr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7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FF0815" w:rsidRPr="00033727" w14:paraId="3FC58BC1" w14:textId="77777777" w:rsidTr="00401937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5E67661F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Nombre del proponente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FF0815" w:rsidRPr="00033727" w14:paraId="488F1641" w14:textId="77777777" w:rsidTr="00401937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88F3273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>2. Nit:</w:t>
            </w:r>
          </w:p>
        </w:tc>
      </w:tr>
      <w:tr w:rsidR="00FF0815" w:rsidRPr="00033727" w14:paraId="5552D248" w14:textId="77777777" w:rsidTr="00401937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455A976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FF0815" w:rsidRPr="00033727" w14:paraId="47CF6D01" w14:textId="77777777" w:rsidTr="00401937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6559F9C2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3. Dirección/Ciudad/País: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F0815" w:rsidRPr="00033727" w14:paraId="22A95F6D" w14:textId="77777777" w:rsidTr="00401937">
        <w:trPr>
          <w:cantSplit/>
          <w:trHeight w:val="1425"/>
        </w:trPr>
        <w:tc>
          <w:tcPr>
            <w:tcW w:w="5000" w:type="pct"/>
          </w:tcPr>
          <w:p w14:paraId="7B959DEB" w14:textId="7E0F81FE" w:rsidR="00FF0815" w:rsidRPr="006B4EA5" w:rsidRDefault="00FF0815" w:rsidP="00E77E0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 xml:space="preserve">4. Información sobre el representante legal del Licitante o </w:t>
            </w:r>
            <w:r w:rsidR="00DF6161" w:rsidRPr="00033727">
              <w:rPr>
                <w:rFonts w:asciiTheme="minorHAnsi" w:hAnsiTheme="minorHAnsi" w:cstheme="minorHAnsi"/>
                <w:sz w:val="22"/>
                <w:szCs w:val="22"/>
              </w:rPr>
              <w:t xml:space="preserve">apoderado </w:t>
            </w:r>
            <w:r w:rsidR="00DF6161"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debe adjuntar poder debidamente autenticado]</w:t>
            </w:r>
          </w:p>
          <w:p w14:paraId="35D8496A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 xml:space="preserve">   Nombre: </w:t>
            </w: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[indíquese el nombre del representante autorizado del Licitante]</w:t>
            </w:r>
          </w:p>
          <w:p w14:paraId="458549E3" w14:textId="6EE13B45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 xml:space="preserve">   No. Identificación </w:t>
            </w: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[indíquese el </w:t>
            </w:r>
            <w:r w:rsidR="00F466BA"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número </w:t>
            </w: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de cedula de ciudadanía o extranjería]</w:t>
            </w:r>
          </w:p>
          <w:p w14:paraId="25707643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Dirección: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la dirección del representante autorizado del Licitante]</w:t>
            </w:r>
          </w:p>
          <w:p w14:paraId="6675B849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Teléfono: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4D2BC174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Dirección de correo electrónico: </w:t>
            </w: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FF0815" w:rsidRPr="00033727" w14:paraId="69694B8B" w14:textId="77777777" w:rsidTr="00401937">
        <w:trPr>
          <w:cantSplit/>
          <w:trHeight w:val="227"/>
        </w:trPr>
        <w:tc>
          <w:tcPr>
            <w:tcW w:w="5000" w:type="pct"/>
          </w:tcPr>
          <w:p w14:paraId="56BE9BBB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>Nombre de otra persona de contacto:</w:t>
            </w:r>
          </w:p>
        </w:tc>
      </w:tr>
      <w:tr w:rsidR="00FF0815" w:rsidRPr="00033727" w14:paraId="6E4B4A59" w14:textId="77777777" w:rsidTr="00401937">
        <w:trPr>
          <w:cantSplit/>
          <w:trHeight w:val="118"/>
        </w:trPr>
        <w:tc>
          <w:tcPr>
            <w:tcW w:w="5000" w:type="pct"/>
            <w:vAlign w:val="bottom"/>
          </w:tcPr>
          <w:p w14:paraId="078401F2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>Teléfono / Extensión:</w:t>
            </w:r>
          </w:p>
        </w:tc>
      </w:tr>
      <w:tr w:rsidR="00FF0815" w:rsidRPr="00033727" w14:paraId="3E08360B" w14:textId="77777777" w:rsidTr="00401937">
        <w:trPr>
          <w:cantSplit/>
          <w:trHeight w:val="149"/>
        </w:trPr>
        <w:tc>
          <w:tcPr>
            <w:tcW w:w="5000" w:type="pct"/>
            <w:vAlign w:val="bottom"/>
          </w:tcPr>
          <w:p w14:paraId="59702354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>Fax y número celular:</w:t>
            </w:r>
          </w:p>
        </w:tc>
      </w:tr>
      <w:tr w:rsidR="00FF0815" w:rsidRPr="00033727" w14:paraId="2117B4E5" w14:textId="77777777" w:rsidTr="00401937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C0E0662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  <w:tr w:rsidR="00FF0815" w:rsidRPr="00033727" w14:paraId="40D6F150" w14:textId="77777777" w:rsidTr="00401937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3801F" w14:textId="77777777" w:rsidR="00FF0815" w:rsidRPr="006B4EA5" w:rsidRDefault="00FF0815" w:rsidP="00E77E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FF0815" w:rsidRPr="00033727" w14:paraId="0CC2EE69" w14:textId="77777777" w:rsidTr="0040193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0F471EB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F0815" w:rsidRPr="00033727" w14:paraId="243F9A90" w14:textId="77777777" w:rsidTr="0040193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41"/>
              <w:gridCol w:w="3469"/>
              <w:gridCol w:w="4373"/>
            </w:tblGrid>
            <w:tr w:rsidR="00FF0815" w:rsidRPr="00033727" w14:paraId="79AEF55C" w14:textId="77777777" w:rsidTr="00033C52">
              <w:trPr>
                <w:trHeight w:val="292"/>
              </w:trPr>
              <w:tc>
                <w:tcPr>
                  <w:tcW w:w="1072" w:type="pct"/>
                </w:tcPr>
                <w:p w14:paraId="2D40E1CD" w14:textId="77777777" w:rsidR="00FF0815" w:rsidRPr="006B4EA5" w:rsidRDefault="00FF0815" w:rsidP="00E77E08">
                  <w:pPr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D233D08" w14:textId="77777777" w:rsidR="00FF0815" w:rsidRPr="006B4EA5" w:rsidRDefault="00FF0815" w:rsidP="00E77E08">
                  <w:pPr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3BE9214A" w14:textId="77777777" w:rsidR="00FF0815" w:rsidRPr="006B4EA5" w:rsidRDefault="00FF0815" w:rsidP="00E77E08">
                  <w:pPr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% DE PARTICIPACIÓN</w:t>
                  </w:r>
                </w:p>
              </w:tc>
            </w:tr>
            <w:tr w:rsidR="00FF0815" w:rsidRPr="00033727" w14:paraId="697FA185" w14:textId="77777777" w:rsidTr="00033C52">
              <w:trPr>
                <w:trHeight w:val="204"/>
              </w:trPr>
              <w:tc>
                <w:tcPr>
                  <w:tcW w:w="1072" w:type="pct"/>
                </w:tcPr>
                <w:p w14:paraId="4807D6B0" w14:textId="77777777" w:rsidR="00FF0815" w:rsidRPr="006B4EA5" w:rsidRDefault="00FF0815" w:rsidP="00842AF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37" w:type="pct"/>
                </w:tcPr>
                <w:p w14:paraId="6FC3F8F9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0" w:type="pct"/>
                </w:tcPr>
                <w:p w14:paraId="4C335CE5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F0815" w:rsidRPr="00033727" w14:paraId="5C389BE4" w14:textId="77777777" w:rsidTr="00033C52">
              <w:trPr>
                <w:trHeight w:val="204"/>
              </w:trPr>
              <w:tc>
                <w:tcPr>
                  <w:tcW w:w="1072" w:type="pct"/>
                </w:tcPr>
                <w:p w14:paraId="60644D79" w14:textId="77777777" w:rsidR="00FF0815" w:rsidRPr="006B4EA5" w:rsidRDefault="00FF0815" w:rsidP="00842AF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37" w:type="pct"/>
                </w:tcPr>
                <w:p w14:paraId="02FCF2DA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0" w:type="pct"/>
                </w:tcPr>
                <w:p w14:paraId="3CFD4B25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F0815" w:rsidRPr="00033727" w14:paraId="2FD17168" w14:textId="77777777" w:rsidTr="00033C52">
              <w:trPr>
                <w:trHeight w:val="192"/>
              </w:trPr>
              <w:tc>
                <w:tcPr>
                  <w:tcW w:w="1072" w:type="pct"/>
                </w:tcPr>
                <w:p w14:paraId="02C15552" w14:textId="77777777" w:rsidR="00FF0815" w:rsidRPr="006B4EA5" w:rsidRDefault="00FF0815" w:rsidP="00842AF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37" w:type="pct"/>
                </w:tcPr>
                <w:p w14:paraId="4DF2D5F2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0" w:type="pct"/>
                </w:tcPr>
                <w:p w14:paraId="780696BB" w14:textId="77777777" w:rsidR="00FF0815" w:rsidRPr="006B4EA5" w:rsidRDefault="00FF081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0F864CC" w14:textId="77777777" w:rsidR="00FF0815" w:rsidRPr="006B4EA5" w:rsidRDefault="00FF0815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0815" w:rsidRPr="00033727" w14:paraId="04EA7E2B" w14:textId="77777777" w:rsidTr="0040193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7193F7C" w14:textId="77777777" w:rsidR="00FF0815" w:rsidRPr="006B4EA5" w:rsidRDefault="00FF0815" w:rsidP="00E77E0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Perfil del proponente, descripción del Licitante como entidad: </w:t>
            </w:r>
          </w:p>
          <w:p w14:paraId="5EA54239" w14:textId="3C41F0F4" w:rsidR="00FF0815" w:rsidRPr="006B4EA5" w:rsidRDefault="00FF0815" w:rsidP="00E77E08">
            <w:pPr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  <w:r w:rsidR="00F466BA"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 ASI COMO LA CERTIFICACION DE IDONEIDAD DE QUIENES REALICEN LA INSTALACION DE LOS EQUIPOS</w:t>
            </w:r>
          </w:p>
        </w:tc>
      </w:tr>
      <w:tr w:rsidR="00FF0815" w:rsidRPr="00033727" w14:paraId="70749A54" w14:textId="77777777" w:rsidTr="0040193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2F6FBF5" w14:textId="77777777" w:rsidR="00FF0815" w:rsidRPr="006B4EA5" w:rsidRDefault="00FF0815" w:rsidP="00E77E08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lastRenderedPageBreak/>
              <w:t xml:space="preserve">Indicadores financieros: </w:t>
            </w:r>
          </w:p>
          <w:p w14:paraId="482CB2A8" w14:textId="76086759" w:rsidR="00FF0815" w:rsidRPr="006B4EA5" w:rsidRDefault="00FF0815" w:rsidP="00E77E08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 w:rsidR="00F466BA" w:rsidRPr="006B4EA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9</w:t>
            </w:r>
          </w:p>
          <w:p w14:paraId="75CEA9E6" w14:textId="0368F942" w:rsidR="00FF0815" w:rsidRPr="006B4EA5" w:rsidRDefault="00FF0815" w:rsidP="006B4EA5">
            <w:pPr>
              <w:pStyle w:val="Prrafodelista"/>
              <w:numPr>
                <w:ilvl w:val="0"/>
                <w:numId w:val="85"/>
              </w:num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ACTIVO CORRIENTE:</w:t>
            </w:r>
          </w:p>
          <w:p w14:paraId="1458D8B7" w14:textId="46689B10" w:rsidR="00FF0815" w:rsidRPr="006B4EA5" w:rsidRDefault="00FF0815" w:rsidP="006B4EA5">
            <w:pPr>
              <w:pStyle w:val="Prrafodelista"/>
              <w:numPr>
                <w:ilvl w:val="0"/>
                <w:numId w:val="85"/>
              </w:num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ACTIVO TOTAL:</w:t>
            </w:r>
          </w:p>
          <w:p w14:paraId="2F7E9735" w14:textId="667DFA1B" w:rsidR="00FF0815" w:rsidRPr="006B4EA5" w:rsidRDefault="00FF0815" w:rsidP="006B4EA5">
            <w:pPr>
              <w:pStyle w:val="Prrafodelista"/>
              <w:numPr>
                <w:ilvl w:val="0"/>
                <w:numId w:val="85"/>
              </w:num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PASIVO CORRIENTE:</w:t>
            </w:r>
          </w:p>
          <w:p w14:paraId="5AC91926" w14:textId="5B1146C7" w:rsidR="00FF0815" w:rsidRPr="006B4EA5" w:rsidRDefault="00FF0815" w:rsidP="006B4EA5">
            <w:pPr>
              <w:pStyle w:val="Prrafodelista"/>
              <w:numPr>
                <w:ilvl w:val="0"/>
                <w:numId w:val="85"/>
              </w:num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PASIVO TOTAL:</w:t>
            </w:r>
          </w:p>
          <w:p w14:paraId="267BA4F9" w14:textId="2FE4596D" w:rsidR="00FF0815" w:rsidRPr="006B4EA5" w:rsidRDefault="00FF0815" w:rsidP="006B4EA5">
            <w:pPr>
              <w:pStyle w:val="Prrafodelista"/>
              <w:numPr>
                <w:ilvl w:val="0"/>
                <w:numId w:val="85"/>
              </w:num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PATRIMONIO TOTAL</w:t>
            </w: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4451795C" w14:textId="77777777" w:rsidR="00FF0815" w:rsidRPr="006B4EA5" w:rsidRDefault="00FF0815" w:rsidP="00842AF8">
      <w:pPr>
        <w:rPr>
          <w:rFonts w:asciiTheme="minorHAnsi" w:eastAsia="MS Mincho" w:hAnsiTheme="minorHAnsi" w:cstheme="minorHAnsi"/>
          <w:sz w:val="22"/>
          <w:szCs w:val="22"/>
        </w:rPr>
      </w:pPr>
    </w:p>
    <w:p w14:paraId="748FF546" w14:textId="77777777" w:rsidR="00DF6161" w:rsidRPr="00033727" w:rsidRDefault="00DF6161" w:rsidP="00DF6161">
      <w:pPr>
        <w:rPr>
          <w:rFonts w:ascii="Calibri" w:eastAsia="MS Mincho" w:hAnsi="Calibri" w:cs="Calibr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033727">
        <w:rPr>
          <w:rFonts w:ascii="Calibri" w:eastAsia="MS Mincho" w:hAnsi="Calibri" w:cs="Calibri"/>
          <w:sz w:val="22"/>
          <w:szCs w:val="22"/>
        </w:rPr>
        <w:t>,</w:t>
      </w:r>
    </w:p>
    <w:p w14:paraId="51C17BB6" w14:textId="77777777" w:rsidR="00DF6161" w:rsidRPr="00033727" w:rsidRDefault="00DF6161" w:rsidP="00DF6161">
      <w:pPr>
        <w:rPr>
          <w:rFonts w:ascii="Calibri" w:eastAsia="MS Mincho" w:hAnsi="Calibri" w:cs="Calibri"/>
          <w:sz w:val="22"/>
          <w:szCs w:val="22"/>
        </w:rPr>
      </w:pPr>
    </w:p>
    <w:p w14:paraId="06B3C392" w14:textId="77777777" w:rsidR="00DF6161" w:rsidRPr="00033727" w:rsidRDefault="00DF6161" w:rsidP="00DF616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033727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33727">
        <w:rPr>
          <w:rFonts w:ascii="Calibri" w:eastAsia="MS Mincho" w:hAnsi="Calibri" w:cs="Calibri"/>
          <w:sz w:val="22"/>
          <w:szCs w:val="22"/>
        </w:rPr>
        <w:t xml:space="preserve">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9627256" w14:textId="77777777" w:rsidR="00DF6161" w:rsidRPr="00033727" w:rsidRDefault="00DF6161" w:rsidP="00DF616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0C90CDC" w14:textId="77777777" w:rsidR="00DF6161" w:rsidRPr="00033727" w:rsidRDefault="00DF6161" w:rsidP="00DF616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14:paraId="0BFF0F91" w14:textId="77777777" w:rsidR="00DF6161" w:rsidRPr="00033727" w:rsidRDefault="00DF6161" w:rsidP="00DF6161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  <w:t>_________________________________________</w:t>
      </w:r>
    </w:p>
    <w:p w14:paraId="7AA9CC3E" w14:textId="4799A40C" w:rsidR="006D6336" w:rsidRPr="006B4EA5" w:rsidRDefault="006D6336" w:rsidP="00E77E08">
      <w:pPr>
        <w:rPr>
          <w:rFonts w:asciiTheme="minorHAnsi" w:hAnsiTheme="minorHAnsi" w:cstheme="minorHAnsi"/>
          <w:sz w:val="22"/>
          <w:szCs w:val="22"/>
        </w:rPr>
      </w:pPr>
    </w:p>
    <w:p w14:paraId="73BD0DB7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1CC42976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7820DF51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257AA535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17228CD7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460EA293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523BFFD0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2349E5A8" w14:textId="75088093" w:rsidR="00DF6161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62396F40" w14:textId="506DE129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2263C5DA" w14:textId="68A9FB82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5C2296B9" w14:textId="35FD11A5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489AC9FF" w14:textId="75441A6B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50B67275" w14:textId="0251C873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1683A45E" w14:textId="534573A8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2A72C5C8" w14:textId="101A43A7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5AA227C5" w14:textId="77777777" w:rsidR="007015C3" w:rsidRDefault="007015C3" w:rsidP="00E77E08">
      <w:pPr>
        <w:rPr>
          <w:rFonts w:asciiTheme="minorHAnsi" w:hAnsiTheme="minorHAnsi" w:cstheme="minorHAnsi"/>
          <w:sz w:val="22"/>
          <w:szCs w:val="22"/>
        </w:rPr>
      </w:pPr>
    </w:p>
    <w:p w14:paraId="76E86C36" w14:textId="4D8C4BCE" w:rsidR="00BF0F6E" w:rsidRDefault="00BF0F6E" w:rsidP="00E77E08">
      <w:pPr>
        <w:rPr>
          <w:rFonts w:asciiTheme="minorHAnsi" w:hAnsiTheme="minorHAnsi" w:cstheme="minorHAnsi"/>
          <w:sz w:val="22"/>
          <w:szCs w:val="22"/>
        </w:rPr>
      </w:pPr>
    </w:p>
    <w:p w14:paraId="1A44F5E1" w14:textId="62997C9F" w:rsidR="00BF0F6E" w:rsidRDefault="00BF0F6E" w:rsidP="00E77E08">
      <w:pPr>
        <w:rPr>
          <w:rFonts w:asciiTheme="minorHAnsi" w:hAnsiTheme="minorHAnsi" w:cstheme="minorHAnsi"/>
          <w:sz w:val="22"/>
          <w:szCs w:val="22"/>
        </w:rPr>
      </w:pPr>
    </w:p>
    <w:p w14:paraId="354ECF55" w14:textId="2B74B51D" w:rsidR="00BF0F6E" w:rsidRDefault="00BF0F6E" w:rsidP="00E77E08">
      <w:pPr>
        <w:rPr>
          <w:rFonts w:asciiTheme="minorHAnsi" w:hAnsiTheme="minorHAnsi" w:cstheme="minorHAnsi"/>
          <w:sz w:val="22"/>
          <w:szCs w:val="22"/>
        </w:rPr>
      </w:pPr>
    </w:p>
    <w:p w14:paraId="3754ED15" w14:textId="50180669" w:rsidR="00BF0F6E" w:rsidRDefault="00BF0F6E" w:rsidP="00E77E08">
      <w:pPr>
        <w:rPr>
          <w:rFonts w:asciiTheme="minorHAnsi" w:hAnsiTheme="minorHAnsi" w:cstheme="minorHAnsi"/>
          <w:sz w:val="22"/>
          <w:szCs w:val="22"/>
        </w:rPr>
      </w:pPr>
    </w:p>
    <w:p w14:paraId="44BAC46F" w14:textId="77777777" w:rsidR="00BF0F6E" w:rsidRPr="006B4EA5" w:rsidRDefault="00BF0F6E" w:rsidP="00E77E08">
      <w:pPr>
        <w:rPr>
          <w:rFonts w:asciiTheme="minorHAnsi" w:hAnsiTheme="minorHAnsi" w:cstheme="minorHAnsi"/>
          <w:sz w:val="22"/>
          <w:szCs w:val="22"/>
        </w:rPr>
      </w:pPr>
    </w:p>
    <w:p w14:paraId="3868D52C" w14:textId="77777777" w:rsidR="00DF6161" w:rsidRPr="006B4EA5" w:rsidRDefault="00DF6161" w:rsidP="00E77E08">
      <w:pPr>
        <w:rPr>
          <w:rFonts w:asciiTheme="minorHAnsi" w:hAnsiTheme="minorHAnsi" w:cstheme="minorHAnsi"/>
          <w:sz w:val="22"/>
          <w:szCs w:val="22"/>
        </w:rPr>
      </w:pPr>
    </w:p>
    <w:p w14:paraId="6143157D" w14:textId="1785E368" w:rsidR="00033C52" w:rsidRPr="006B4EA5" w:rsidRDefault="00033C52" w:rsidP="006B4EA5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B4EA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SECCIÓN 6 – FORMULARIO DE OFERTA TÉCNICA</w:t>
      </w:r>
      <w:r w:rsidRPr="006B4EA5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footnoteReference w:id="1"/>
      </w:r>
    </w:p>
    <w:p w14:paraId="659C47B5" w14:textId="77777777" w:rsidR="00033C52" w:rsidRPr="006B4EA5" w:rsidRDefault="00033C52" w:rsidP="00E77E08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57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238"/>
      </w:tblGrid>
      <w:tr w:rsidR="00033C52" w:rsidRPr="00033727" w14:paraId="095EC5A7" w14:textId="77777777" w:rsidTr="00401937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7C8CA" w14:textId="77777777" w:rsidR="00033C52" w:rsidRPr="006B4EA5" w:rsidRDefault="00033C52" w:rsidP="00842AF8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6B4EA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1- EXPERIENCIA DE LA EMPRESA U ORGANIZACIÓN</w:t>
            </w:r>
          </w:p>
        </w:tc>
      </w:tr>
      <w:tr w:rsidR="00033C52" w:rsidRPr="00033727" w14:paraId="3CD9217A" w14:textId="77777777" w:rsidTr="0040193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14A19" w14:textId="77777777" w:rsidR="00033C52" w:rsidRPr="006B4EA5" w:rsidRDefault="00033C52" w:rsidP="00842AF8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6B4EA5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En esta Sección se debe explicar, en su totalidad, los recursos del Licitante en términos de personal e instalaciones necesarias para la realización de este encargo. </w:t>
            </w:r>
          </w:p>
          <w:p w14:paraId="5F145DEC" w14:textId="77777777" w:rsidR="00033C52" w:rsidRPr="006B4EA5" w:rsidRDefault="00033C52" w:rsidP="0087022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2B641375" w14:textId="59B2FA94" w:rsidR="00033C52" w:rsidRPr="006B4EA5" w:rsidRDefault="00033C52" w:rsidP="006B4EA5">
            <w:pPr>
              <w:pStyle w:val="Prrafodelista"/>
              <w:numPr>
                <w:ilvl w:val="0"/>
                <w:numId w:val="90"/>
              </w:numPr>
              <w:rPr>
                <w:rFonts w:ascii="Calibri" w:hAnsi="Calibri" w:cs="Calibri"/>
                <w:sz w:val="22"/>
                <w:szCs w:val="22"/>
              </w:rPr>
            </w:pPr>
            <w:r w:rsidRPr="006B4EA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Experiencia del proponente:</w:t>
            </w:r>
            <w:r w:rsidRPr="006B4EA5">
              <w:rPr>
                <w:rFonts w:ascii="Calibri" w:hAnsi="Calibri" w:cs="Calibri"/>
                <w:sz w:val="22"/>
                <w:szCs w:val="22"/>
              </w:rPr>
              <w:t xml:space="preserve"> Proporcionen la información de los contratos que acredita como experiencia para cada bloque según lo solicitado en la Hoja de datos del documento de Invitación a Licitar (debe cumplir también con lo indicado en el numeral 25.1 de la Sección 1. Instrucciones a los Licitantes).  </w:t>
            </w:r>
          </w:p>
          <w:p w14:paraId="4BC61F11" w14:textId="6DD9E4F4" w:rsidR="00033C52" w:rsidRPr="006B4EA5" w:rsidRDefault="00870229" w:rsidP="006B4EA5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4EA5">
              <w:rPr>
                <w:rFonts w:ascii="Calibri" w:hAnsi="Calibri" w:cs="Calibri"/>
                <w:b/>
                <w:bCs/>
                <w:sz w:val="22"/>
                <w:szCs w:val="22"/>
              </w:rPr>
              <w:t>SISTEMA FOTOVOLTAICO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3"/>
              <w:gridCol w:w="1135"/>
              <w:gridCol w:w="1452"/>
              <w:gridCol w:w="1347"/>
              <w:gridCol w:w="1588"/>
              <w:gridCol w:w="3223"/>
            </w:tblGrid>
            <w:tr w:rsidR="00033C52" w:rsidRPr="00033727" w14:paraId="7C88F589" w14:textId="77777777" w:rsidTr="00401937">
              <w:trPr>
                <w:trHeight w:val="831"/>
                <w:jc w:val="center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B29C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Objeto del</w:t>
                  </w:r>
                </w:p>
                <w:p w14:paraId="1EAABF93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contrato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42706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Nombre del</w:t>
                  </w:r>
                </w:p>
                <w:p w14:paraId="43D9C2A2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Cliente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C9633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Valor del</w:t>
                  </w:r>
                </w:p>
                <w:p w14:paraId="41EAD1BB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  <w:t>contrato sin IVA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DD68" w14:textId="77777777" w:rsidR="00033C52" w:rsidRPr="006B4EA5" w:rsidRDefault="00033C52" w:rsidP="007015C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Fecha de</w:t>
                  </w:r>
                </w:p>
                <w:p w14:paraId="1946BCE5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95610" w14:textId="77777777" w:rsidR="00033C52" w:rsidRPr="006B4EA5" w:rsidRDefault="00033C52" w:rsidP="007015C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Fecha de</w:t>
                  </w:r>
                </w:p>
                <w:p w14:paraId="4BF7787B" w14:textId="77777777" w:rsidR="00033C52" w:rsidRPr="006B4EA5" w:rsidRDefault="00033C52" w:rsidP="007015C3">
                  <w:pPr>
                    <w:jc w:val="center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Finalización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EA43" w14:textId="77777777" w:rsidR="00033C52" w:rsidRPr="006B4EA5" w:rsidRDefault="00033C52" w:rsidP="007015C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B4EA5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33C52" w:rsidRPr="00033727" w14:paraId="2926FD53" w14:textId="77777777" w:rsidTr="00401937">
              <w:trPr>
                <w:trHeight w:val="273"/>
                <w:jc w:val="center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89DF" w14:textId="77777777" w:rsidR="00033C52" w:rsidRPr="006B4EA5" w:rsidRDefault="00033C52" w:rsidP="00842AF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08A7" w14:textId="77777777" w:rsidR="00033C52" w:rsidRPr="006B4EA5" w:rsidRDefault="00033C52" w:rsidP="00870229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6C3F0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9CC9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6B99D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99C5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033C52" w:rsidRPr="00033727" w14:paraId="5C676770" w14:textId="77777777" w:rsidTr="00401937">
              <w:trPr>
                <w:trHeight w:val="285"/>
                <w:jc w:val="center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1C10" w14:textId="77777777" w:rsidR="00033C52" w:rsidRPr="006B4EA5" w:rsidRDefault="00033C52" w:rsidP="00842AF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7386" w14:textId="77777777" w:rsidR="00033C52" w:rsidRPr="006B4EA5" w:rsidRDefault="00033C52" w:rsidP="00870229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89C2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CC83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B34D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87899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033C52" w:rsidRPr="00033727" w14:paraId="12F76FD2" w14:textId="77777777" w:rsidTr="00401937">
              <w:trPr>
                <w:trHeight w:val="273"/>
                <w:jc w:val="center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81612" w14:textId="77777777" w:rsidR="00033C52" w:rsidRPr="006B4EA5" w:rsidRDefault="00033C52" w:rsidP="00842AF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76F9" w14:textId="77777777" w:rsidR="00033C52" w:rsidRPr="006B4EA5" w:rsidRDefault="00033C52" w:rsidP="00870229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7FE67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AE5A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9320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2A10" w14:textId="77777777" w:rsidR="00033C52" w:rsidRPr="006B4EA5" w:rsidRDefault="00033C52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0B414E" w14:textId="77777777" w:rsidR="00033C52" w:rsidRPr="006B4EA5" w:rsidRDefault="00033C52" w:rsidP="00E77E0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3A26B4" w14:textId="048623B9" w:rsidR="00033C52" w:rsidRPr="006B4EA5" w:rsidRDefault="00033C52" w:rsidP="00842AF8">
            <w:pPr>
              <w:rPr>
                <w:rFonts w:ascii="Calibri" w:hAnsi="Calibri" w:cs="Calibri"/>
                <w:sz w:val="22"/>
                <w:szCs w:val="22"/>
              </w:rPr>
            </w:pPr>
            <w:r w:rsidRPr="006B4EA5">
              <w:rPr>
                <w:rFonts w:ascii="Calibri" w:eastAsia="Verdana" w:hAnsi="Calibri" w:cs="Calibri"/>
                <w:b/>
                <w:bCs/>
                <w:sz w:val="22"/>
                <w:szCs w:val="22"/>
              </w:rPr>
              <w:t>Nota:</w:t>
            </w:r>
            <w:r w:rsidR="00DF6161" w:rsidRPr="000337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4EA5">
              <w:rPr>
                <w:rFonts w:ascii="Calibri" w:hAnsi="Calibri" w:cs="Calibri"/>
                <w:sz w:val="22"/>
                <w:szCs w:val="22"/>
              </w:rPr>
              <w:t>El proponente deberá aportar:</w:t>
            </w:r>
          </w:p>
          <w:p w14:paraId="5BEB7AA4" w14:textId="29151A78" w:rsidR="00033C52" w:rsidRPr="006B4EA5" w:rsidRDefault="00033C52" w:rsidP="006B4EA5">
            <w:pPr>
              <w:pStyle w:val="Prrafodelista"/>
              <w:numPr>
                <w:ilvl w:val="0"/>
                <w:numId w:val="91"/>
              </w:numPr>
              <w:rPr>
                <w:rFonts w:ascii="Calibri" w:hAnsi="Calibri" w:cs="Calibri"/>
                <w:sz w:val="22"/>
                <w:szCs w:val="22"/>
              </w:rPr>
            </w:pPr>
            <w:r w:rsidRPr="006B4EA5">
              <w:rPr>
                <w:rFonts w:ascii="Calibri" w:hAnsi="Calibri" w:cs="Calibri"/>
                <w:sz w:val="22"/>
                <w:szCs w:val="22"/>
              </w:rPr>
              <w:t xml:space="preserve">Certificación expedida por el cliente y copia del Contrato </w:t>
            </w:r>
            <w:r w:rsidR="00DF6161" w:rsidRPr="00033727"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123CAD82" w14:textId="647496DF" w:rsidR="00033C52" w:rsidRPr="00AD765C" w:rsidRDefault="00033C52" w:rsidP="00AD765C">
            <w:pPr>
              <w:pStyle w:val="Prrafodelista"/>
              <w:numPr>
                <w:ilvl w:val="0"/>
                <w:numId w:val="91"/>
              </w:numPr>
              <w:rPr>
                <w:rFonts w:ascii="Calibri" w:hAnsi="Calibri" w:cs="Calibri"/>
                <w:sz w:val="22"/>
                <w:szCs w:val="22"/>
              </w:rPr>
            </w:pPr>
            <w:r w:rsidRPr="006B4EA5">
              <w:rPr>
                <w:rFonts w:ascii="Calibri" w:hAnsi="Calibri" w:cs="Calibri"/>
                <w:sz w:val="22"/>
                <w:szCs w:val="22"/>
              </w:rPr>
              <w:t xml:space="preserve">Acta de Liquidación y copia del contrato. </w:t>
            </w:r>
          </w:p>
        </w:tc>
      </w:tr>
      <w:tr w:rsidR="00033C52" w:rsidRPr="00033727" w14:paraId="48D5C797" w14:textId="77777777" w:rsidTr="0040193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E62992" w14:textId="77777777" w:rsidR="00033C52" w:rsidRPr="006B4EA5" w:rsidRDefault="00033C52" w:rsidP="00842AF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DF6161" w:rsidRPr="00033727" w14:paraId="4D5BC5B1" w14:textId="77777777" w:rsidTr="0040193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CF29F" w14:textId="77777777" w:rsidR="00DF6161" w:rsidRPr="00033727" w:rsidRDefault="00DF6161" w:rsidP="00DF616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033727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servicios a suministrar, diligenciando cada uno de los campos de la tabla que se muestra a continuación.</w:t>
            </w:r>
          </w:p>
          <w:p w14:paraId="5E748312" w14:textId="77777777" w:rsidR="00DF6161" w:rsidRPr="00033727" w:rsidRDefault="00DF6161" w:rsidP="00DF61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C24BF7" w14:textId="77777777" w:rsidR="00DF6161" w:rsidRPr="00033727" w:rsidRDefault="00DF6161" w:rsidP="00DF61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3727">
              <w:rPr>
                <w:rFonts w:ascii="Calibri" w:hAnsi="Calibri" w:cs="Calibr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03372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0E90545" w14:textId="270A3F65" w:rsidR="00DF6161" w:rsidRPr="00033727" w:rsidRDefault="00DF6161" w:rsidP="00DF6161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33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SISTEMA FOTOVOLTAICO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879"/>
              <w:gridCol w:w="1141"/>
              <w:gridCol w:w="1614"/>
              <w:gridCol w:w="1181"/>
              <w:gridCol w:w="2830"/>
            </w:tblGrid>
            <w:tr w:rsidR="00AD765C" w:rsidRPr="004A2431" w14:paraId="46A0BEB1" w14:textId="77777777" w:rsidTr="00401937">
              <w:trPr>
                <w:trHeight w:val="2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1D0D4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Ítem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5269D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Descripción/</w:t>
                  </w:r>
                </w:p>
                <w:p w14:paraId="57472775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185D9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C793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Fabricante/</w:t>
                  </w:r>
                </w:p>
                <w:p w14:paraId="034D21E8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A6A0B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62FAA5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Cumple con las especificaciones requeridas SI/NO</w:t>
                  </w:r>
                </w:p>
                <w:p w14:paraId="493663D5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AD765C" w:rsidRPr="004A2431" w14:paraId="5362030C" w14:textId="77777777" w:rsidTr="00401937">
              <w:trPr>
                <w:trHeight w:val="2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05DC0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D9533C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AFF62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044398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A1F4C3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37AECF" w14:textId="77777777" w:rsidR="00AD765C" w:rsidRPr="004A2431" w:rsidRDefault="00AD765C" w:rsidP="00AD765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14:paraId="003A3077" w14:textId="77777777" w:rsidR="00AD765C" w:rsidRPr="004A2431" w:rsidRDefault="00AD765C" w:rsidP="00AD765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  <w:tr w:rsidR="00AD765C" w:rsidRPr="004A2431" w14:paraId="247826EC" w14:textId="77777777" w:rsidTr="00401937">
              <w:trPr>
                <w:trHeight w:val="2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BB794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5E9749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EA25D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079144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CC27B" w14:textId="77777777" w:rsidR="00AD765C" w:rsidRPr="004A2431" w:rsidRDefault="00AD765C" w:rsidP="00AD765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DCE4A" w14:textId="77777777" w:rsidR="00AD765C" w:rsidRPr="004A2431" w:rsidRDefault="00AD765C" w:rsidP="00AD765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14:paraId="0DFFAC0D" w14:textId="77777777" w:rsidR="00AD765C" w:rsidRPr="004A2431" w:rsidRDefault="00AD765C" w:rsidP="00AD765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  <w:tr w:rsidR="00401937" w:rsidRPr="004A2431" w14:paraId="396BAEC9" w14:textId="77777777" w:rsidTr="00401937">
              <w:trPr>
                <w:trHeight w:val="2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5300C" w14:textId="0A0BE2EA" w:rsidR="00401937" w:rsidRPr="004A2431" w:rsidRDefault="00401937" w:rsidP="0040193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20F1B5" w14:textId="0E7EF3FF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5932F" w14:textId="37633FE0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C312A" w14:textId="75963DBA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6EFDA" w14:textId="1FCB021B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1C9143" w14:textId="77777777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14:paraId="212C3EA3" w14:textId="44FD8DCF" w:rsidR="00401937" w:rsidRPr="004A2431" w:rsidRDefault="00401937" w:rsidP="0040193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A2431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</w:tbl>
          <w:p w14:paraId="51D0ABCD" w14:textId="77777777" w:rsidR="00DF6161" w:rsidRPr="00AD765C" w:rsidRDefault="00DF6161" w:rsidP="00AD765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3C52" w:rsidRPr="00033727" w14:paraId="677DB79F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82FA946" w14:textId="6B9B82A1" w:rsidR="00033C52" w:rsidRPr="00513D79" w:rsidRDefault="00033C52" w:rsidP="00870229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bookmarkStart w:id="1" w:name="_Hlk1727217"/>
            <w:bookmarkStart w:id="2" w:name="_Hlk1484080"/>
            <w:bookmarkStart w:id="3" w:name="_Hlk1484137"/>
            <w:bookmarkStart w:id="4" w:name="_Hlk531785195"/>
            <w:bookmarkStart w:id="5" w:name="_Hlk531785146"/>
            <w:bookmarkStart w:id="6" w:name="_Hlk534885213"/>
            <w:bookmarkStart w:id="7" w:name="_Hlk534381776"/>
            <w:bookmarkStart w:id="8" w:name="_Hlk535253613"/>
            <w:bookmarkStart w:id="9" w:name="_Hlk2000637"/>
            <w:r w:rsidRPr="00513D7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PARTE 3 - SERVICIOS CONEXOS  </w:t>
            </w:r>
          </w:p>
        </w:tc>
      </w:tr>
      <w:tr w:rsidR="00033C52" w:rsidRPr="00033727" w14:paraId="08B1770C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CFA4838" w14:textId="29A53228" w:rsidR="00033C52" w:rsidRPr="006B4EA5" w:rsidRDefault="00033C52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r w:rsidR="00DF6161"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>de acuerdo con</w:t>
            </w: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033C52" w:rsidRPr="00033727" w14:paraId="5FD41596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55" w:type="pct"/>
          </w:tcPr>
          <w:p w14:paraId="1B30ADA6" w14:textId="77777777" w:rsidR="00033C52" w:rsidRPr="006B4EA5" w:rsidRDefault="00033C52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545" w:type="pct"/>
          </w:tcPr>
          <w:p w14:paraId="6C487023" w14:textId="1D9DA188" w:rsidR="00033C52" w:rsidRPr="007015C3" w:rsidRDefault="00033C52" w:rsidP="00AD7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15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Capacitación: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 Jornadas de Capacitación para el adecuado manejo y mantenimiento preventivo de los equipos </w:t>
            </w:r>
            <w:r w:rsidR="00870229" w:rsidRPr="007015C3">
              <w:rPr>
                <w:rFonts w:asciiTheme="minorHAnsi" w:hAnsiTheme="minorHAnsi" w:cstheme="minorHAnsi"/>
                <w:sz w:val="22"/>
                <w:szCs w:val="22"/>
              </w:rPr>
              <w:t>POR EL TIEMPO DE EJECUCION DEL CONTRATO</w:t>
            </w:r>
          </w:p>
          <w:p w14:paraId="434AA224" w14:textId="5B315BA0" w:rsidR="00AD765C" w:rsidRPr="007015C3" w:rsidRDefault="00AD765C" w:rsidP="00AD7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15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Soporte Técnico</w:t>
            </w:r>
            <w:r w:rsidR="00513D79" w:rsidRPr="007015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 El oferente deberá presentar certificación de distribuidor y garantizar que exista un taller autorizado para mantenimiento en la zona.</w:t>
            </w:r>
          </w:p>
          <w:p w14:paraId="3202EE18" w14:textId="540D7A12" w:rsidR="00033C52" w:rsidRPr="007015C3" w:rsidRDefault="00033C52" w:rsidP="00AD7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15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 de Mantenimientos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 El oferente deberá detallar los servicios mantenimientos ofrecidos, periodicidad, alcance, condiciones del servicio y suministros de insumos.</w:t>
            </w:r>
          </w:p>
          <w:p w14:paraId="3574E077" w14:textId="16D50E58" w:rsidR="00033C52" w:rsidRPr="007015C3" w:rsidRDefault="00AD765C" w:rsidP="00AD7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Centros Técnicos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: Los oferentes interesados deben garantizar, a través de certificados de las empresas fabricantes y/o comercializadoras de los equipos en Colombia, que cuentan con taller autorizado en el departamento de </w:t>
            </w:r>
            <w:r w:rsidR="00F939A3" w:rsidRPr="007015C3">
              <w:rPr>
                <w:rFonts w:asciiTheme="minorHAnsi" w:hAnsiTheme="minorHAnsi" w:cstheme="minorHAnsi"/>
                <w:sz w:val="22"/>
                <w:szCs w:val="22"/>
              </w:rPr>
              <w:t>Caquetá Municipios de San Vicente del Caguán y/o Florencia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>, para la validación de garantía de los elementos que suministra y que cuenten con disponibilidad de repuestos</w:t>
            </w:r>
          </w:p>
        </w:tc>
      </w:tr>
      <w:tr w:rsidR="00033C52" w:rsidRPr="00033727" w14:paraId="0A6E0B80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55" w:type="pct"/>
          </w:tcPr>
          <w:p w14:paraId="664D0BF5" w14:textId="77777777" w:rsidR="00033C52" w:rsidRPr="006B4EA5" w:rsidRDefault="00033C52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545" w:type="pct"/>
          </w:tcPr>
          <w:p w14:paraId="34D0A87F" w14:textId="7374B913" w:rsidR="00033C52" w:rsidRPr="007015C3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43DCD898" w14:textId="36D46157" w:rsidR="00033C52" w:rsidRPr="007015C3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>El proponente entregar</w:t>
            </w:r>
            <w:r w:rsidR="00033727" w:rsidRPr="007015C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015C3">
              <w:rPr>
                <w:rFonts w:asciiTheme="minorHAnsi" w:hAnsiTheme="minorHAnsi" w:cstheme="minorHAnsi"/>
                <w:sz w:val="22"/>
                <w:szCs w:val="22"/>
              </w:rPr>
              <w:t xml:space="preserve"> la garantía de los equipos o productos por escrito, donde se contemple el tiempo de cubrimiento y que cubre dicha garantía.</w:t>
            </w:r>
          </w:p>
        </w:tc>
      </w:tr>
      <w:tr w:rsidR="00033C52" w:rsidRPr="00033727" w14:paraId="2FF5B574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455" w:type="pct"/>
            <w:tcBorders>
              <w:bottom w:val="single" w:sz="4" w:space="0" w:color="auto"/>
            </w:tcBorders>
          </w:tcPr>
          <w:p w14:paraId="3ABBDD88" w14:textId="77777777" w:rsidR="00033C52" w:rsidRPr="006B4EA5" w:rsidRDefault="00033C52" w:rsidP="00E77E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545" w:type="pct"/>
            <w:tcBorders>
              <w:bottom w:val="single" w:sz="4" w:space="0" w:color="auto"/>
            </w:tcBorders>
            <w:shd w:val="clear" w:color="auto" w:fill="auto"/>
          </w:tcPr>
          <w:p w14:paraId="542E6E71" w14:textId="77777777" w:rsidR="00033C52" w:rsidRPr="00513D79" w:rsidRDefault="00033C52" w:rsidP="00E77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144FBC32" w14:textId="5B5AEC2E" w:rsidR="00033C52" w:rsidRPr="00513D79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51F38728" w14:textId="44ECA1AC" w:rsidR="00033C52" w:rsidRPr="00513D79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Cumplimiento de las condiciones técnicas de los bienes adquiridos, responsabilizándose de los reclamos por cualquier defecto de calidad. </w:t>
            </w:r>
          </w:p>
          <w:p w14:paraId="0694DDD4" w14:textId="0CA70639" w:rsidR="00033C52" w:rsidRPr="00513D79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Que el término de la garantía sea de doce (12) meses </w:t>
            </w:r>
            <w:r w:rsidR="004E12F2"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MINIMO </w:t>
            </w: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>a partir de</w:t>
            </w:r>
            <w:r w:rsidR="00F466BA"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 LA PUESTA EN FUNCIONAMIENTO DE LOS EQUIPOS.</w:t>
            </w:r>
          </w:p>
          <w:p w14:paraId="180ECEC2" w14:textId="43E8B8CA" w:rsidR="00033C52" w:rsidRPr="00513D79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>Todos los costos asociados al cubrimiento de la garantía de calidad serán por cuenta y riesgo del oferente, sin que genere costo adicional para la Organización.</w:t>
            </w:r>
          </w:p>
          <w:p w14:paraId="0B1E998F" w14:textId="699D5115" w:rsidR="00033C52" w:rsidRPr="006B4EA5" w:rsidRDefault="00033C52" w:rsidP="00F911A5">
            <w:pPr>
              <w:pStyle w:val="Prrafodelista"/>
              <w:numPr>
                <w:ilvl w:val="0"/>
                <w:numId w:val="8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>El oferente se compromete a reemplazar los productos que presenten deterioro de la calidad u otro tipo de anomalía en un periodo máximo de diez (</w:t>
            </w:r>
            <w:r w:rsidR="00F939A3" w:rsidRPr="00513D7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) días calendario, contados a partir del requerimiento, el cual </w:t>
            </w:r>
            <w:r w:rsidRPr="00513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 realizará a través de correo electrónico</w:t>
            </w:r>
            <w:r w:rsidR="004E12F2"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 Y POR EL TIEMPO QUE DURE LA GARANTIA</w:t>
            </w:r>
            <w:r w:rsidR="00090496" w:rsidRPr="00513D79">
              <w:rPr>
                <w:rFonts w:asciiTheme="minorHAnsi" w:hAnsiTheme="minorHAnsi" w:cstheme="minorHAnsi"/>
                <w:sz w:val="22"/>
                <w:szCs w:val="22"/>
              </w:rPr>
              <w:t xml:space="preserve"> Y EL SERVICIO TECNICO</w:t>
            </w:r>
            <w:r w:rsidR="007A59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3C52" w:rsidRPr="00033727" w14:paraId="0975E119" w14:textId="77777777" w:rsidTr="0040193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55" w:type="pct"/>
          </w:tcPr>
          <w:p w14:paraId="003EE6F4" w14:textId="77777777" w:rsidR="00033C52" w:rsidRPr="006B4EA5" w:rsidRDefault="00033C52" w:rsidP="004019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545" w:type="pct"/>
          </w:tcPr>
          <w:p w14:paraId="082EE0E2" w14:textId="77777777" w:rsidR="00033C52" w:rsidRPr="006B4EA5" w:rsidRDefault="00033C52" w:rsidP="00842A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4EA5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0A493745" w14:textId="77777777" w:rsidR="00033C52" w:rsidRPr="006B4EA5" w:rsidRDefault="00033C52" w:rsidP="00842AF8">
      <w:pPr>
        <w:rPr>
          <w:rFonts w:asciiTheme="minorHAnsi" w:eastAsia="MS Mincho" w:hAnsiTheme="minorHAnsi" w:cstheme="minorHAnsi"/>
          <w:sz w:val="22"/>
          <w:szCs w:val="22"/>
        </w:rPr>
      </w:pPr>
    </w:p>
    <w:p w14:paraId="653583F5" w14:textId="77777777" w:rsidR="007015C3" w:rsidRPr="00033727" w:rsidRDefault="007015C3" w:rsidP="007015C3">
      <w:pPr>
        <w:rPr>
          <w:rFonts w:ascii="Calibri" w:eastAsia="MS Mincho" w:hAnsi="Calibri" w:cs="Calibr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033727">
        <w:rPr>
          <w:rFonts w:ascii="Calibri" w:eastAsia="MS Mincho" w:hAnsi="Calibri" w:cs="Calibri"/>
          <w:sz w:val="22"/>
          <w:szCs w:val="22"/>
        </w:rPr>
        <w:t>,</w:t>
      </w:r>
    </w:p>
    <w:p w14:paraId="51142F43" w14:textId="77777777" w:rsidR="007015C3" w:rsidRPr="00033727" w:rsidRDefault="007015C3" w:rsidP="007015C3">
      <w:pPr>
        <w:rPr>
          <w:rFonts w:ascii="Calibri" w:eastAsia="MS Mincho" w:hAnsi="Calibri" w:cs="Calibri"/>
          <w:sz w:val="22"/>
          <w:szCs w:val="22"/>
        </w:rPr>
      </w:pPr>
    </w:p>
    <w:p w14:paraId="0E65EE57" w14:textId="77777777" w:rsidR="007015C3" w:rsidRPr="00033727" w:rsidRDefault="007015C3" w:rsidP="007015C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033727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033727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33727">
        <w:rPr>
          <w:rFonts w:ascii="Calibri" w:eastAsia="MS Mincho" w:hAnsi="Calibri" w:cs="Calibri"/>
          <w:sz w:val="22"/>
          <w:szCs w:val="22"/>
        </w:rPr>
        <w:t xml:space="preserve">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77540A4" w14:textId="77777777" w:rsidR="007015C3" w:rsidRPr="00033727" w:rsidRDefault="007015C3" w:rsidP="007015C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83DC6E4" w14:textId="77777777" w:rsidR="007015C3" w:rsidRPr="00033727" w:rsidRDefault="007015C3" w:rsidP="007015C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14:paraId="2F17D4B9" w14:textId="250407A6" w:rsidR="00033C52" w:rsidRPr="006B4EA5" w:rsidRDefault="007015C3" w:rsidP="007015C3">
      <w:pPr>
        <w:rPr>
          <w:rFonts w:asciiTheme="minorHAnsi" w:eastAsia="MS Mincho" w:hAnsiTheme="minorHAnsi" w:cstheme="minorHAnsi"/>
          <w:sz w:val="22"/>
          <w:szCs w:val="22"/>
        </w:rPr>
      </w:pPr>
      <w:r w:rsidRPr="00033727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3727">
        <w:rPr>
          <w:rFonts w:ascii="Calibri" w:eastAsia="MS Mincho" w:hAnsi="Calibri" w:cs="Calibri"/>
          <w:sz w:val="22"/>
          <w:szCs w:val="22"/>
          <w:u w:val="single"/>
        </w:rPr>
        <w:tab/>
        <w:t>_________________________________________</w:t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r w:rsidR="00AD765C" w:rsidRPr="00AD765C">
        <w:rPr>
          <w:rFonts w:asciiTheme="minorHAnsi" w:eastAsia="MS Mincho" w:hAnsiTheme="minorHAnsi" w:cstheme="minorHAnsi"/>
          <w:sz w:val="22"/>
          <w:szCs w:val="22"/>
        </w:rPr>
        <w:tab/>
      </w:r>
      <w:bookmarkEnd w:id="1"/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bookmarkEnd w:id="2"/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bookmarkEnd w:id="3"/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tab/>
      </w:r>
      <w:r w:rsidR="00033C52" w:rsidRPr="006B4EA5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4"/>
    <w:bookmarkEnd w:id="5"/>
    <w:bookmarkEnd w:id="6"/>
    <w:bookmarkEnd w:id="7"/>
    <w:bookmarkEnd w:id="8"/>
    <w:bookmarkEnd w:id="9"/>
    <w:p w14:paraId="0F70B982" w14:textId="5FA7E32D" w:rsidR="00F9589A" w:rsidRPr="006B4EA5" w:rsidRDefault="00F9589A" w:rsidP="006B4EA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4EA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SECCIÓN 7 –FORMULARIO DE OFERTA FINANCIERA</w:t>
      </w:r>
    </w:p>
    <w:p w14:paraId="728969C5" w14:textId="77777777" w:rsidR="007A5845" w:rsidRPr="006B4EA5" w:rsidRDefault="007A5845" w:rsidP="00B97731">
      <w:pPr>
        <w:rPr>
          <w:rFonts w:asciiTheme="minorHAnsi" w:hAnsiTheme="minorHAnsi" w:cstheme="minorHAnsi"/>
          <w:sz w:val="22"/>
          <w:szCs w:val="22"/>
        </w:rPr>
      </w:pPr>
    </w:p>
    <w:p w14:paraId="0DE21BB0" w14:textId="77777777" w:rsidR="00401937" w:rsidRDefault="00033C52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</w:p>
    <w:p w14:paraId="7B5F24DB" w14:textId="364CEC28" w:rsidR="00033C52" w:rsidRDefault="00033C52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00C7D5E" w14:textId="77777777" w:rsidR="00401937" w:rsidRPr="006B4EA5" w:rsidRDefault="00401937" w:rsidP="006B4E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5E876" w14:textId="3A442F29" w:rsidR="00033C52" w:rsidRPr="006B4EA5" w:rsidRDefault="00033C52" w:rsidP="006B4EA5">
      <w:pPr>
        <w:jc w:val="both"/>
        <w:rPr>
          <w:rFonts w:asciiTheme="minorHAnsi" w:hAnsiTheme="minorHAnsi" w:cstheme="minorHAnsi"/>
          <w:sz w:val="22"/>
          <w:szCs w:val="22"/>
        </w:rPr>
      </w:pPr>
      <w:r w:rsidRPr="006B4EA5">
        <w:rPr>
          <w:rFonts w:asciiTheme="minorHAnsi" w:hAnsiTheme="minorHAnsi" w:cstheme="minorHAnsi"/>
          <w:sz w:val="22"/>
          <w:szCs w:val="22"/>
        </w:rPr>
        <w:t xml:space="preserve">Se debe utilizar el formulario que se </w:t>
      </w:r>
      <w:r w:rsidRPr="00513D79">
        <w:rPr>
          <w:rFonts w:asciiTheme="minorHAnsi" w:hAnsiTheme="minorHAnsi" w:cstheme="minorHAnsi"/>
          <w:b/>
          <w:bCs/>
          <w:sz w:val="22"/>
          <w:szCs w:val="22"/>
        </w:rPr>
        <w:t>ANEXA EN EXCEL AL PRESENTE</w:t>
      </w:r>
      <w:r w:rsidRPr="006B4EA5">
        <w:rPr>
          <w:rFonts w:asciiTheme="minorHAnsi" w:hAnsiTheme="minorHAnsi" w:cstheme="minorHAnsi"/>
          <w:sz w:val="22"/>
          <w:szCs w:val="22"/>
        </w:rPr>
        <w:t xml:space="preserve"> y presentarlo debidamente firmado por el representante legal del proponente o apoderado</w:t>
      </w:r>
      <w:r w:rsidR="00033727" w:rsidRPr="006B4EA5">
        <w:rPr>
          <w:rFonts w:asciiTheme="minorHAnsi" w:hAnsiTheme="minorHAnsi" w:cstheme="minorHAnsi"/>
          <w:sz w:val="22"/>
          <w:szCs w:val="22"/>
          <w:vertAlign w:val="superscript"/>
        </w:rPr>
        <w:t>4</w:t>
      </w:r>
    </w:p>
    <w:p w14:paraId="63F729E9" w14:textId="77777777" w:rsidR="00B71FF3" w:rsidRPr="006B4EA5" w:rsidRDefault="00B71FF3">
      <w:pPr>
        <w:rPr>
          <w:rFonts w:asciiTheme="minorHAnsi" w:hAnsiTheme="minorHAnsi" w:cstheme="minorHAnsi"/>
          <w:sz w:val="22"/>
          <w:szCs w:val="22"/>
        </w:rPr>
      </w:pPr>
    </w:p>
    <w:sectPr w:rsidR="00B71FF3" w:rsidRPr="006B4EA5" w:rsidSect="00DE22C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2476" w14:textId="77777777" w:rsidR="00A20668" w:rsidRDefault="00A20668" w:rsidP="00397A2F">
      <w:r>
        <w:separator/>
      </w:r>
    </w:p>
  </w:endnote>
  <w:endnote w:type="continuationSeparator" w:id="0">
    <w:p w14:paraId="0D42C0B8" w14:textId="77777777" w:rsidR="00A20668" w:rsidRDefault="00A20668" w:rsidP="0039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A841" w14:textId="77777777" w:rsidR="009D4139" w:rsidRDefault="009D4139" w:rsidP="00F97D11">
    <w:pPr>
      <w:pStyle w:val="Piedepgina"/>
      <w:jc w:val="center"/>
      <w:rPr>
        <w:rFonts w:ascii="Arial Rounded MT Bold" w:hAnsi="Arial Rounded MT Bold"/>
      </w:rPr>
    </w:pPr>
  </w:p>
  <w:p w14:paraId="2DBB974D" w14:textId="4DEFC97A" w:rsidR="009D4139" w:rsidRPr="004A41DE" w:rsidRDefault="009D4139" w:rsidP="00A14A25">
    <w:pPr>
      <w:pStyle w:val="Piedepgina"/>
      <w:jc w:val="center"/>
      <w:rPr>
        <w:rFonts w:ascii="Arial Narrow" w:hAnsi="Arial Narrow"/>
        <w:color w:val="0D0D0D" w:themeColor="text1" w:themeTint="F2"/>
        <w:sz w:val="32"/>
        <w:szCs w:val="32"/>
        <w:lang w:val="es-ES_tradnl"/>
      </w:rPr>
    </w:pPr>
    <w:r>
      <w:rPr>
        <w:rFonts w:ascii="Arial Narrow" w:hAnsi="Arial Narrow"/>
        <w:color w:val="0D0D0D" w:themeColor="text1" w:themeTint="F2"/>
        <w:sz w:val="32"/>
        <w:szCs w:val="32"/>
        <w:lang w:val="es-ES_tradnl"/>
      </w:rPr>
      <w:t>C</w:t>
    </w:r>
    <w:r w:rsidRPr="004A41DE">
      <w:rPr>
        <w:rFonts w:ascii="Arial Narrow" w:hAnsi="Arial Narrow"/>
        <w:color w:val="0D0D0D" w:themeColor="text1" w:themeTint="F2"/>
        <w:sz w:val="32"/>
        <w:szCs w:val="32"/>
        <w:lang w:val="es-ES_tradnl"/>
      </w:rPr>
      <w:t>alle 6 B No 24 A-77 barrio La Gaitana – Neiva</w:t>
    </w:r>
  </w:p>
  <w:p w14:paraId="7455F350" w14:textId="532E6955" w:rsidR="009D4139" w:rsidRPr="004A41DE" w:rsidRDefault="009D4139" w:rsidP="00A14A25">
    <w:pPr>
      <w:pStyle w:val="Piedepgina"/>
      <w:jc w:val="center"/>
      <w:rPr>
        <w:rFonts w:ascii="Arial Narrow" w:hAnsi="Arial Narrow"/>
        <w:sz w:val="28"/>
        <w:szCs w:val="28"/>
      </w:rPr>
    </w:pPr>
    <w:r w:rsidRPr="004A41DE">
      <w:rPr>
        <w:rFonts w:ascii="Arial Rounded MT Bold" w:hAnsi="Arial Rounded MT Bold"/>
        <w:sz w:val="32"/>
        <w:szCs w:val="32"/>
      </w:rPr>
      <w:t xml:space="preserve"> </w:t>
    </w:r>
    <w:r>
      <w:rPr>
        <w:rFonts w:ascii="Arial Narrow" w:hAnsi="Arial Narrow"/>
        <w:sz w:val="28"/>
        <w:szCs w:val="28"/>
      </w:rPr>
      <w:t>Proyectosamcop</w:t>
    </w:r>
    <w:r w:rsidRPr="000D2E69">
      <w:rPr>
        <w:rFonts w:ascii="Arial Narrow" w:hAnsi="Arial Narrow"/>
        <w:sz w:val="28"/>
        <w:szCs w:val="28"/>
      </w:rPr>
      <w:t>@</w:t>
    </w:r>
    <w:r>
      <w:rPr>
        <w:rFonts w:ascii="Arial Narrow" w:hAnsi="Arial Narrow"/>
        <w:sz w:val="28"/>
        <w:szCs w:val="2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5108" w14:textId="77777777" w:rsidR="00A20668" w:rsidRDefault="00A20668" w:rsidP="00397A2F">
      <w:r>
        <w:separator/>
      </w:r>
    </w:p>
  </w:footnote>
  <w:footnote w:type="continuationSeparator" w:id="0">
    <w:p w14:paraId="12C54106" w14:textId="77777777" w:rsidR="00A20668" w:rsidRDefault="00A20668" w:rsidP="00397A2F">
      <w:r>
        <w:continuationSeparator/>
      </w:r>
    </w:p>
  </w:footnote>
  <w:footnote w:id="1">
    <w:p w14:paraId="3B724F5C" w14:textId="77777777" w:rsidR="009D4139" w:rsidRPr="007546B3" w:rsidRDefault="009D4139" w:rsidP="00033C5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lang w:val="es-ES_tradnl"/>
        </w:rPr>
        <w:t>rechazadas</w:t>
      </w:r>
      <w:r>
        <w:rPr>
          <w:rFonts w:ascii="Calibri" w:hAnsi="Calibri"/>
          <w:i/>
          <w:lang w:val="es-ES_tradnl"/>
        </w:rPr>
        <w:t xml:space="preserve">. </w:t>
      </w:r>
      <w:r w:rsidRPr="007546B3">
        <w:rPr>
          <w:rFonts w:ascii="Calibri" w:hAnsi="Calibri"/>
          <w:i/>
          <w:lang w:val="es-ES_tradnl"/>
        </w:rPr>
        <w:t xml:space="preserve">El Licitante </w:t>
      </w:r>
      <w:r>
        <w:rPr>
          <w:rFonts w:ascii="Calibri" w:hAnsi="Calibri"/>
          <w:i/>
          <w:lang w:val="es-ES_tradnl"/>
        </w:rPr>
        <w:t xml:space="preserve">deberá </w:t>
      </w:r>
      <w:r w:rsidRPr="007546B3">
        <w:rPr>
          <w:rFonts w:ascii="Calibri" w:hAnsi="Calibri"/>
          <w:i/>
          <w:lang w:val="es-ES_tradnl"/>
        </w:rPr>
        <w:t xml:space="preserve">completar </w:t>
      </w:r>
      <w:r>
        <w:rPr>
          <w:rFonts w:ascii="Calibri" w:hAnsi="Calibri"/>
          <w:i/>
          <w:lang w:val="es-ES_tradnl"/>
        </w:rPr>
        <w:t xml:space="preserve">las tres partes de </w:t>
      </w:r>
      <w:r w:rsidRPr="007546B3">
        <w:rPr>
          <w:rFonts w:ascii="Calibri" w:hAnsi="Calibri"/>
          <w:i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A1A8" w14:textId="77777777" w:rsidR="009D4139" w:rsidRDefault="009D4139">
    <w:pPr>
      <w:pStyle w:val="Encabezado"/>
    </w:pPr>
    <w:r>
      <w:rPr>
        <w:noProof/>
        <w:lang w:val="en-US" w:eastAsia="en-US"/>
      </w:rPr>
      <w:pict w14:anchorId="63F41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60" o:spid="_x0000_s2057" type="#_x0000_t75" style="position:absolute;margin-left:0;margin-top:0;width:691.7pt;height:450.25pt;z-index:-251642880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8"/>
      <w:gridCol w:w="5524"/>
      <w:gridCol w:w="2399"/>
    </w:tblGrid>
    <w:tr w:rsidR="009D4139" w:rsidRPr="008A4B02" w14:paraId="6AC6BACA" w14:textId="77777777" w:rsidTr="009A02D1">
      <w:trPr>
        <w:trHeight w:val="300"/>
        <w:jc w:val="center"/>
      </w:trPr>
      <w:tc>
        <w:tcPr>
          <w:tcW w:w="22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4D4B1C" w14:textId="77777777" w:rsidR="009D4139" w:rsidRPr="008A4B02" w:rsidRDefault="009D4139" w:rsidP="004A41DE">
          <w:pPr>
            <w:rPr>
              <w:rFonts w:cs="Arial"/>
              <w:b/>
              <w:bCs/>
              <w:sz w:val="18"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5648" behindDoc="1" locked="0" layoutInCell="1" allowOverlap="1" wp14:anchorId="52D15AC9" wp14:editId="4494B4D3">
                <wp:simplePos x="0" y="0"/>
                <wp:positionH relativeFrom="column">
                  <wp:posOffset>-21590</wp:posOffset>
                </wp:positionH>
                <wp:positionV relativeFrom="paragraph">
                  <wp:posOffset>26035</wp:posOffset>
                </wp:positionV>
                <wp:extent cx="1390650" cy="74803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472A6A" w14:textId="77777777" w:rsidR="009D4139" w:rsidRPr="00436B85" w:rsidRDefault="009D4139" w:rsidP="004A41DE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t>MACROPROCESO: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 ADMINISTRATIVO Y FINANCIERO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3331C05" w14:textId="77777777" w:rsidR="009D4139" w:rsidRPr="008A4B02" w:rsidRDefault="009D4139" w:rsidP="004A41DE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>
            <w:rPr>
              <w:rFonts w:ascii="Verdana" w:hAnsi="Verdana" w:cs="Arial"/>
              <w:color w:val="000000"/>
              <w:sz w:val="18"/>
              <w:lang w:eastAsia="es-CO"/>
            </w:rPr>
            <w:t>Código: GAF-AQ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IAL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-0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3</w:t>
          </w:r>
        </w:p>
      </w:tc>
    </w:tr>
    <w:tr w:rsidR="009D4139" w:rsidRPr="008A4B02" w14:paraId="3C4EB23E" w14:textId="77777777" w:rsidTr="009A02D1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4F8C274" w14:textId="77777777" w:rsidR="009D4139" w:rsidRPr="008A4B02" w:rsidRDefault="009D4139" w:rsidP="004A41DE">
          <w:pPr>
            <w:rPr>
              <w:rFonts w:cs="Arial"/>
              <w:sz w:val="18"/>
              <w:lang w:eastAsia="es-CO"/>
            </w:rPr>
          </w:pPr>
        </w:p>
      </w:tc>
      <w:tc>
        <w:tcPr>
          <w:tcW w:w="5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48CBB6" w14:textId="77777777" w:rsidR="009D4139" w:rsidRPr="008A4B02" w:rsidRDefault="009D4139" w:rsidP="004A41DE">
          <w:pPr>
            <w:rPr>
              <w:rFonts w:ascii="Verdana" w:hAnsi="Verdana" w:cs="Arial"/>
              <w:sz w:val="18"/>
              <w:lang w:eastAsia="es-CO"/>
            </w:rPr>
          </w:pP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1BBCA5A" w14:textId="77777777" w:rsidR="009D4139" w:rsidRPr="008A4B02" w:rsidRDefault="009D4139" w:rsidP="004A41DE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Fecha: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14-Feb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-1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8</w:t>
          </w:r>
        </w:p>
      </w:tc>
    </w:tr>
    <w:tr w:rsidR="009D4139" w:rsidRPr="008A4B02" w14:paraId="09B16A8E" w14:textId="77777777" w:rsidTr="009A02D1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14:paraId="3218BC4E" w14:textId="77777777" w:rsidR="009D4139" w:rsidRPr="008A4B02" w:rsidRDefault="009D4139" w:rsidP="004A41DE">
          <w:pPr>
            <w:rPr>
              <w:rFonts w:cs="Arial"/>
              <w:b/>
              <w:bCs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FCD69F" w14:textId="77777777" w:rsidR="009D4139" w:rsidRPr="008A4B02" w:rsidRDefault="009D4139" w:rsidP="004A41DE">
          <w:pPr>
            <w:rPr>
              <w:rFonts w:ascii="Verdana" w:hAnsi="Verdana" w:cs="Arial"/>
              <w:sz w:val="18"/>
              <w:lang w:eastAsia="es-CO"/>
            </w:rPr>
          </w:pPr>
          <w:r>
            <w:rPr>
              <w:rFonts w:ascii="Verdana" w:hAnsi="Verdana" w:cs="Arial"/>
              <w:b/>
              <w:color w:val="000000"/>
              <w:sz w:val="18"/>
              <w:lang w:eastAsia="es-CO"/>
            </w:rPr>
            <w:t xml:space="preserve">PROCESO: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ADQUISICIONES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3C28D3E" w14:textId="77777777" w:rsidR="009D4139" w:rsidRPr="008A4B02" w:rsidRDefault="009D4139" w:rsidP="004A41DE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Versión: 0.0</w:t>
          </w:r>
        </w:p>
      </w:tc>
    </w:tr>
    <w:tr w:rsidR="009D4139" w:rsidRPr="008A4B02" w14:paraId="0AB81384" w14:textId="77777777" w:rsidTr="009A02D1">
      <w:trPr>
        <w:trHeight w:val="323"/>
        <w:jc w:val="center"/>
      </w:trPr>
      <w:tc>
        <w:tcPr>
          <w:tcW w:w="22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</w:tcPr>
        <w:p w14:paraId="765173C5" w14:textId="77777777" w:rsidR="009D4139" w:rsidRPr="008A4B02" w:rsidRDefault="009D4139" w:rsidP="004A41DE">
          <w:pPr>
            <w:jc w:val="center"/>
            <w:rPr>
              <w:rFonts w:cs="Arial"/>
              <w:b/>
              <w:bCs/>
              <w:color w:val="FFFFFF"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  <w:noWrap/>
          <w:vAlign w:val="center"/>
          <w:hideMark/>
        </w:tcPr>
        <w:p w14:paraId="2DD33086" w14:textId="77777777" w:rsidR="009D4139" w:rsidRPr="008A4B02" w:rsidRDefault="009D4139" w:rsidP="004A41DE">
          <w:pPr>
            <w:jc w:val="center"/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</w:pPr>
          <w:r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  <w:t>INVITACIÓN A LICITAR (IAL)</w:t>
          </w:r>
        </w:p>
      </w:tc>
      <w:tc>
        <w:tcPr>
          <w:tcW w:w="2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9F94426" w14:textId="77777777" w:rsidR="009D4139" w:rsidRPr="008A4B02" w:rsidRDefault="009D4139" w:rsidP="004A41DE">
          <w:pPr>
            <w:rPr>
              <w:rFonts w:ascii="Verdana" w:hAnsi="Verdana" w:cs="Arial"/>
              <w:sz w:val="18"/>
              <w:lang w:eastAsia="es-CO"/>
            </w:rPr>
          </w:pPr>
          <w:r w:rsidRPr="008A4B02">
            <w:rPr>
              <w:rFonts w:ascii="Verdana" w:hAnsi="Verdana" w:cs="Arial"/>
              <w:sz w:val="18"/>
              <w:lang w:eastAsia="es-CO"/>
            </w:rPr>
            <w:t xml:space="preserve">Página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PAGE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>
            <w:rPr>
              <w:rFonts w:ascii="Verdana" w:hAnsi="Verdana" w:cs="Arial"/>
              <w:b/>
              <w:bCs/>
              <w:noProof/>
              <w:sz w:val="18"/>
              <w:lang w:eastAsia="es-CO"/>
            </w:rPr>
            <w:t>7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  <w:r w:rsidRPr="008A4B02">
            <w:rPr>
              <w:rFonts w:ascii="Verdana" w:hAnsi="Verdana" w:cs="Arial"/>
              <w:sz w:val="18"/>
              <w:lang w:eastAsia="es-CO"/>
            </w:rPr>
            <w:t xml:space="preserve"> de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NUMPAGES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>
            <w:rPr>
              <w:rFonts w:ascii="Verdana" w:hAnsi="Verdana" w:cs="Arial"/>
              <w:b/>
              <w:bCs/>
              <w:noProof/>
              <w:sz w:val="18"/>
              <w:lang w:eastAsia="es-CO"/>
            </w:rPr>
            <w:t>21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</w:p>
      </w:tc>
    </w:tr>
  </w:tbl>
  <w:p w14:paraId="25A2E544" w14:textId="23D887F8" w:rsidR="009D4139" w:rsidRDefault="009D4139" w:rsidP="004A41DE">
    <w:pPr>
      <w:pStyle w:val="Encabezado"/>
      <w:tabs>
        <w:tab w:val="left" w:pos="708"/>
        <w:tab w:val="left" w:pos="4844"/>
      </w:tabs>
      <w:spacing w:line="360" w:lineRule="auto"/>
      <w:rPr>
        <w:noProof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232E" w14:textId="77777777" w:rsidR="009D4139" w:rsidRDefault="009D4139">
    <w:pPr>
      <w:pStyle w:val="Encabezado"/>
    </w:pPr>
    <w:r>
      <w:rPr>
        <w:noProof/>
        <w:lang w:val="en-US" w:eastAsia="en-US"/>
      </w:rPr>
      <w:pict w14:anchorId="6F87F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59" o:spid="_x0000_s2056" type="#_x0000_t75" style="position:absolute;margin-left:0;margin-top:0;width:691.7pt;height:450.25pt;z-index:-251643904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06E21EA"/>
    <w:multiLevelType w:val="hybridMultilevel"/>
    <w:tmpl w:val="AB601F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C28"/>
    <w:multiLevelType w:val="hybridMultilevel"/>
    <w:tmpl w:val="761C9714"/>
    <w:lvl w:ilvl="0" w:tplc="24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01442C6A"/>
    <w:multiLevelType w:val="hybridMultilevel"/>
    <w:tmpl w:val="284C2D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57034"/>
    <w:multiLevelType w:val="hybridMultilevel"/>
    <w:tmpl w:val="A3F2FC8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74D1D"/>
    <w:multiLevelType w:val="hybridMultilevel"/>
    <w:tmpl w:val="16A081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CF000DB"/>
    <w:multiLevelType w:val="hybridMultilevel"/>
    <w:tmpl w:val="0406D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C3D56"/>
    <w:multiLevelType w:val="hybridMultilevel"/>
    <w:tmpl w:val="33CC87C0"/>
    <w:lvl w:ilvl="0" w:tplc="242C0A9A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248CA"/>
    <w:multiLevelType w:val="hybridMultilevel"/>
    <w:tmpl w:val="59301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C4DF5"/>
    <w:multiLevelType w:val="multilevel"/>
    <w:tmpl w:val="C6C6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5B45CF7"/>
    <w:multiLevelType w:val="hybridMultilevel"/>
    <w:tmpl w:val="4896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308A"/>
    <w:multiLevelType w:val="hybridMultilevel"/>
    <w:tmpl w:val="984C1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1925F5"/>
    <w:multiLevelType w:val="hybridMultilevel"/>
    <w:tmpl w:val="B49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E413AA"/>
    <w:multiLevelType w:val="hybridMultilevel"/>
    <w:tmpl w:val="B34044F2"/>
    <w:lvl w:ilvl="0" w:tplc="956E0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C21576"/>
    <w:multiLevelType w:val="hybridMultilevel"/>
    <w:tmpl w:val="B874EF74"/>
    <w:lvl w:ilvl="0" w:tplc="F3D8346C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6" w15:restartNumberingAfterBreak="0">
    <w:nsid w:val="2D375A7E"/>
    <w:multiLevelType w:val="hybridMultilevel"/>
    <w:tmpl w:val="02AE40F6"/>
    <w:lvl w:ilvl="0" w:tplc="13CCD08C">
      <w:numFmt w:val="bullet"/>
      <w:lvlText w:val="-"/>
      <w:lvlJc w:val="left"/>
      <w:pPr>
        <w:ind w:left="855" w:hanging="495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34BF486F"/>
    <w:multiLevelType w:val="hybridMultilevel"/>
    <w:tmpl w:val="3E186F18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0C498F"/>
    <w:multiLevelType w:val="hybridMultilevel"/>
    <w:tmpl w:val="3E0A8EF2"/>
    <w:lvl w:ilvl="0" w:tplc="956E0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7B7F64"/>
    <w:multiLevelType w:val="hybridMultilevel"/>
    <w:tmpl w:val="C5363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C1221B"/>
    <w:multiLevelType w:val="hybridMultilevel"/>
    <w:tmpl w:val="22A6AC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05280"/>
    <w:multiLevelType w:val="hybridMultilevel"/>
    <w:tmpl w:val="6700EE60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43BEB"/>
    <w:multiLevelType w:val="hybridMultilevel"/>
    <w:tmpl w:val="329262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A1534"/>
    <w:multiLevelType w:val="hybridMultilevel"/>
    <w:tmpl w:val="59125BA6"/>
    <w:lvl w:ilvl="0" w:tplc="511E6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434191"/>
    <w:multiLevelType w:val="hybridMultilevel"/>
    <w:tmpl w:val="4C42CD72"/>
    <w:lvl w:ilvl="0" w:tplc="5E36C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0354C0"/>
    <w:multiLevelType w:val="hybridMultilevel"/>
    <w:tmpl w:val="0F741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D1BBA"/>
    <w:multiLevelType w:val="hybridMultilevel"/>
    <w:tmpl w:val="7AF80A0C"/>
    <w:lvl w:ilvl="0" w:tplc="16F654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98A6865"/>
    <w:multiLevelType w:val="hybridMultilevel"/>
    <w:tmpl w:val="75B413D2"/>
    <w:lvl w:ilvl="0" w:tplc="D83616A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241A10">
      <w:numFmt w:val="bullet"/>
      <w:lvlText w:val="•"/>
      <w:lvlJc w:val="left"/>
      <w:pPr>
        <w:ind w:left="1320" w:hanging="360"/>
      </w:pPr>
    </w:lvl>
    <w:lvl w:ilvl="2" w:tplc="5BE8292A">
      <w:numFmt w:val="bullet"/>
      <w:lvlText w:val="•"/>
      <w:lvlJc w:val="left"/>
      <w:pPr>
        <w:ind w:left="2180" w:hanging="360"/>
      </w:pPr>
    </w:lvl>
    <w:lvl w:ilvl="3" w:tplc="8F869AD2">
      <w:numFmt w:val="bullet"/>
      <w:lvlText w:val="•"/>
      <w:lvlJc w:val="left"/>
      <w:pPr>
        <w:ind w:left="3040" w:hanging="360"/>
      </w:pPr>
    </w:lvl>
    <w:lvl w:ilvl="4" w:tplc="0054DC10">
      <w:numFmt w:val="bullet"/>
      <w:lvlText w:val="•"/>
      <w:lvlJc w:val="left"/>
      <w:pPr>
        <w:ind w:left="3900" w:hanging="360"/>
      </w:pPr>
    </w:lvl>
    <w:lvl w:ilvl="5" w:tplc="1174F35A">
      <w:numFmt w:val="bullet"/>
      <w:lvlText w:val="•"/>
      <w:lvlJc w:val="left"/>
      <w:pPr>
        <w:ind w:left="4760" w:hanging="360"/>
      </w:pPr>
    </w:lvl>
    <w:lvl w:ilvl="6" w:tplc="4552E478">
      <w:numFmt w:val="bullet"/>
      <w:lvlText w:val="•"/>
      <w:lvlJc w:val="left"/>
      <w:pPr>
        <w:ind w:left="5620" w:hanging="360"/>
      </w:pPr>
    </w:lvl>
    <w:lvl w:ilvl="7" w:tplc="5ECE5A6A">
      <w:numFmt w:val="bullet"/>
      <w:lvlText w:val="•"/>
      <w:lvlJc w:val="left"/>
      <w:pPr>
        <w:ind w:left="6480" w:hanging="360"/>
      </w:pPr>
    </w:lvl>
    <w:lvl w:ilvl="8" w:tplc="3078B7A8">
      <w:numFmt w:val="bullet"/>
      <w:lvlText w:val="•"/>
      <w:lvlJc w:val="left"/>
      <w:pPr>
        <w:ind w:left="7340" w:hanging="360"/>
      </w:pPr>
    </w:lvl>
  </w:abstractNum>
  <w:abstractNum w:abstractNumId="49" w15:restartNumberingAfterBreak="0">
    <w:nsid w:val="49BB45DF"/>
    <w:multiLevelType w:val="hybridMultilevel"/>
    <w:tmpl w:val="8D903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270367"/>
    <w:multiLevelType w:val="hybridMultilevel"/>
    <w:tmpl w:val="4E8EFC0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502F98"/>
    <w:multiLevelType w:val="hybridMultilevel"/>
    <w:tmpl w:val="C4581CAC"/>
    <w:lvl w:ilvl="0" w:tplc="37204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6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91312A"/>
    <w:multiLevelType w:val="hybridMultilevel"/>
    <w:tmpl w:val="A5E6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B5B18"/>
    <w:multiLevelType w:val="hybridMultilevel"/>
    <w:tmpl w:val="E3B8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3D6E6B"/>
    <w:multiLevelType w:val="hybridMultilevel"/>
    <w:tmpl w:val="A852C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FE4A26"/>
    <w:multiLevelType w:val="hybridMultilevel"/>
    <w:tmpl w:val="D0284A90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122195"/>
    <w:multiLevelType w:val="hybridMultilevel"/>
    <w:tmpl w:val="F9C0E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8A1CD3"/>
    <w:multiLevelType w:val="hybridMultilevel"/>
    <w:tmpl w:val="04407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3FF07A9"/>
    <w:multiLevelType w:val="hybridMultilevel"/>
    <w:tmpl w:val="FDDEF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736098"/>
    <w:multiLevelType w:val="hybridMultilevel"/>
    <w:tmpl w:val="D78EFA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461625"/>
    <w:multiLevelType w:val="hybridMultilevel"/>
    <w:tmpl w:val="5E2089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9C2B57"/>
    <w:multiLevelType w:val="hybridMultilevel"/>
    <w:tmpl w:val="B6847E4E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3B7354"/>
    <w:multiLevelType w:val="hybridMultilevel"/>
    <w:tmpl w:val="7BBEC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541037"/>
    <w:multiLevelType w:val="hybridMultilevel"/>
    <w:tmpl w:val="615A2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DF60FE"/>
    <w:multiLevelType w:val="hybridMultilevel"/>
    <w:tmpl w:val="4896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3B0F79"/>
    <w:multiLevelType w:val="hybridMultilevel"/>
    <w:tmpl w:val="E0965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902A13"/>
    <w:multiLevelType w:val="hybridMultilevel"/>
    <w:tmpl w:val="889AE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9E2F7C"/>
    <w:multiLevelType w:val="hybridMultilevel"/>
    <w:tmpl w:val="27960CD0"/>
    <w:lvl w:ilvl="0" w:tplc="CB1ED3F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9E259C"/>
    <w:multiLevelType w:val="hybridMultilevel"/>
    <w:tmpl w:val="9C0CECDA"/>
    <w:lvl w:ilvl="0" w:tplc="94B21AC6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120102"/>
    <w:multiLevelType w:val="hybridMultilevel"/>
    <w:tmpl w:val="AFC254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BA5490"/>
    <w:multiLevelType w:val="hybridMultilevel"/>
    <w:tmpl w:val="B3904F7C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AC2455"/>
    <w:multiLevelType w:val="hybridMultilevel"/>
    <w:tmpl w:val="5D8E6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D0111C"/>
    <w:multiLevelType w:val="hybridMultilevel"/>
    <w:tmpl w:val="47A2A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8E4EA1"/>
    <w:multiLevelType w:val="hybridMultilevel"/>
    <w:tmpl w:val="750835E2"/>
    <w:lvl w:ilvl="0" w:tplc="13CCD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0"/>
  </w:num>
  <w:num w:numId="3">
    <w:abstractNumId w:val="76"/>
  </w:num>
  <w:num w:numId="4">
    <w:abstractNumId w:val="1"/>
  </w:num>
  <w:num w:numId="5">
    <w:abstractNumId w:val="80"/>
  </w:num>
  <w:num w:numId="6">
    <w:abstractNumId w:val="58"/>
  </w:num>
  <w:num w:numId="7">
    <w:abstractNumId w:val="3"/>
  </w:num>
  <w:num w:numId="8">
    <w:abstractNumId w:val="41"/>
  </w:num>
  <w:num w:numId="9">
    <w:abstractNumId w:val="50"/>
  </w:num>
  <w:num w:numId="10">
    <w:abstractNumId w:val="18"/>
  </w:num>
  <w:num w:numId="11">
    <w:abstractNumId w:val="78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8"/>
  </w:num>
  <w:num w:numId="14">
    <w:abstractNumId w:val="85"/>
  </w:num>
  <w:num w:numId="15">
    <w:abstractNumId w:val="31"/>
  </w:num>
  <w:num w:numId="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8"/>
  </w:num>
  <w:num w:numId="20">
    <w:abstractNumId w:val="15"/>
  </w:num>
  <w:num w:numId="21">
    <w:abstractNumId w:val="82"/>
  </w:num>
  <w:num w:numId="22">
    <w:abstractNumId w:val="26"/>
  </w:num>
  <w:num w:numId="23">
    <w:abstractNumId w:val="67"/>
  </w:num>
  <w:num w:numId="24">
    <w:abstractNumId w:val="30"/>
  </w:num>
  <w:num w:numId="25">
    <w:abstractNumId w:val="73"/>
  </w:num>
  <w:num w:numId="26">
    <w:abstractNumId w:val="77"/>
  </w:num>
  <w:num w:numId="27">
    <w:abstractNumId w:val="57"/>
  </w:num>
  <w:num w:numId="28">
    <w:abstractNumId w:val="49"/>
  </w:num>
  <w:num w:numId="29">
    <w:abstractNumId w:val="36"/>
  </w:num>
  <w:num w:numId="30">
    <w:abstractNumId w:val="16"/>
  </w:num>
  <w:num w:numId="31">
    <w:abstractNumId w:val="66"/>
  </w:num>
  <w:num w:numId="32">
    <w:abstractNumId w:val="90"/>
  </w:num>
  <w:num w:numId="33">
    <w:abstractNumId w:val="40"/>
  </w:num>
  <w:num w:numId="34">
    <w:abstractNumId w:val="46"/>
  </w:num>
  <w:num w:numId="35">
    <w:abstractNumId w:val="81"/>
  </w:num>
  <w:num w:numId="36">
    <w:abstractNumId w:val="71"/>
  </w:num>
  <w:num w:numId="37">
    <w:abstractNumId w:val="62"/>
  </w:num>
  <w:num w:numId="38">
    <w:abstractNumId w:val="7"/>
  </w:num>
  <w:num w:numId="39">
    <w:abstractNumId w:val="43"/>
  </w:num>
  <w:num w:numId="40">
    <w:abstractNumId w:val="9"/>
  </w:num>
  <w:num w:numId="41">
    <w:abstractNumId w:val="6"/>
  </w:num>
  <w:num w:numId="42">
    <w:abstractNumId w:val="79"/>
  </w:num>
  <w:num w:numId="43">
    <w:abstractNumId w:val="54"/>
  </w:num>
  <w:num w:numId="44">
    <w:abstractNumId w:val="72"/>
  </w:num>
  <w:num w:numId="45">
    <w:abstractNumId w:val="17"/>
  </w:num>
  <w:num w:numId="46">
    <w:abstractNumId w:val="22"/>
  </w:num>
  <w:num w:numId="47">
    <w:abstractNumId w:val="69"/>
  </w:num>
  <w:num w:numId="48">
    <w:abstractNumId w:val="35"/>
  </w:num>
  <w:num w:numId="49">
    <w:abstractNumId w:val="25"/>
  </w:num>
  <w:num w:numId="50">
    <w:abstractNumId w:val="52"/>
  </w:num>
  <w:num w:numId="51">
    <w:abstractNumId w:val="68"/>
  </w:num>
  <w:num w:numId="52">
    <w:abstractNumId w:val="89"/>
  </w:num>
  <w:num w:numId="53">
    <w:abstractNumId w:val="59"/>
  </w:num>
  <w:num w:numId="54">
    <w:abstractNumId w:val="87"/>
  </w:num>
  <w:num w:numId="55">
    <w:abstractNumId w:val="75"/>
  </w:num>
  <w:num w:numId="56">
    <w:abstractNumId w:val="56"/>
  </w:num>
  <w:num w:numId="57">
    <w:abstractNumId w:val="74"/>
  </w:num>
  <w:num w:numId="58">
    <w:abstractNumId w:val="5"/>
  </w:num>
  <w:num w:numId="59">
    <w:abstractNumId w:val="11"/>
  </w:num>
  <w:num w:numId="60">
    <w:abstractNumId w:val="12"/>
  </w:num>
  <w:num w:numId="61">
    <w:abstractNumId w:val="61"/>
  </w:num>
  <w:num w:numId="62">
    <w:abstractNumId w:val="0"/>
  </w:num>
  <w:num w:numId="63">
    <w:abstractNumId w:val="51"/>
  </w:num>
  <w:num w:numId="64">
    <w:abstractNumId w:val="37"/>
  </w:num>
  <w:num w:numId="65">
    <w:abstractNumId w:val="29"/>
  </w:num>
  <w:num w:numId="66">
    <w:abstractNumId w:val="8"/>
  </w:num>
  <w:num w:numId="67">
    <w:abstractNumId w:val="63"/>
  </w:num>
  <w:num w:numId="68">
    <w:abstractNumId w:val="64"/>
  </w:num>
  <w:num w:numId="69">
    <w:abstractNumId w:val="23"/>
  </w:num>
  <w:num w:numId="70">
    <w:abstractNumId w:val="21"/>
  </w:num>
  <w:num w:numId="71">
    <w:abstractNumId w:val="27"/>
  </w:num>
  <w:num w:numId="72">
    <w:abstractNumId w:val="65"/>
  </w:num>
  <w:num w:numId="73">
    <w:abstractNumId w:val="10"/>
  </w:num>
  <w:num w:numId="74">
    <w:abstractNumId w:val="55"/>
  </w:num>
  <w:num w:numId="75">
    <w:abstractNumId w:val="32"/>
  </w:num>
  <w:num w:numId="76">
    <w:abstractNumId w:val="13"/>
  </w:num>
  <w:num w:numId="77">
    <w:abstractNumId w:val="33"/>
  </w:num>
  <w:num w:numId="78">
    <w:abstractNumId w:val="24"/>
  </w:num>
  <w:num w:numId="79">
    <w:abstractNumId w:val="34"/>
  </w:num>
  <w:num w:numId="80">
    <w:abstractNumId w:val="70"/>
  </w:num>
  <w:num w:numId="81">
    <w:abstractNumId w:val="84"/>
  </w:num>
  <w:num w:numId="82">
    <w:abstractNumId w:val="19"/>
  </w:num>
  <w:num w:numId="83">
    <w:abstractNumId w:val="2"/>
  </w:num>
  <w:num w:numId="84">
    <w:abstractNumId w:val="14"/>
  </w:num>
  <w:num w:numId="85">
    <w:abstractNumId w:val="83"/>
  </w:num>
  <w:num w:numId="86">
    <w:abstractNumId w:val="39"/>
  </w:num>
  <w:num w:numId="87">
    <w:abstractNumId w:val="28"/>
  </w:num>
  <w:num w:numId="88">
    <w:abstractNumId w:val="42"/>
  </w:num>
  <w:num w:numId="89">
    <w:abstractNumId w:val="38"/>
  </w:num>
  <w:num w:numId="90">
    <w:abstractNumId w:val="45"/>
  </w:num>
  <w:num w:numId="91">
    <w:abstractNumId w:val="53"/>
  </w:num>
  <w:num w:numId="92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F"/>
    <w:rsid w:val="00000AC0"/>
    <w:rsid w:val="000032CC"/>
    <w:rsid w:val="000079ED"/>
    <w:rsid w:val="00010680"/>
    <w:rsid w:val="00010842"/>
    <w:rsid w:val="000136C0"/>
    <w:rsid w:val="00013801"/>
    <w:rsid w:val="00017379"/>
    <w:rsid w:val="0002006B"/>
    <w:rsid w:val="00020B27"/>
    <w:rsid w:val="00023EB8"/>
    <w:rsid w:val="000307D7"/>
    <w:rsid w:val="00031AE7"/>
    <w:rsid w:val="00033727"/>
    <w:rsid w:val="000339E1"/>
    <w:rsid w:val="00033C52"/>
    <w:rsid w:val="000362FB"/>
    <w:rsid w:val="00040390"/>
    <w:rsid w:val="000413F0"/>
    <w:rsid w:val="00041EED"/>
    <w:rsid w:val="00066B48"/>
    <w:rsid w:val="00066DD7"/>
    <w:rsid w:val="000742E4"/>
    <w:rsid w:val="00074A4A"/>
    <w:rsid w:val="0008352B"/>
    <w:rsid w:val="0008555B"/>
    <w:rsid w:val="00085DCB"/>
    <w:rsid w:val="000874D9"/>
    <w:rsid w:val="00090496"/>
    <w:rsid w:val="000A1586"/>
    <w:rsid w:val="000B1C04"/>
    <w:rsid w:val="000B57CC"/>
    <w:rsid w:val="000C6843"/>
    <w:rsid w:val="000C6DD9"/>
    <w:rsid w:val="000C732F"/>
    <w:rsid w:val="000C7342"/>
    <w:rsid w:val="000C7509"/>
    <w:rsid w:val="000D275E"/>
    <w:rsid w:val="000D2E69"/>
    <w:rsid w:val="000D4BEF"/>
    <w:rsid w:val="000D6D04"/>
    <w:rsid w:val="000E107E"/>
    <w:rsid w:val="000E4BED"/>
    <w:rsid w:val="000E52D0"/>
    <w:rsid w:val="000F3379"/>
    <w:rsid w:val="000F615F"/>
    <w:rsid w:val="00105A16"/>
    <w:rsid w:val="00105EED"/>
    <w:rsid w:val="0011115A"/>
    <w:rsid w:val="00122298"/>
    <w:rsid w:val="001267CD"/>
    <w:rsid w:val="0013460D"/>
    <w:rsid w:val="0014337C"/>
    <w:rsid w:val="0015467F"/>
    <w:rsid w:val="00160375"/>
    <w:rsid w:val="00161E7F"/>
    <w:rsid w:val="00164645"/>
    <w:rsid w:val="0016796A"/>
    <w:rsid w:val="00171AC2"/>
    <w:rsid w:val="00171FE0"/>
    <w:rsid w:val="00173EAF"/>
    <w:rsid w:val="00177C0E"/>
    <w:rsid w:val="001807AF"/>
    <w:rsid w:val="0018308D"/>
    <w:rsid w:val="00194E13"/>
    <w:rsid w:val="001965D6"/>
    <w:rsid w:val="001A1515"/>
    <w:rsid w:val="001A2C49"/>
    <w:rsid w:val="001B0420"/>
    <w:rsid w:val="001B40C4"/>
    <w:rsid w:val="001B54A4"/>
    <w:rsid w:val="001C08A1"/>
    <w:rsid w:val="001C496F"/>
    <w:rsid w:val="001C77F0"/>
    <w:rsid w:val="001D0339"/>
    <w:rsid w:val="001E258F"/>
    <w:rsid w:val="001E694B"/>
    <w:rsid w:val="001F59DE"/>
    <w:rsid w:val="001F7893"/>
    <w:rsid w:val="002077A6"/>
    <w:rsid w:val="0021033F"/>
    <w:rsid w:val="0022199F"/>
    <w:rsid w:val="0022381D"/>
    <w:rsid w:val="00233D55"/>
    <w:rsid w:val="0023497A"/>
    <w:rsid w:val="00247511"/>
    <w:rsid w:val="002502DD"/>
    <w:rsid w:val="0025247F"/>
    <w:rsid w:val="0025377C"/>
    <w:rsid w:val="00253F5D"/>
    <w:rsid w:val="00255449"/>
    <w:rsid w:val="00262961"/>
    <w:rsid w:val="002653D7"/>
    <w:rsid w:val="00270CE2"/>
    <w:rsid w:val="0027586E"/>
    <w:rsid w:val="0027682E"/>
    <w:rsid w:val="002831D5"/>
    <w:rsid w:val="00286DED"/>
    <w:rsid w:val="00293A1C"/>
    <w:rsid w:val="002A6B99"/>
    <w:rsid w:val="002B527F"/>
    <w:rsid w:val="002B6FEA"/>
    <w:rsid w:val="002C3C41"/>
    <w:rsid w:val="002C70FF"/>
    <w:rsid w:val="002D4B9B"/>
    <w:rsid w:val="002D5C97"/>
    <w:rsid w:val="002E63AA"/>
    <w:rsid w:val="002E6782"/>
    <w:rsid w:val="00302B7A"/>
    <w:rsid w:val="003073A6"/>
    <w:rsid w:val="003137B3"/>
    <w:rsid w:val="003212AF"/>
    <w:rsid w:val="00322305"/>
    <w:rsid w:val="0032333F"/>
    <w:rsid w:val="003260DB"/>
    <w:rsid w:val="00331EC5"/>
    <w:rsid w:val="00332160"/>
    <w:rsid w:val="003321F1"/>
    <w:rsid w:val="00337BAB"/>
    <w:rsid w:val="00345C5F"/>
    <w:rsid w:val="00350641"/>
    <w:rsid w:val="00350EB5"/>
    <w:rsid w:val="00350EBB"/>
    <w:rsid w:val="003522E2"/>
    <w:rsid w:val="00357143"/>
    <w:rsid w:val="003609BA"/>
    <w:rsid w:val="00364360"/>
    <w:rsid w:val="00365F35"/>
    <w:rsid w:val="0037040D"/>
    <w:rsid w:val="00381BCD"/>
    <w:rsid w:val="00390BCD"/>
    <w:rsid w:val="00397A2F"/>
    <w:rsid w:val="003A2BC5"/>
    <w:rsid w:val="003A49FD"/>
    <w:rsid w:val="003A5535"/>
    <w:rsid w:val="003A570B"/>
    <w:rsid w:val="003A6B47"/>
    <w:rsid w:val="003B6CDF"/>
    <w:rsid w:val="003C0054"/>
    <w:rsid w:val="003C53C7"/>
    <w:rsid w:val="003D0EDC"/>
    <w:rsid w:val="003D74CA"/>
    <w:rsid w:val="003E1437"/>
    <w:rsid w:val="003E37F1"/>
    <w:rsid w:val="003E46ED"/>
    <w:rsid w:val="003E48F1"/>
    <w:rsid w:val="003E7EE9"/>
    <w:rsid w:val="003F0E82"/>
    <w:rsid w:val="00401937"/>
    <w:rsid w:val="00402913"/>
    <w:rsid w:val="004223B1"/>
    <w:rsid w:val="00422E73"/>
    <w:rsid w:val="0042363C"/>
    <w:rsid w:val="00425F15"/>
    <w:rsid w:val="00426307"/>
    <w:rsid w:val="0042634C"/>
    <w:rsid w:val="00426D02"/>
    <w:rsid w:val="00432909"/>
    <w:rsid w:val="004353D9"/>
    <w:rsid w:val="00435CAE"/>
    <w:rsid w:val="00440E7E"/>
    <w:rsid w:val="004412C5"/>
    <w:rsid w:val="00444F47"/>
    <w:rsid w:val="00445257"/>
    <w:rsid w:val="00454629"/>
    <w:rsid w:val="00454990"/>
    <w:rsid w:val="00455D2A"/>
    <w:rsid w:val="00457E6B"/>
    <w:rsid w:val="0046025C"/>
    <w:rsid w:val="00461249"/>
    <w:rsid w:val="00473F97"/>
    <w:rsid w:val="0048070D"/>
    <w:rsid w:val="0048666E"/>
    <w:rsid w:val="00490F5D"/>
    <w:rsid w:val="004944D2"/>
    <w:rsid w:val="004947A6"/>
    <w:rsid w:val="00494EE4"/>
    <w:rsid w:val="004966ED"/>
    <w:rsid w:val="00496DE8"/>
    <w:rsid w:val="004973A9"/>
    <w:rsid w:val="004A01D4"/>
    <w:rsid w:val="004A41DE"/>
    <w:rsid w:val="004A78BE"/>
    <w:rsid w:val="004B1E6F"/>
    <w:rsid w:val="004B3AEB"/>
    <w:rsid w:val="004C077D"/>
    <w:rsid w:val="004C0D0C"/>
    <w:rsid w:val="004C3CCC"/>
    <w:rsid w:val="004C5E9E"/>
    <w:rsid w:val="004C6DBD"/>
    <w:rsid w:val="004D087B"/>
    <w:rsid w:val="004D5F8A"/>
    <w:rsid w:val="004E0EE2"/>
    <w:rsid w:val="004E11FD"/>
    <w:rsid w:val="004E12F2"/>
    <w:rsid w:val="004E6CAC"/>
    <w:rsid w:val="004E7667"/>
    <w:rsid w:val="004F122E"/>
    <w:rsid w:val="005000B8"/>
    <w:rsid w:val="00505AC9"/>
    <w:rsid w:val="00512F48"/>
    <w:rsid w:val="00513D79"/>
    <w:rsid w:val="00517E21"/>
    <w:rsid w:val="00521DD8"/>
    <w:rsid w:val="00524506"/>
    <w:rsid w:val="005265B0"/>
    <w:rsid w:val="005276A3"/>
    <w:rsid w:val="0053083A"/>
    <w:rsid w:val="005362D2"/>
    <w:rsid w:val="00541379"/>
    <w:rsid w:val="005532D5"/>
    <w:rsid w:val="00555684"/>
    <w:rsid w:val="00556046"/>
    <w:rsid w:val="00560D6A"/>
    <w:rsid w:val="00565362"/>
    <w:rsid w:val="0056597F"/>
    <w:rsid w:val="0057270F"/>
    <w:rsid w:val="0057314A"/>
    <w:rsid w:val="00580762"/>
    <w:rsid w:val="00581FF1"/>
    <w:rsid w:val="00582179"/>
    <w:rsid w:val="005828EC"/>
    <w:rsid w:val="00583948"/>
    <w:rsid w:val="00585AD4"/>
    <w:rsid w:val="00595079"/>
    <w:rsid w:val="005977FE"/>
    <w:rsid w:val="005A1458"/>
    <w:rsid w:val="005A1D85"/>
    <w:rsid w:val="005A681F"/>
    <w:rsid w:val="005B663F"/>
    <w:rsid w:val="005B74C8"/>
    <w:rsid w:val="005C11E8"/>
    <w:rsid w:val="005C580D"/>
    <w:rsid w:val="005C5B30"/>
    <w:rsid w:val="005C73EF"/>
    <w:rsid w:val="005D4199"/>
    <w:rsid w:val="005D4893"/>
    <w:rsid w:val="005E1E26"/>
    <w:rsid w:val="005E2B7C"/>
    <w:rsid w:val="005E69B0"/>
    <w:rsid w:val="005F4DE2"/>
    <w:rsid w:val="005F6EF4"/>
    <w:rsid w:val="005F7291"/>
    <w:rsid w:val="005F7A56"/>
    <w:rsid w:val="006005A4"/>
    <w:rsid w:val="006010CE"/>
    <w:rsid w:val="00611509"/>
    <w:rsid w:val="00611AD5"/>
    <w:rsid w:val="006133FD"/>
    <w:rsid w:val="00614337"/>
    <w:rsid w:val="006160F8"/>
    <w:rsid w:val="00616D3E"/>
    <w:rsid w:val="00622CFD"/>
    <w:rsid w:val="00632F2C"/>
    <w:rsid w:val="00634AF9"/>
    <w:rsid w:val="00642078"/>
    <w:rsid w:val="006458C7"/>
    <w:rsid w:val="00646056"/>
    <w:rsid w:val="00650E8F"/>
    <w:rsid w:val="00662D1D"/>
    <w:rsid w:val="006670BF"/>
    <w:rsid w:val="006777FC"/>
    <w:rsid w:val="00683C84"/>
    <w:rsid w:val="00691D0D"/>
    <w:rsid w:val="006A1998"/>
    <w:rsid w:val="006A422F"/>
    <w:rsid w:val="006A517B"/>
    <w:rsid w:val="006A5344"/>
    <w:rsid w:val="006B3A9E"/>
    <w:rsid w:val="006B4EA5"/>
    <w:rsid w:val="006B5C1D"/>
    <w:rsid w:val="006B7354"/>
    <w:rsid w:val="006C3828"/>
    <w:rsid w:val="006C4FF7"/>
    <w:rsid w:val="006C5C82"/>
    <w:rsid w:val="006C7051"/>
    <w:rsid w:val="006C7E0E"/>
    <w:rsid w:val="006D2086"/>
    <w:rsid w:val="006D2E29"/>
    <w:rsid w:val="006D6336"/>
    <w:rsid w:val="006E210C"/>
    <w:rsid w:val="006E40DD"/>
    <w:rsid w:val="006F318F"/>
    <w:rsid w:val="006F7970"/>
    <w:rsid w:val="0070012F"/>
    <w:rsid w:val="007015C3"/>
    <w:rsid w:val="00704495"/>
    <w:rsid w:val="00706DC5"/>
    <w:rsid w:val="007104E1"/>
    <w:rsid w:val="0071053C"/>
    <w:rsid w:val="00710E0A"/>
    <w:rsid w:val="00713964"/>
    <w:rsid w:val="0071469F"/>
    <w:rsid w:val="00723466"/>
    <w:rsid w:val="00725A69"/>
    <w:rsid w:val="00733D24"/>
    <w:rsid w:val="00736A16"/>
    <w:rsid w:val="00736AFF"/>
    <w:rsid w:val="00737135"/>
    <w:rsid w:val="00742AB2"/>
    <w:rsid w:val="00745464"/>
    <w:rsid w:val="0075685C"/>
    <w:rsid w:val="00765BEE"/>
    <w:rsid w:val="0077422C"/>
    <w:rsid w:val="00782B44"/>
    <w:rsid w:val="00783610"/>
    <w:rsid w:val="007918D3"/>
    <w:rsid w:val="0079191A"/>
    <w:rsid w:val="00795870"/>
    <w:rsid w:val="007A5845"/>
    <w:rsid w:val="007A5959"/>
    <w:rsid w:val="007A6254"/>
    <w:rsid w:val="007B2696"/>
    <w:rsid w:val="007B4697"/>
    <w:rsid w:val="007B4A03"/>
    <w:rsid w:val="007B6C03"/>
    <w:rsid w:val="007C007C"/>
    <w:rsid w:val="007C11A5"/>
    <w:rsid w:val="007C25BD"/>
    <w:rsid w:val="007C551F"/>
    <w:rsid w:val="007C75D2"/>
    <w:rsid w:val="007D34ED"/>
    <w:rsid w:val="007D4572"/>
    <w:rsid w:val="007E0EF2"/>
    <w:rsid w:val="007E42A0"/>
    <w:rsid w:val="007E5571"/>
    <w:rsid w:val="007E55C5"/>
    <w:rsid w:val="00806074"/>
    <w:rsid w:val="00806F0F"/>
    <w:rsid w:val="008107D6"/>
    <w:rsid w:val="0081200E"/>
    <w:rsid w:val="008121DA"/>
    <w:rsid w:val="00826C0C"/>
    <w:rsid w:val="00831366"/>
    <w:rsid w:val="00842AF8"/>
    <w:rsid w:val="00847339"/>
    <w:rsid w:val="00857D7C"/>
    <w:rsid w:val="0086494E"/>
    <w:rsid w:val="0086550C"/>
    <w:rsid w:val="00870229"/>
    <w:rsid w:val="00870971"/>
    <w:rsid w:val="00872523"/>
    <w:rsid w:val="0087767A"/>
    <w:rsid w:val="00884286"/>
    <w:rsid w:val="008876C1"/>
    <w:rsid w:val="008944D1"/>
    <w:rsid w:val="008957F4"/>
    <w:rsid w:val="008A1C00"/>
    <w:rsid w:val="008A2610"/>
    <w:rsid w:val="008A5761"/>
    <w:rsid w:val="008A658C"/>
    <w:rsid w:val="008B1F1E"/>
    <w:rsid w:val="008B2F48"/>
    <w:rsid w:val="008B3801"/>
    <w:rsid w:val="008C7030"/>
    <w:rsid w:val="008D0B4E"/>
    <w:rsid w:val="008D10B6"/>
    <w:rsid w:val="008D2828"/>
    <w:rsid w:val="008E067D"/>
    <w:rsid w:val="008E3BE5"/>
    <w:rsid w:val="008F0D69"/>
    <w:rsid w:val="008F1462"/>
    <w:rsid w:val="008F4002"/>
    <w:rsid w:val="00900B2F"/>
    <w:rsid w:val="009051E1"/>
    <w:rsid w:val="009060ED"/>
    <w:rsid w:val="00912B78"/>
    <w:rsid w:val="00920340"/>
    <w:rsid w:val="00923612"/>
    <w:rsid w:val="00945CFB"/>
    <w:rsid w:val="00950A9F"/>
    <w:rsid w:val="009532B7"/>
    <w:rsid w:val="00960575"/>
    <w:rsid w:val="00960F12"/>
    <w:rsid w:val="00962813"/>
    <w:rsid w:val="00964604"/>
    <w:rsid w:val="00967B58"/>
    <w:rsid w:val="00980F63"/>
    <w:rsid w:val="00985DB4"/>
    <w:rsid w:val="0099050C"/>
    <w:rsid w:val="00994A07"/>
    <w:rsid w:val="00995C64"/>
    <w:rsid w:val="009A02D1"/>
    <w:rsid w:val="009A0F0A"/>
    <w:rsid w:val="009A2EFC"/>
    <w:rsid w:val="009A3C72"/>
    <w:rsid w:val="009B04D1"/>
    <w:rsid w:val="009B7D5D"/>
    <w:rsid w:val="009C0FB2"/>
    <w:rsid w:val="009C45D4"/>
    <w:rsid w:val="009C7025"/>
    <w:rsid w:val="009D2E76"/>
    <w:rsid w:val="009D4139"/>
    <w:rsid w:val="009E0E1A"/>
    <w:rsid w:val="009E0E23"/>
    <w:rsid w:val="009E1B8F"/>
    <w:rsid w:val="009E377E"/>
    <w:rsid w:val="009E50AE"/>
    <w:rsid w:val="009E7190"/>
    <w:rsid w:val="009F26E8"/>
    <w:rsid w:val="009F7F09"/>
    <w:rsid w:val="00A01E16"/>
    <w:rsid w:val="00A04683"/>
    <w:rsid w:val="00A13787"/>
    <w:rsid w:val="00A142EE"/>
    <w:rsid w:val="00A14A25"/>
    <w:rsid w:val="00A15218"/>
    <w:rsid w:val="00A20668"/>
    <w:rsid w:val="00A242B9"/>
    <w:rsid w:val="00A3575E"/>
    <w:rsid w:val="00A35D44"/>
    <w:rsid w:val="00A36A61"/>
    <w:rsid w:val="00A42D1A"/>
    <w:rsid w:val="00A44EDC"/>
    <w:rsid w:val="00A504F7"/>
    <w:rsid w:val="00A537D9"/>
    <w:rsid w:val="00A53A36"/>
    <w:rsid w:val="00A636B8"/>
    <w:rsid w:val="00A7173E"/>
    <w:rsid w:val="00A71D18"/>
    <w:rsid w:val="00A90FD9"/>
    <w:rsid w:val="00AA25AC"/>
    <w:rsid w:val="00AA7680"/>
    <w:rsid w:val="00AB03D4"/>
    <w:rsid w:val="00AB0F23"/>
    <w:rsid w:val="00AB3E03"/>
    <w:rsid w:val="00AB7002"/>
    <w:rsid w:val="00AD5B5B"/>
    <w:rsid w:val="00AD765C"/>
    <w:rsid w:val="00AE51FC"/>
    <w:rsid w:val="00AF041F"/>
    <w:rsid w:val="00AF1B23"/>
    <w:rsid w:val="00AF3A05"/>
    <w:rsid w:val="00B071F0"/>
    <w:rsid w:val="00B26CA9"/>
    <w:rsid w:val="00B441E6"/>
    <w:rsid w:val="00B4456C"/>
    <w:rsid w:val="00B55B4D"/>
    <w:rsid w:val="00B63194"/>
    <w:rsid w:val="00B66BF2"/>
    <w:rsid w:val="00B71FF3"/>
    <w:rsid w:val="00B77140"/>
    <w:rsid w:val="00B812A8"/>
    <w:rsid w:val="00B96025"/>
    <w:rsid w:val="00B97731"/>
    <w:rsid w:val="00BA0456"/>
    <w:rsid w:val="00BA6B99"/>
    <w:rsid w:val="00BA6BEF"/>
    <w:rsid w:val="00BB7461"/>
    <w:rsid w:val="00BC1EB4"/>
    <w:rsid w:val="00BC5EE6"/>
    <w:rsid w:val="00BC7E80"/>
    <w:rsid w:val="00BD0369"/>
    <w:rsid w:val="00BD531A"/>
    <w:rsid w:val="00BD65C0"/>
    <w:rsid w:val="00BE16DA"/>
    <w:rsid w:val="00BF0F6E"/>
    <w:rsid w:val="00BF300E"/>
    <w:rsid w:val="00BF7335"/>
    <w:rsid w:val="00C05475"/>
    <w:rsid w:val="00C072F7"/>
    <w:rsid w:val="00C1222B"/>
    <w:rsid w:val="00C175F4"/>
    <w:rsid w:val="00C269A0"/>
    <w:rsid w:val="00C26B34"/>
    <w:rsid w:val="00C30847"/>
    <w:rsid w:val="00C52389"/>
    <w:rsid w:val="00C54CA2"/>
    <w:rsid w:val="00C62EA1"/>
    <w:rsid w:val="00C669E1"/>
    <w:rsid w:val="00C67F17"/>
    <w:rsid w:val="00C70742"/>
    <w:rsid w:val="00C743EC"/>
    <w:rsid w:val="00C82187"/>
    <w:rsid w:val="00C82781"/>
    <w:rsid w:val="00C82976"/>
    <w:rsid w:val="00C82F39"/>
    <w:rsid w:val="00C83712"/>
    <w:rsid w:val="00C85B18"/>
    <w:rsid w:val="00C868A9"/>
    <w:rsid w:val="00C93B55"/>
    <w:rsid w:val="00CA38E4"/>
    <w:rsid w:val="00CA4EDF"/>
    <w:rsid w:val="00CA6B80"/>
    <w:rsid w:val="00CB0F1C"/>
    <w:rsid w:val="00CB2BF9"/>
    <w:rsid w:val="00CB52ED"/>
    <w:rsid w:val="00CB6FFE"/>
    <w:rsid w:val="00CC444A"/>
    <w:rsid w:val="00CC55F1"/>
    <w:rsid w:val="00CC7CE3"/>
    <w:rsid w:val="00CD0B51"/>
    <w:rsid w:val="00CD65DC"/>
    <w:rsid w:val="00CD67BC"/>
    <w:rsid w:val="00CD682E"/>
    <w:rsid w:val="00CD7088"/>
    <w:rsid w:val="00CE037D"/>
    <w:rsid w:val="00CE6529"/>
    <w:rsid w:val="00CE76E3"/>
    <w:rsid w:val="00CF1412"/>
    <w:rsid w:val="00CF69DA"/>
    <w:rsid w:val="00CF734F"/>
    <w:rsid w:val="00D0044F"/>
    <w:rsid w:val="00D06727"/>
    <w:rsid w:val="00D133DF"/>
    <w:rsid w:val="00D14CC0"/>
    <w:rsid w:val="00D35106"/>
    <w:rsid w:val="00D416DC"/>
    <w:rsid w:val="00D42C55"/>
    <w:rsid w:val="00D4797D"/>
    <w:rsid w:val="00D5515B"/>
    <w:rsid w:val="00D657EB"/>
    <w:rsid w:val="00D70A98"/>
    <w:rsid w:val="00D73E73"/>
    <w:rsid w:val="00D75324"/>
    <w:rsid w:val="00D75ECD"/>
    <w:rsid w:val="00D76C48"/>
    <w:rsid w:val="00D77586"/>
    <w:rsid w:val="00D81F1D"/>
    <w:rsid w:val="00D864D0"/>
    <w:rsid w:val="00D923EF"/>
    <w:rsid w:val="00D94352"/>
    <w:rsid w:val="00D96A77"/>
    <w:rsid w:val="00DA2BB7"/>
    <w:rsid w:val="00DA7DC8"/>
    <w:rsid w:val="00DB14DF"/>
    <w:rsid w:val="00DB6240"/>
    <w:rsid w:val="00DB68B7"/>
    <w:rsid w:val="00DC3995"/>
    <w:rsid w:val="00DC55D4"/>
    <w:rsid w:val="00DC7107"/>
    <w:rsid w:val="00DD3BA0"/>
    <w:rsid w:val="00DE0FD0"/>
    <w:rsid w:val="00DE22CF"/>
    <w:rsid w:val="00DE2D4A"/>
    <w:rsid w:val="00DE31BF"/>
    <w:rsid w:val="00DE4991"/>
    <w:rsid w:val="00DE77CA"/>
    <w:rsid w:val="00DF6161"/>
    <w:rsid w:val="00E03C6A"/>
    <w:rsid w:val="00E06B6A"/>
    <w:rsid w:val="00E1616B"/>
    <w:rsid w:val="00E2123F"/>
    <w:rsid w:val="00E265DF"/>
    <w:rsid w:val="00E32157"/>
    <w:rsid w:val="00E32334"/>
    <w:rsid w:val="00E33A93"/>
    <w:rsid w:val="00E376B4"/>
    <w:rsid w:val="00E4758C"/>
    <w:rsid w:val="00E47A3B"/>
    <w:rsid w:val="00E54E8B"/>
    <w:rsid w:val="00E57533"/>
    <w:rsid w:val="00E6072D"/>
    <w:rsid w:val="00E60F95"/>
    <w:rsid w:val="00E61C79"/>
    <w:rsid w:val="00E6402F"/>
    <w:rsid w:val="00E70F47"/>
    <w:rsid w:val="00E71496"/>
    <w:rsid w:val="00E766D4"/>
    <w:rsid w:val="00E77BD2"/>
    <w:rsid w:val="00E77E08"/>
    <w:rsid w:val="00E84B89"/>
    <w:rsid w:val="00E869C3"/>
    <w:rsid w:val="00E91494"/>
    <w:rsid w:val="00E92227"/>
    <w:rsid w:val="00E93DD8"/>
    <w:rsid w:val="00E97AF0"/>
    <w:rsid w:val="00EA1C17"/>
    <w:rsid w:val="00EA3F83"/>
    <w:rsid w:val="00EA4C3B"/>
    <w:rsid w:val="00EA61AD"/>
    <w:rsid w:val="00EA629A"/>
    <w:rsid w:val="00EA6A4F"/>
    <w:rsid w:val="00EA7945"/>
    <w:rsid w:val="00EB09B8"/>
    <w:rsid w:val="00EB0CC4"/>
    <w:rsid w:val="00EB2E72"/>
    <w:rsid w:val="00EB3624"/>
    <w:rsid w:val="00EC0361"/>
    <w:rsid w:val="00EC2F6A"/>
    <w:rsid w:val="00EC44C7"/>
    <w:rsid w:val="00EC66FF"/>
    <w:rsid w:val="00ED02A1"/>
    <w:rsid w:val="00ED465C"/>
    <w:rsid w:val="00ED7FEC"/>
    <w:rsid w:val="00EE04FA"/>
    <w:rsid w:val="00EE3CF4"/>
    <w:rsid w:val="00EE4747"/>
    <w:rsid w:val="00EE5608"/>
    <w:rsid w:val="00EE705D"/>
    <w:rsid w:val="00EF2B4A"/>
    <w:rsid w:val="00EF75D2"/>
    <w:rsid w:val="00F00298"/>
    <w:rsid w:val="00F03A81"/>
    <w:rsid w:val="00F15E01"/>
    <w:rsid w:val="00F22A09"/>
    <w:rsid w:val="00F2653C"/>
    <w:rsid w:val="00F32A9C"/>
    <w:rsid w:val="00F3662A"/>
    <w:rsid w:val="00F36D2B"/>
    <w:rsid w:val="00F43244"/>
    <w:rsid w:val="00F457A9"/>
    <w:rsid w:val="00F466BA"/>
    <w:rsid w:val="00F4773B"/>
    <w:rsid w:val="00F5100D"/>
    <w:rsid w:val="00F5230D"/>
    <w:rsid w:val="00F53AD8"/>
    <w:rsid w:val="00F5795D"/>
    <w:rsid w:val="00F60C68"/>
    <w:rsid w:val="00F66FB2"/>
    <w:rsid w:val="00F712B8"/>
    <w:rsid w:val="00F71BCF"/>
    <w:rsid w:val="00F911A5"/>
    <w:rsid w:val="00F939A3"/>
    <w:rsid w:val="00F9589A"/>
    <w:rsid w:val="00F95910"/>
    <w:rsid w:val="00F97D11"/>
    <w:rsid w:val="00F97EEF"/>
    <w:rsid w:val="00FA0F85"/>
    <w:rsid w:val="00FA427C"/>
    <w:rsid w:val="00FA4C62"/>
    <w:rsid w:val="00FA6AFE"/>
    <w:rsid w:val="00FB3447"/>
    <w:rsid w:val="00FB55E9"/>
    <w:rsid w:val="00FC345D"/>
    <w:rsid w:val="00FC45B2"/>
    <w:rsid w:val="00FD15FF"/>
    <w:rsid w:val="00FD6BBA"/>
    <w:rsid w:val="00FE04D0"/>
    <w:rsid w:val="00FE08BC"/>
    <w:rsid w:val="00FE376A"/>
    <w:rsid w:val="00FE6CA3"/>
    <w:rsid w:val="00FF0815"/>
    <w:rsid w:val="00FF46BD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FFBC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381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22381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22381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22381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64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2381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22381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22381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22381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381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22381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22381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22381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964604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238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22381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22381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22381D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397A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7A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2F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397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397A2F"/>
  </w:style>
  <w:style w:type="paragraph" w:styleId="Textodeglobo">
    <w:name w:val="Balloon Text"/>
    <w:basedOn w:val="Normal"/>
    <w:link w:val="TextodegloboCar"/>
    <w:uiPriority w:val="99"/>
    <w:semiHidden/>
    <w:unhideWhenUsed/>
    <w:rsid w:val="00DC3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95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1E694B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64604"/>
  </w:style>
  <w:style w:type="table" w:styleId="Tablaconcuadrcula">
    <w:name w:val="Table Grid"/>
    <w:basedOn w:val="Tablanormal"/>
    <w:uiPriority w:val="59"/>
    <w:rsid w:val="000C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2450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24506"/>
  </w:style>
  <w:style w:type="paragraph" w:styleId="Textoindependiente2">
    <w:name w:val="Body Text 2"/>
    <w:basedOn w:val="Normal"/>
    <w:link w:val="Textoindependiente2Car"/>
    <w:uiPriority w:val="99"/>
    <w:unhideWhenUsed/>
    <w:rsid w:val="00964604"/>
    <w:pPr>
      <w:suppressAutoHyphens/>
      <w:spacing w:after="120" w:line="480" w:lineRule="auto"/>
    </w:pPr>
    <w:rPr>
      <w:rFonts w:ascii="Arial" w:eastAsia="MS Gothic" w:hAnsi="Arial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4604"/>
    <w:rPr>
      <w:rFonts w:ascii="Arial" w:eastAsia="MS Gothic" w:hAnsi="Arial" w:cs="Times New Roman"/>
      <w:lang w:eastAsia="ar-SA"/>
    </w:rPr>
  </w:style>
  <w:style w:type="paragraph" w:customStyle="1" w:styleId="BankNormal">
    <w:name w:val="BankNormal"/>
    <w:basedOn w:val="Normal"/>
    <w:rsid w:val="00964604"/>
    <w:pPr>
      <w:spacing w:after="240"/>
    </w:pPr>
    <w:rPr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A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3A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4B3AEB"/>
    <w:rPr>
      <w:vertAlign w:val="superscript"/>
    </w:rPr>
  </w:style>
  <w:style w:type="paragraph" w:customStyle="1" w:styleId="xl65">
    <w:name w:val="xl65"/>
    <w:basedOn w:val="Normal"/>
    <w:rsid w:val="0022381D"/>
    <w:pPr>
      <w:spacing w:before="100" w:beforeAutospacing="1" w:after="100" w:afterAutospacing="1"/>
    </w:pPr>
    <w:rPr>
      <w:sz w:val="16"/>
      <w:szCs w:val="16"/>
      <w:lang w:val="es-CO" w:eastAsia="es-CO"/>
    </w:rPr>
  </w:style>
  <w:style w:type="paragraph" w:customStyle="1" w:styleId="xl66">
    <w:name w:val="xl66"/>
    <w:basedOn w:val="Normal"/>
    <w:rsid w:val="00223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67">
    <w:name w:val="xl67"/>
    <w:basedOn w:val="Normal"/>
    <w:rsid w:val="00223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223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69">
    <w:name w:val="xl69"/>
    <w:basedOn w:val="Normal"/>
    <w:rsid w:val="00223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70">
    <w:name w:val="xl70"/>
    <w:basedOn w:val="Normal"/>
    <w:rsid w:val="00223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 w:eastAsia="es-CO"/>
    </w:rPr>
  </w:style>
  <w:style w:type="character" w:styleId="Refdecomentario">
    <w:name w:val="annotation reference"/>
    <w:basedOn w:val="Fuentedeprrafopredeter"/>
    <w:unhideWhenUsed/>
    <w:rsid w:val="0055604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560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560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5560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560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ps">
    <w:name w:val="hps"/>
    <w:basedOn w:val="Fuentedeprrafopredeter"/>
    <w:rsid w:val="00C175F4"/>
  </w:style>
  <w:style w:type="paragraph" w:customStyle="1" w:styleId="Estilo">
    <w:name w:val="Estilo"/>
    <w:uiPriority w:val="99"/>
    <w:rsid w:val="0003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033C52"/>
  </w:style>
  <w:style w:type="paragraph" w:styleId="Ttulo">
    <w:name w:val="Title"/>
    <w:basedOn w:val="Normal"/>
    <w:link w:val="TtuloCar"/>
    <w:uiPriority w:val="10"/>
    <w:qFormat/>
    <w:rsid w:val="00033C52"/>
    <w:pPr>
      <w:spacing w:line="360" w:lineRule="auto"/>
      <w:jc w:val="center"/>
    </w:pPr>
    <w:rPr>
      <w:rFonts w:ascii="Courier New" w:hAnsi="Courier New"/>
      <w:b/>
      <w:szCs w:val="20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033C52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033C52"/>
    <w:pPr>
      <w:widowControl w:val="0"/>
      <w:autoSpaceDE w:val="0"/>
      <w:autoSpaceDN w:val="0"/>
      <w:adjustRightInd w:val="0"/>
      <w:spacing w:after="1315"/>
    </w:pPr>
    <w:rPr>
      <w:rFonts w:ascii="Arial" w:hAnsi="Arial" w:cs="Arial"/>
    </w:rPr>
  </w:style>
  <w:style w:type="paragraph" w:customStyle="1" w:styleId="Textopredeterminado">
    <w:name w:val="Texto predeterminado"/>
    <w:basedOn w:val="Normal"/>
    <w:uiPriority w:val="99"/>
    <w:rsid w:val="00033C52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paragraph" w:customStyle="1" w:styleId="Prrafodelista1">
    <w:name w:val="Párrafo de lista1"/>
    <w:basedOn w:val="Normal"/>
    <w:uiPriority w:val="99"/>
    <w:rsid w:val="00033C52"/>
    <w:pPr>
      <w:ind w:left="708"/>
    </w:pPr>
    <w:rPr>
      <w:lang w:val="es-CO" w:eastAsia="en-US"/>
    </w:rPr>
  </w:style>
  <w:style w:type="character" w:customStyle="1" w:styleId="EstiloParrafoComicSansMS11pt">
    <w:name w:val="Estilo Parrafo Comic Sans MS 11 pt"/>
    <w:rsid w:val="00033C52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033C52"/>
  </w:style>
  <w:style w:type="character" w:customStyle="1" w:styleId="ilfuvd">
    <w:name w:val="ilfuvd"/>
    <w:basedOn w:val="Fuentedeprrafopredeter"/>
    <w:rsid w:val="00033C5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C52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3C52"/>
    <w:rPr>
      <w:rFonts w:ascii="Arial Narrow" w:hAnsi="Arial Narrow"/>
      <w:sz w:val="20"/>
      <w:szCs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3C52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33C52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033C52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033C52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033C52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033C52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033C52"/>
    <w:pPr>
      <w:widowControl w:val="0"/>
      <w:numPr>
        <w:numId w:val="62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C52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szCs w:val="20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033C52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33C52"/>
    <w:pPr>
      <w:widowControl w:val="0"/>
      <w:overflowPunct w:val="0"/>
      <w:adjustRightInd w:val="0"/>
      <w:spacing w:after="120"/>
    </w:pPr>
    <w:rPr>
      <w:rFonts w:eastAsiaTheme="minorEastAsia"/>
      <w:kern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3C5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33C52"/>
    <w:rPr>
      <w:b/>
      <w:bCs/>
    </w:rPr>
  </w:style>
  <w:style w:type="character" w:styleId="nfasis">
    <w:name w:val="Emphasis"/>
    <w:basedOn w:val="Fuentedeprrafopredeter"/>
    <w:uiPriority w:val="20"/>
    <w:qFormat/>
    <w:rsid w:val="00033C5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033C52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033C52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033C52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033C5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033C52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033C5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033C52"/>
    <w:pPr>
      <w:numPr>
        <w:numId w:val="63"/>
      </w:numPr>
      <w:spacing w:after="0" w:line="240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033C5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033C52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033C52"/>
    <w:pPr>
      <w:tabs>
        <w:tab w:val="left" w:pos="360"/>
      </w:tabs>
      <w:spacing w:after="200"/>
      <w:ind w:left="360" w:hanging="360"/>
    </w:pPr>
    <w:rPr>
      <w:b/>
      <w:lang w:val="en-GB" w:eastAsia="en-US"/>
    </w:rPr>
  </w:style>
  <w:style w:type="paragraph" w:customStyle="1" w:styleId="Section2-Heading2">
    <w:name w:val="Section 2 - Heading 2"/>
    <w:basedOn w:val="Normal"/>
    <w:rsid w:val="00033C52"/>
    <w:pPr>
      <w:spacing w:after="200"/>
      <w:ind w:left="360"/>
    </w:pPr>
    <w:rPr>
      <w:b/>
      <w:lang w:val="en-GB" w:eastAsia="en-US"/>
    </w:rPr>
  </w:style>
  <w:style w:type="paragraph" w:styleId="NormalWeb">
    <w:name w:val="Normal (Web)"/>
    <w:basedOn w:val="Normal"/>
    <w:uiPriority w:val="99"/>
    <w:rsid w:val="00033C52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Section3-Heading1">
    <w:name w:val="Section 3 - Heading 1"/>
    <w:basedOn w:val="Normal"/>
    <w:rsid w:val="00033C5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Sub-ClauseText">
    <w:name w:val="Sub-Clause Text"/>
    <w:basedOn w:val="Normal"/>
    <w:rsid w:val="00033C52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ndice1">
    <w:name w:val="index 1"/>
    <w:basedOn w:val="Normal"/>
    <w:next w:val="Normal"/>
    <w:semiHidden/>
    <w:rsid w:val="00033C52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en-US" w:eastAsia="en-US"/>
    </w:rPr>
  </w:style>
  <w:style w:type="paragraph" w:customStyle="1" w:styleId="SectionVHeader">
    <w:name w:val="Section V. Header"/>
    <w:basedOn w:val="Normal"/>
    <w:rsid w:val="00033C52"/>
    <w:pPr>
      <w:jc w:val="center"/>
    </w:pPr>
    <w:rPr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rsid w:val="00033C52"/>
    <w:pPr>
      <w:spacing w:before="240"/>
    </w:pPr>
    <w:rPr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rsid w:val="00033C5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033C52"/>
    <w:rPr>
      <w:rFonts w:ascii="Arial" w:hAnsi="Arial" w:cs="Arial"/>
      <w:b/>
      <w:bCs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033C52"/>
    <w:rPr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033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033C52"/>
    <w:pPr>
      <w:widowControl w:val="0"/>
      <w:overflowPunct w:val="0"/>
      <w:adjustRightInd w:val="0"/>
      <w:spacing w:after="120" w:line="480" w:lineRule="auto"/>
      <w:ind w:left="360"/>
    </w:pPr>
    <w:rPr>
      <w:rFonts w:eastAsiaTheme="minorEastAsia"/>
      <w:kern w:val="28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33C5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033C52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033C52"/>
    <w:pPr>
      <w:widowControl w:val="0"/>
      <w:overflowPunct w:val="0"/>
      <w:adjustRightInd w:val="0"/>
      <w:spacing w:after="120"/>
      <w:ind w:left="360"/>
    </w:pPr>
    <w:rPr>
      <w:rFonts w:eastAsiaTheme="minorEastAsia"/>
      <w:kern w:val="28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C5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033C52"/>
    <w:pPr>
      <w:widowControl w:val="0"/>
      <w:numPr>
        <w:ilvl w:val="1"/>
        <w:numId w:val="64"/>
      </w:numPr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val="en-GB" w:eastAsia="zh-CN"/>
    </w:rPr>
  </w:style>
  <w:style w:type="paragraph" w:customStyle="1" w:styleId="ColumnsLeft">
    <w:name w:val="Columns Left"/>
    <w:basedOn w:val="ColumnsRight"/>
    <w:rsid w:val="00033C5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033C5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033C52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033C52"/>
    <w:pPr>
      <w:spacing w:before="100" w:beforeAutospacing="1" w:after="120" w:line="312" w:lineRule="atLeast"/>
      <w:jc w:val="right"/>
    </w:pPr>
    <w:rPr>
      <w:sz w:val="26"/>
      <w:szCs w:val="26"/>
      <w:lang w:val="en-US" w:eastAsia="en-US"/>
    </w:rPr>
  </w:style>
  <w:style w:type="paragraph" w:customStyle="1" w:styleId="author">
    <w:name w:val="author"/>
    <w:basedOn w:val="Normal"/>
    <w:rsid w:val="00033C52"/>
    <w:pPr>
      <w:spacing w:after="144" w:line="288" w:lineRule="atLeast"/>
      <w:ind w:right="3600"/>
    </w:pPr>
    <w:rPr>
      <w:rFonts w:ascii="Verdana" w:hAnsi="Verdana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33C52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033C52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33C52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033C52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033C52"/>
  </w:style>
  <w:style w:type="character" w:customStyle="1" w:styleId="shorttext">
    <w:name w:val="short_text"/>
    <w:basedOn w:val="Fuentedeprrafopredeter"/>
    <w:rsid w:val="00033C52"/>
  </w:style>
  <w:style w:type="character" w:customStyle="1" w:styleId="st">
    <w:name w:val="st"/>
    <w:basedOn w:val="Fuentedeprrafopredeter"/>
    <w:rsid w:val="00033C52"/>
  </w:style>
  <w:style w:type="numbering" w:customStyle="1" w:styleId="NoList1">
    <w:name w:val="No List1"/>
    <w:next w:val="Sinlista"/>
    <w:uiPriority w:val="99"/>
    <w:semiHidden/>
    <w:unhideWhenUsed/>
    <w:rsid w:val="00033C52"/>
  </w:style>
  <w:style w:type="table" w:customStyle="1" w:styleId="ColorfulList-Accent11">
    <w:name w:val="Colorful List - Accent 11"/>
    <w:basedOn w:val="Tablanormal"/>
    <w:next w:val="Listavistosa-nfasis1"/>
    <w:uiPriority w:val="72"/>
    <w:rsid w:val="00033C5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033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33C52"/>
    <w:pPr>
      <w:ind w:left="720"/>
    </w:pPr>
    <w:rPr>
      <w:rFonts w:eastAsia="Calibri"/>
      <w:sz w:val="20"/>
      <w:szCs w:val="20"/>
      <w:lang w:val="es-PA" w:eastAsia="es-PA"/>
    </w:rPr>
  </w:style>
  <w:style w:type="paragraph" w:customStyle="1" w:styleId="font5">
    <w:name w:val="font5"/>
    <w:basedOn w:val="Normal"/>
    <w:rsid w:val="00033C52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71">
    <w:name w:val="xl71"/>
    <w:basedOn w:val="Normal"/>
    <w:rsid w:val="00033C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2">
    <w:name w:val="xl72"/>
    <w:basedOn w:val="Normal"/>
    <w:rsid w:val="00033C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3">
    <w:name w:val="xl73"/>
    <w:basedOn w:val="Normal"/>
    <w:rsid w:val="00033C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s-CO" w:eastAsia="es-CO"/>
    </w:rPr>
  </w:style>
  <w:style w:type="paragraph" w:customStyle="1" w:styleId="xl74">
    <w:name w:val="xl74"/>
    <w:basedOn w:val="Normal"/>
    <w:rsid w:val="00033C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5">
    <w:name w:val="xl75"/>
    <w:basedOn w:val="Normal"/>
    <w:rsid w:val="00033C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6">
    <w:name w:val="xl76"/>
    <w:basedOn w:val="Normal"/>
    <w:rsid w:val="00033C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lang w:val="es-CO" w:eastAsia="es-CO"/>
    </w:rPr>
  </w:style>
  <w:style w:type="paragraph" w:customStyle="1" w:styleId="xl77">
    <w:name w:val="xl77"/>
    <w:basedOn w:val="Normal"/>
    <w:rsid w:val="00033C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78">
    <w:name w:val="xl78"/>
    <w:basedOn w:val="Normal"/>
    <w:rsid w:val="00033C5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9">
    <w:name w:val="xl79"/>
    <w:basedOn w:val="Normal"/>
    <w:rsid w:val="00033C5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0">
    <w:name w:val="xl80"/>
    <w:basedOn w:val="Normal"/>
    <w:rsid w:val="00033C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81">
    <w:name w:val="xl81"/>
    <w:basedOn w:val="Normal"/>
    <w:rsid w:val="00033C5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82">
    <w:name w:val="xl82"/>
    <w:basedOn w:val="Normal"/>
    <w:rsid w:val="00033C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3">
    <w:name w:val="xl83"/>
    <w:basedOn w:val="Normal"/>
    <w:rsid w:val="00033C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84">
    <w:name w:val="xl84"/>
    <w:basedOn w:val="Normal"/>
    <w:rsid w:val="00033C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85">
    <w:name w:val="xl85"/>
    <w:basedOn w:val="Normal"/>
    <w:rsid w:val="0003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s-CO" w:eastAsia="es-CO"/>
    </w:rPr>
  </w:style>
  <w:style w:type="paragraph" w:customStyle="1" w:styleId="xl86">
    <w:name w:val="xl86"/>
    <w:basedOn w:val="Normal"/>
    <w:rsid w:val="00033C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87">
    <w:name w:val="xl87"/>
    <w:basedOn w:val="Normal"/>
    <w:rsid w:val="00033C52"/>
    <w:pPr>
      <w:spacing w:before="100" w:beforeAutospacing="1" w:after="100" w:afterAutospacing="1"/>
    </w:pPr>
    <w:rPr>
      <w:lang w:val="es-CO" w:eastAsia="es-CO"/>
    </w:rPr>
  </w:style>
  <w:style w:type="paragraph" w:customStyle="1" w:styleId="xl88">
    <w:name w:val="xl88"/>
    <w:basedOn w:val="Normal"/>
    <w:rsid w:val="00033C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lang w:val="es-CO" w:eastAsia="es-CO"/>
    </w:rPr>
  </w:style>
  <w:style w:type="paragraph" w:customStyle="1" w:styleId="xl89">
    <w:name w:val="xl89"/>
    <w:basedOn w:val="Normal"/>
    <w:rsid w:val="00033C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0">
    <w:name w:val="xl90"/>
    <w:basedOn w:val="Normal"/>
    <w:rsid w:val="00033C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1">
    <w:name w:val="xl91"/>
    <w:basedOn w:val="Normal"/>
    <w:rsid w:val="00033C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2">
    <w:name w:val="xl92"/>
    <w:basedOn w:val="Normal"/>
    <w:rsid w:val="00033C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3">
    <w:name w:val="xl93"/>
    <w:basedOn w:val="Normal"/>
    <w:rsid w:val="00033C5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4">
    <w:name w:val="xl94"/>
    <w:basedOn w:val="Normal"/>
    <w:rsid w:val="00033C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95">
    <w:name w:val="xl95"/>
    <w:basedOn w:val="Normal"/>
    <w:rsid w:val="00033C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96">
    <w:name w:val="xl96"/>
    <w:basedOn w:val="Normal"/>
    <w:rsid w:val="00033C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97">
    <w:name w:val="xl97"/>
    <w:basedOn w:val="Normal"/>
    <w:rsid w:val="00033C5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98">
    <w:name w:val="xl98"/>
    <w:basedOn w:val="Normal"/>
    <w:rsid w:val="00033C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63">
    <w:name w:val="xl63"/>
    <w:basedOn w:val="Normal"/>
    <w:rsid w:val="00033C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64">
    <w:name w:val="xl64"/>
    <w:basedOn w:val="Normal"/>
    <w:rsid w:val="00033C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33C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33C5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33C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D2E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D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03BC-6912-473E-B40D-5EB6FEF7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2020-03-11T13:35:00Z</dcterms:created>
  <dcterms:modified xsi:type="dcterms:W3CDTF">2020-03-11T13:35:00Z</dcterms:modified>
</cp:coreProperties>
</file>