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F936" w14:textId="40FFA593" w:rsidR="001B2BCD" w:rsidRDefault="001B2BCD" w:rsidP="001B2BCD">
      <w:pPr>
        <w:jc w:val="center"/>
        <w:rPr>
          <w:rFonts w:ascii="Helvetica" w:hAnsi="Helvetica"/>
          <w:color w:val="212529"/>
          <w:sz w:val="26"/>
          <w:szCs w:val="26"/>
          <w:shd w:val="clear" w:color="auto" w:fill="FFFFFF"/>
        </w:rPr>
      </w:pPr>
      <w:r>
        <w:rPr>
          <w:rFonts w:ascii="Helvetica" w:hAnsi="Helvetica"/>
          <w:color w:val="212529"/>
          <w:sz w:val="26"/>
          <w:szCs w:val="26"/>
          <w:shd w:val="clear" w:color="auto" w:fill="FFFFFF"/>
        </w:rPr>
        <w:t>DRY RUN, 3 MARCH 2021, 5-7 PM (KYOTO TIME)</w:t>
      </w:r>
    </w:p>
    <w:p w14:paraId="2A7FBD7D" w14:textId="79FBE786" w:rsidR="001B2BCD" w:rsidRDefault="001B2BCD" w:rsidP="001B2BCD">
      <w:pPr>
        <w:jc w:val="center"/>
        <w:rPr>
          <w:rFonts w:ascii="Helvetica" w:hAnsi="Helvetica"/>
          <w:color w:val="212529"/>
          <w:sz w:val="26"/>
          <w:szCs w:val="26"/>
          <w:shd w:val="clear" w:color="auto" w:fill="FFFFFF"/>
        </w:rPr>
      </w:pPr>
      <w:r>
        <w:rPr>
          <w:rFonts w:ascii="Helvetica" w:hAnsi="Helvetica"/>
          <w:color w:val="212529"/>
          <w:sz w:val="26"/>
          <w:szCs w:val="26"/>
          <w:shd w:val="clear" w:color="auto" w:fill="FFFFFF"/>
        </w:rPr>
        <w:t>DRAFT TEXT TO BE READ BY PARTICIPANTS</w:t>
      </w:r>
    </w:p>
    <w:p w14:paraId="5A7CB186" w14:textId="391EB6D7" w:rsidR="001B2BCD" w:rsidRPr="005C6B9E" w:rsidRDefault="001B2BCD" w:rsidP="005C6B9E">
      <w:pPr>
        <w:pStyle w:val="paragraph"/>
        <w:shd w:val="clear" w:color="auto" w:fill="FFFFFF"/>
        <w:spacing w:before="0" w:beforeAutospacing="0" w:after="0" w:afterAutospacing="0"/>
        <w:ind w:right="260"/>
        <w:jc w:val="right"/>
        <w:rPr>
          <w:rFonts w:ascii="Helvetica" w:hAnsi="Helvetica"/>
          <w:color w:val="212529"/>
          <w:sz w:val="26"/>
          <w:szCs w:val="26"/>
        </w:rPr>
      </w:pPr>
      <w:r>
        <w:rPr>
          <w:rStyle w:val="textrun"/>
          <w:rFonts w:ascii="Helvetica" w:hAnsi="Helvetica"/>
          <w:color w:val="212529"/>
          <w:sz w:val="26"/>
          <w:szCs w:val="26"/>
        </w:rPr>
        <w:t>      </w:t>
      </w:r>
    </w:p>
    <w:p w14:paraId="0A7ED74D" w14:textId="1C3FE68F" w:rsidR="001B2BCD" w:rsidRPr="005C6B9E" w:rsidRDefault="001B2BCD" w:rsidP="001B2BCD">
      <w:pPr>
        <w:jc w:val="both"/>
        <w:rPr>
          <w:rFonts w:ascii="Helvetica" w:hAnsi="Helvetica"/>
          <w:b/>
          <w:bCs/>
          <w:color w:val="212529"/>
          <w:sz w:val="26"/>
          <w:szCs w:val="26"/>
          <w:shd w:val="clear" w:color="auto" w:fill="FFFFFF"/>
          <w:lang w:val="ru-RU"/>
        </w:rPr>
      </w:pPr>
      <w:r w:rsidRPr="005C6B9E">
        <w:rPr>
          <w:rFonts w:ascii="Helvetica" w:hAnsi="Helvetica"/>
          <w:b/>
          <w:bCs/>
          <w:color w:val="212529"/>
          <w:sz w:val="26"/>
          <w:szCs w:val="26"/>
          <w:shd w:val="clear" w:color="auto" w:fill="FFFFFF"/>
          <w:lang w:val="fr-FR"/>
        </w:rPr>
        <w:t>RUSSIAN</w:t>
      </w:r>
    </w:p>
    <w:p w14:paraId="171A9317" w14:textId="7CB336A5" w:rsidR="001B2BCD" w:rsidRDefault="001B2BCD" w:rsidP="001B2BCD">
      <w:pPr>
        <w:jc w:val="both"/>
        <w:rPr>
          <w:color w:val="212529"/>
          <w:sz w:val="26"/>
          <w:szCs w:val="26"/>
          <w:shd w:val="clear" w:color="auto" w:fill="FFFFFF"/>
          <w:lang w:val="ru-RU"/>
        </w:rPr>
      </w:pPr>
      <w:r w:rsidRPr="001B2BCD">
        <w:rPr>
          <w:rFonts w:ascii="Helvetica" w:hAnsi="Helvetica"/>
          <w:color w:val="212529"/>
          <w:sz w:val="26"/>
          <w:szCs w:val="26"/>
          <w:shd w:val="clear" w:color="auto" w:fill="FFFFFF"/>
          <w:lang w:val="ru-RU"/>
        </w:rPr>
        <w:t xml:space="preserve">Конгресс Организации Объединенных Наций по предупреждению преступности и уголовному правосудию является крупнейшей и самой разнообразной в мире встречей лиц, ответственных за разработку политики, специалистов-практиков, научных кругов, межправительственных организаций и гражданского общества в области предупреждения преступности и уголовного правосудия. Начиная с 1955 года, Конгрессы проводятся каждые пять лет в различных частях мира и охватывают широкий спектр тем. Они оказали значительное влияние в области предупреждения преступности и уголовного правосудия и повлияли на национальную и международную политику и профессиональную практику. Конгрессы обеспечивают форум для а) обмена мнениями между государствами, межправительственными и неправительственными организациями и отдельными экспертами, представляющими различные профессии и дисциплины; </w:t>
      </w:r>
      <w:r>
        <w:rPr>
          <w:rFonts w:ascii="Helvetica" w:hAnsi="Helvetica"/>
          <w:color w:val="212529"/>
          <w:sz w:val="26"/>
          <w:szCs w:val="26"/>
          <w:shd w:val="clear" w:color="auto" w:fill="FFFFFF"/>
        </w:rPr>
        <w:t>b</w:t>
      </w:r>
      <w:r w:rsidRPr="001B2BCD">
        <w:rPr>
          <w:rFonts w:ascii="Helvetica" w:hAnsi="Helvetica"/>
          <w:color w:val="212529"/>
          <w:sz w:val="26"/>
          <w:szCs w:val="26"/>
          <w:shd w:val="clear" w:color="auto" w:fill="FFFFFF"/>
          <w:lang w:val="ru-RU"/>
        </w:rPr>
        <w:t>) обмена опытом в области исследований, права и разработки политики; и с) выявления новых тенденций и проблем в области предупреждения преступности и уголовного правосудия.</w:t>
      </w:r>
    </w:p>
    <w:p w14:paraId="02445766" w14:textId="12D9967C" w:rsidR="001B2BCD" w:rsidRDefault="001B2BCD" w:rsidP="001B2BCD">
      <w:pPr>
        <w:jc w:val="both"/>
        <w:rPr>
          <w:color w:val="212529"/>
          <w:sz w:val="26"/>
          <w:szCs w:val="26"/>
          <w:shd w:val="clear" w:color="auto" w:fill="FFFFFF"/>
          <w:lang w:val="ru-RU"/>
        </w:rPr>
      </w:pPr>
    </w:p>
    <w:p w14:paraId="6125FF9E" w14:textId="6A591AF6" w:rsidR="001B2BCD" w:rsidRPr="001B2BCD" w:rsidRDefault="001B2BCD" w:rsidP="001B2BCD">
      <w:pPr>
        <w:jc w:val="both"/>
        <w:rPr>
          <w:color w:val="212529"/>
          <w:sz w:val="26"/>
          <w:szCs w:val="26"/>
          <w:shd w:val="clear" w:color="auto" w:fill="FFFFFF"/>
          <w:lang w:val="es-ES"/>
        </w:rPr>
      </w:pPr>
      <w:bookmarkStart w:id="0" w:name="_GoBack"/>
      <w:bookmarkEnd w:id="0"/>
    </w:p>
    <w:sectPr w:rsidR="001B2BCD" w:rsidRPr="001B2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CD"/>
    <w:rsid w:val="00046554"/>
    <w:rsid w:val="00172F94"/>
    <w:rsid w:val="001B2BCD"/>
    <w:rsid w:val="004B4084"/>
    <w:rsid w:val="004B6234"/>
    <w:rsid w:val="00572A27"/>
    <w:rsid w:val="005C6B9E"/>
    <w:rsid w:val="00803005"/>
    <w:rsid w:val="00811ED4"/>
    <w:rsid w:val="0091704A"/>
    <w:rsid w:val="00BE7431"/>
    <w:rsid w:val="00E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6916"/>
  <w15:chartTrackingRefBased/>
  <w15:docId w15:val="{F8DD83DF-6465-4F3B-89BE-D3B16EA5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1B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2</cp:revision>
  <dcterms:created xsi:type="dcterms:W3CDTF">2021-02-28T08:20:00Z</dcterms:created>
  <dcterms:modified xsi:type="dcterms:W3CDTF">2021-02-28T08:20:00Z</dcterms:modified>
</cp:coreProperties>
</file>