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28EE0" w14:textId="617DCE43" w:rsidR="00585237" w:rsidRPr="00585237" w:rsidRDefault="00585237" w:rsidP="00585237">
      <w:pPr>
        <w:spacing w:after="0" w:line="240" w:lineRule="auto"/>
        <w:jc w:val="right"/>
        <w:rPr>
          <w:rFonts w:ascii="Calibri Light" w:eastAsia="Times New Roman" w:hAnsi="Calibri Light" w:cs="Segoe UI"/>
          <w:b/>
          <w:bCs/>
          <w:color w:val="FF0000"/>
          <w:lang/>
        </w:rPr>
      </w:pPr>
      <w:r w:rsidRPr="00585237">
        <w:rPr>
          <w:rFonts w:ascii="Calibri Light" w:eastAsia="Times New Roman" w:hAnsi="Calibri Light" w:cs="Segoe UI"/>
          <w:b/>
          <w:bCs/>
          <w:color w:val="FF0000"/>
          <w:lang/>
        </w:rPr>
        <w:t>UNDER EMBARGO until 2 February 2021, 12:00 noon Vienna time (CET)</w:t>
      </w:r>
    </w:p>
    <w:p w14:paraId="325EDC59" w14:textId="77777777" w:rsidR="00585237" w:rsidRPr="00585237" w:rsidRDefault="00585237" w:rsidP="00585237">
      <w:pPr>
        <w:spacing w:after="0" w:line="240" w:lineRule="auto"/>
        <w:jc w:val="right"/>
        <w:rPr>
          <w:rFonts w:ascii="Segoe UI" w:eastAsia="Times New Roman" w:hAnsi="Segoe UI" w:cs="Segoe UI"/>
          <w:b/>
          <w:bCs/>
          <w:sz w:val="21"/>
          <w:szCs w:val="21"/>
          <w:lang/>
        </w:rPr>
      </w:pPr>
    </w:p>
    <w:p w14:paraId="38E96D45" w14:textId="14852784" w:rsidR="00CF2D16" w:rsidRPr="006019F8" w:rsidRDefault="00CF2D16" w:rsidP="00CF2D16">
      <w:pPr>
        <w:spacing w:after="0" w:line="240" w:lineRule="auto"/>
        <w:rPr>
          <w:rFonts w:ascii="Times New Roman" w:eastAsia="Times New Roman" w:hAnsi="Times New Roman" w:cs="Times New Roman"/>
          <w:b/>
          <w:bCs/>
          <w:sz w:val="24"/>
          <w:szCs w:val="24"/>
        </w:rPr>
      </w:pPr>
      <w:r w:rsidRPr="006019F8">
        <w:rPr>
          <w:rFonts w:ascii="Times New Roman" w:eastAsia="Times New Roman" w:hAnsi="Times New Roman" w:cs="Times New Roman"/>
          <w:b/>
          <w:bCs/>
          <w:sz w:val="24"/>
          <w:szCs w:val="24"/>
        </w:rPr>
        <w:t xml:space="preserve">Share of children among trafficking victims increases, boys five times; COVID-19 seen worsening overall trend in human trafficking, says UNODC </w:t>
      </w:r>
      <w:proofErr w:type="gramStart"/>
      <w:r w:rsidRPr="006019F8">
        <w:rPr>
          <w:rFonts w:ascii="Times New Roman" w:eastAsia="Times New Roman" w:hAnsi="Times New Roman" w:cs="Times New Roman"/>
          <w:b/>
          <w:bCs/>
          <w:sz w:val="24"/>
          <w:szCs w:val="24"/>
        </w:rPr>
        <w:t>Report</w:t>
      </w:r>
      <w:proofErr w:type="gramEnd"/>
    </w:p>
    <w:p w14:paraId="407646C1" w14:textId="77777777" w:rsidR="00CF2D16" w:rsidRPr="006019F8" w:rsidRDefault="00CF2D16" w:rsidP="00CF2D16">
      <w:pPr>
        <w:spacing w:after="0" w:line="240" w:lineRule="auto"/>
        <w:rPr>
          <w:rFonts w:ascii="Times New Roman" w:eastAsia="Times New Roman" w:hAnsi="Times New Roman" w:cs="Times New Roman"/>
          <w:sz w:val="24"/>
          <w:szCs w:val="24"/>
        </w:rPr>
      </w:pPr>
    </w:p>
    <w:p w14:paraId="36492DAE" w14:textId="41AFC0F6" w:rsidR="003577EE" w:rsidRPr="006019F8" w:rsidRDefault="0056355D" w:rsidP="00145E19">
      <w:pPr>
        <w:rPr>
          <w:rFonts w:ascii="Times New Roman" w:eastAsia="Times New Roman" w:hAnsi="Times New Roman" w:cs="Times New Roman"/>
          <w:color w:val="000000" w:themeColor="text1"/>
          <w:sz w:val="24"/>
          <w:szCs w:val="24"/>
          <w:lang w:val="en-US" w:eastAsia="en-US"/>
        </w:rPr>
      </w:pPr>
      <w:r w:rsidRPr="006019F8">
        <w:rPr>
          <w:rFonts w:ascii="Times New Roman" w:eastAsia="Times New Roman" w:hAnsi="Times New Roman" w:cs="Times New Roman"/>
          <w:caps/>
          <w:color w:val="000000" w:themeColor="text1"/>
          <w:sz w:val="24"/>
          <w:szCs w:val="24"/>
          <w:lang w:val="en-US" w:eastAsia="en-US"/>
        </w:rPr>
        <w:t xml:space="preserve">Vienna </w:t>
      </w:r>
      <w:r w:rsidR="00165D3C" w:rsidRPr="006019F8">
        <w:rPr>
          <w:rFonts w:ascii="Times New Roman" w:eastAsia="Times New Roman" w:hAnsi="Times New Roman" w:cs="Times New Roman"/>
          <w:color w:val="000000" w:themeColor="text1"/>
          <w:sz w:val="24"/>
          <w:szCs w:val="24"/>
          <w:lang w:val="en-US" w:eastAsia="en-US"/>
        </w:rPr>
        <w:t xml:space="preserve">2 February </w:t>
      </w:r>
      <w:r w:rsidR="001E6F14" w:rsidRPr="006019F8">
        <w:rPr>
          <w:rFonts w:ascii="Times New Roman" w:eastAsia="Times New Roman" w:hAnsi="Times New Roman" w:cs="Times New Roman"/>
          <w:color w:val="000000" w:themeColor="text1"/>
          <w:sz w:val="24"/>
          <w:szCs w:val="24"/>
          <w:lang w:val="en-US" w:eastAsia="en-US"/>
        </w:rPr>
        <w:t>2021</w:t>
      </w:r>
      <w:r w:rsidR="002F0F7E" w:rsidRPr="006019F8">
        <w:rPr>
          <w:rFonts w:ascii="Times New Roman" w:eastAsia="Times New Roman" w:hAnsi="Times New Roman" w:cs="Times New Roman"/>
          <w:color w:val="000000" w:themeColor="text1"/>
          <w:sz w:val="24"/>
          <w:szCs w:val="24"/>
          <w:lang w:val="en-US" w:eastAsia="en-US"/>
        </w:rPr>
        <w:t xml:space="preserve"> </w:t>
      </w:r>
      <w:r w:rsidR="001E6F14" w:rsidRPr="006019F8">
        <w:rPr>
          <w:rFonts w:ascii="Times New Roman" w:eastAsia="Times New Roman" w:hAnsi="Times New Roman" w:cs="Times New Roman"/>
          <w:color w:val="000000" w:themeColor="text1"/>
          <w:sz w:val="24"/>
          <w:szCs w:val="24"/>
          <w:lang w:val="en-US" w:eastAsia="en-US"/>
        </w:rPr>
        <w:t xml:space="preserve">– </w:t>
      </w:r>
      <w:r w:rsidR="000B49B0" w:rsidRPr="006019F8">
        <w:rPr>
          <w:rFonts w:ascii="Times New Roman" w:eastAsia="Times New Roman" w:hAnsi="Times New Roman" w:cs="Times New Roman"/>
          <w:color w:val="000000"/>
          <w:sz w:val="24"/>
          <w:szCs w:val="24"/>
          <w:lang w:val="en-US" w:eastAsia="en-US"/>
        </w:rPr>
        <w:t>T</w:t>
      </w:r>
      <w:r w:rsidR="00861ADB" w:rsidRPr="006019F8">
        <w:rPr>
          <w:rFonts w:ascii="Times New Roman" w:eastAsia="Times New Roman" w:hAnsi="Times New Roman" w:cs="Times New Roman"/>
          <w:color w:val="000000"/>
          <w:sz w:val="24"/>
          <w:szCs w:val="24"/>
          <w:lang w:val="en-US" w:eastAsia="en-US"/>
        </w:rPr>
        <w:t>he number of children among detected trafficking victims has tripled</w:t>
      </w:r>
      <w:r w:rsidR="000B49B0" w:rsidRPr="006019F8">
        <w:rPr>
          <w:rFonts w:ascii="Times New Roman" w:eastAsia="Times New Roman" w:hAnsi="Times New Roman" w:cs="Times New Roman"/>
          <w:color w:val="000000"/>
          <w:sz w:val="24"/>
          <w:szCs w:val="24"/>
          <w:lang w:val="en-US" w:eastAsia="en-US"/>
        </w:rPr>
        <w:t xml:space="preserve"> in the past 15 years</w:t>
      </w:r>
      <w:r w:rsidR="00861ADB" w:rsidRPr="006019F8">
        <w:rPr>
          <w:rFonts w:ascii="Times New Roman" w:eastAsia="Times New Roman" w:hAnsi="Times New Roman" w:cs="Times New Roman"/>
          <w:color w:val="000000"/>
          <w:sz w:val="24"/>
          <w:szCs w:val="24"/>
          <w:lang w:val="en-US" w:eastAsia="en-US"/>
        </w:rPr>
        <w:t>, while the share of boys has increased five</w:t>
      </w:r>
      <w:r w:rsidR="000B49B0" w:rsidRPr="006019F8">
        <w:rPr>
          <w:rFonts w:ascii="Times New Roman" w:eastAsia="Times New Roman" w:hAnsi="Times New Roman" w:cs="Times New Roman"/>
          <w:color w:val="000000"/>
          <w:sz w:val="24"/>
          <w:szCs w:val="24"/>
          <w:lang w:val="en-US" w:eastAsia="en-US"/>
        </w:rPr>
        <w:t xml:space="preserve"> times.</w:t>
      </w:r>
      <w:r w:rsidR="003158E3" w:rsidRPr="006019F8">
        <w:rPr>
          <w:rFonts w:ascii="Times New Roman" w:eastAsia="Times New Roman" w:hAnsi="Times New Roman" w:cs="Times New Roman"/>
          <w:color w:val="000000"/>
          <w:sz w:val="24"/>
          <w:szCs w:val="24"/>
          <w:lang w:val="en-US" w:eastAsia="en-US"/>
        </w:rPr>
        <w:t xml:space="preserve"> G</w:t>
      </w:r>
      <w:r w:rsidR="00861ADB" w:rsidRPr="006019F8">
        <w:rPr>
          <w:rFonts w:ascii="Times New Roman" w:eastAsia="Times New Roman" w:hAnsi="Times New Roman" w:cs="Times New Roman"/>
          <w:sz w:val="24"/>
          <w:szCs w:val="24"/>
          <w:lang w:val="en-US"/>
        </w:rPr>
        <w:t xml:space="preserve">irls are mainly trafficked for sexual exploitation, </w:t>
      </w:r>
      <w:r w:rsidR="003158E3" w:rsidRPr="006019F8">
        <w:rPr>
          <w:rFonts w:ascii="Times New Roman" w:eastAsia="Times New Roman" w:hAnsi="Times New Roman" w:cs="Times New Roman"/>
          <w:sz w:val="24"/>
          <w:szCs w:val="24"/>
          <w:lang w:val="en-US"/>
        </w:rPr>
        <w:t xml:space="preserve">while </w:t>
      </w:r>
      <w:r w:rsidR="00861ADB" w:rsidRPr="006019F8">
        <w:rPr>
          <w:rFonts w:ascii="Times New Roman" w:eastAsia="Times New Roman" w:hAnsi="Times New Roman" w:cs="Times New Roman"/>
          <w:sz w:val="24"/>
          <w:szCs w:val="24"/>
          <w:lang w:val="en-US"/>
        </w:rPr>
        <w:t xml:space="preserve">boys are used for forced labour, according to the Global Report on Trafficking in Persons, launched by the </w:t>
      </w:r>
      <w:r w:rsidR="00861ADB" w:rsidRPr="006019F8">
        <w:rPr>
          <w:rFonts w:ascii="Times New Roman" w:eastAsia="Times New Roman" w:hAnsi="Times New Roman" w:cs="Times New Roman"/>
          <w:color w:val="000000" w:themeColor="text1"/>
          <w:sz w:val="24"/>
          <w:szCs w:val="24"/>
          <w:lang w:val="en-US" w:eastAsia="en-US"/>
        </w:rPr>
        <w:t>United Nations Office on Drugs and Crime (UNODC) today.</w:t>
      </w:r>
    </w:p>
    <w:p w14:paraId="607D4D16" w14:textId="411117D0" w:rsidR="00861ADB" w:rsidRPr="006019F8" w:rsidRDefault="00AF43DD" w:rsidP="00145E19">
      <w:pPr>
        <w:rPr>
          <w:rFonts w:ascii="Times New Roman" w:eastAsia="Times New Roman" w:hAnsi="Times New Roman" w:cs="Times New Roman"/>
          <w:color w:val="000000" w:themeColor="text1"/>
          <w:sz w:val="24"/>
          <w:szCs w:val="24"/>
          <w:lang w:val="en-US" w:eastAsia="en-US"/>
        </w:rPr>
      </w:pPr>
      <w:r w:rsidRPr="006019F8">
        <w:rPr>
          <w:rFonts w:ascii="Times New Roman" w:eastAsia="Times New Roman" w:hAnsi="Times New Roman" w:cs="Times New Roman"/>
          <w:color w:val="000000" w:themeColor="text1"/>
          <w:sz w:val="24"/>
          <w:szCs w:val="24"/>
          <w:lang w:val="en-US" w:eastAsia="en-US"/>
        </w:rPr>
        <w:t>In 2018 about 50,000 human trafficking victims were detected and reported by 148 countries.</w:t>
      </w:r>
      <w:r w:rsidR="007927A5" w:rsidRPr="006019F8">
        <w:rPr>
          <w:rFonts w:ascii="Times New Roman" w:eastAsia="Times New Roman" w:hAnsi="Times New Roman" w:cs="Times New Roman"/>
          <w:color w:val="000000" w:themeColor="text1"/>
          <w:sz w:val="24"/>
          <w:szCs w:val="24"/>
          <w:lang w:val="en-US" w:eastAsia="en-US"/>
        </w:rPr>
        <w:t xml:space="preserve"> However, g</w:t>
      </w:r>
      <w:r w:rsidRPr="006019F8">
        <w:rPr>
          <w:rFonts w:ascii="Times New Roman" w:eastAsia="Times New Roman" w:hAnsi="Times New Roman" w:cs="Times New Roman"/>
          <w:color w:val="000000" w:themeColor="text1"/>
          <w:sz w:val="24"/>
          <w:szCs w:val="24"/>
          <w:lang w:val="en-US" w:eastAsia="en-US"/>
        </w:rPr>
        <w:t xml:space="preserve">iven the hidden nature of this crime, the actual number of victims trafficked is </w:t>
      </w:r>
      <w:r w:rsidR="007927A5" w:rsidRPr="006019F8">
        <w:rPr>
          <w:rFonts w:ascii="Times New Roman" w:eastAsia="Times New Roman" w:hAnsi="Times New Roman" w:cs="Times New Roman"/>
          <w:color w:val="000000" w:themeColor="text1"/>
          <w:sz w:val="24"/>
          <w:szCs w:val="24"/>
          <w:lang w:val="en-US" w:eastAsia="en-US"/>
        </w:rPr>
        <w:t xml:space="preserve">far </w:t>
      </w:r>
      <w:r w:rsidRPr="006019F8">
        <w:rPr>
          <w:rFonts w:ascii="Times New Roman" w:eastAsia="Times New Roman" w:hAnsi="Times New Roman" w:cs="Times New Roman"/>
          <w:color w:val="000000" w:themeColor="text1"/>
          <w:sz w:val="24"/>
          <w:szCs w:val="24"/>
          <w:lang w:val="en-US" w:eastAsia="en-US"/>
        </w:rPr>
        <w:t xml:space="preserve">higher. The Report shows traffickers </w:t>
      </w:r>
      <w:r w:rsidR="007927A5" w:rsidRPr="006019F8">
        <w:rPr>
          <w:rFonts w:ascii="Times New Roman" w:eastAsia="Times New Roman" w:hAnsi="Times New Roman" w:cs="Times New Roman"/>
          <w:color w:val="000000" w:themeColor="text1"/>
          <w:sz w:val="24"/>
          <w:szCs w:val="24"/>
          <w:lang w:val="en-US" w:eastAsia="en-US"/>
        </w:rPr>
        <w:t xml:space="preserve">particularly target the most vulnerable, such as migrants and people without jobs. </w:t>
      </w:r>
      <w:r w:rsidRPr="006019F8">
        <w:rPr>
          <w:rFonts w:ascii="Times New Roman" w:eastAsia="Times New Roman" w:hAnsi="Times New Roman" w:cs="Times New Roman"/>
          <w:color w:val="000000" w:themeColor="text1"/>
          <w:sz w:val="24"/>
          <w:szCs w:val="24"/>
          <w:lang w:val="en-US" w:eastAsia="en-US"/>
        </w:rPr>
        <w:t>The COVID-19</w:t>
      </w:r>
      <w:r w:rsidR="00A54D69" w:rsidRPr="006019F8">
        <w:rPr>
          <w:rFonts w:ascii="Times New Roman" w:eastAsia="Times New Roman" w:hAnsi="Times New Roman" w:cs="Times New Roman"/>
          <w:color w:val="000000" w:themeColor="text1"/>
          <w:sz w:val="24"/>
          <w:szCs w:val="24"/>
          <w:lang w:val="en-US" w:eastAsia="en-US"/>
        </w:rPr>
        <w:t xml:space="preserve">-induced </w:t>
      </w:r>
      <w:r w:rsidRPr="006019F8">
        <w:rPr>
          <w:rFonts w:ascii="Times New Roman" w:eastAsia="Times New Roman" w:hAnsi="Times New Roman" w:cs="Times New Roman"/>
          <w:color w:val="000000" w:themeColor="text1"/>
          <w:sz w:val="24"/>
          <w:szCs w:val="24"/>
          <w:lang w:val="en-US" w:eastAsia="en-US"/>
        </w:rPr>
        <w:t>recession is likely to expose more people to the risk of trafficking.</w:t>
      </w:r>
    </w:p>
    <w:p w14:paraId="6BCF95DB" w14:textId="77777777" w:rsidR="009A3A14" w:rsidRPr="006019F8" w:rsidRDefault="009A3A14" w:rsidP="009A3A14">
      <w:pPr>
        <w:jc w:val="both"/>
        <w:rPr>
          <w:rFonts w:ascii="Times New Roman" w:hAnsi="Times New Roman" w:cs="Times New Roman"/>
          <w:sz w:val="24"/>
          <w:szCs w:val="24"/>
        </w:rPr>
      </w:pPr>
      <w:r w:rsidRPr="006019F8">
        <w:rPr>
          <w:rFonts w:ascii="Times New Roman" w:hAnsi="Times New Roman" w:cs="Times New Roman"/>
          <w:sz w:val="24"/>
          <w:szCs w:val="24"/>
          <w:lang w:val="en-US"/>
        </w:rPr>
        <w:t>“M</w:t>
      </w:r>
      <w:proofErr w:type="spellStart"/>
      <w:r w:rsidRPr="006019F8">
        <w:rPr>
          <w:rFonts w:ascii="Times New Roman" w:hAnsi="Times New Roman" w:cs="Times New Roman"/>
          <w:sz w:val="24"/>
          <w:szCs w:val="24"/>
        </w:rPr>
        <w:t>illions</w:t>
      </w:r>
      <w:proofErr w:type="spellEnd"/>
      <w:r w:rsidRPr="006019F8">
        <w:rPr>
          <w:rFonts w:ascii="Times New Roman" w:hAnsi="Times New Roman" w:cs="Times New Roman"/>
          <w:sz w:val="24"/>
          <w:szCs w:val="24"/>
        </w:rPr>
        <w:t xml:space="preserve"> of women, children and men worldwide are out of work, out of school and without social support in the continuing COVID-19 crisis, leaving them at greater risk of human trafficking. We need targeted action to stop criminal traffickers from taking advantage of the pandemic to exploit the vulnerable,” said UNODC Executive Director Ghada Waly. </w:t>
      </w:r>
    </w:p>
    <w:p w14:paraId="15B4D5D7" w14:textId="77777777" w:rsidR="009A3A14" w:rsidRPr="006019F8" w:rsidRDefault="009A3A14" w:rsidP="009A3A14">
      <w:pPr>
        <w:jc w:val="both"/>
        <w:rPr>
          <w:rFonts w:ascii="Times New Roman" w:hAnsi="Times New Roman" w:cs="Times New Roman"/>
          <w:sz w:val="24"/>
          <w:szCs w:val="24"/>
        </w:rPr>
      </w:pPr>
      <w:r w:rsidRPr="006019F8">
        <w:rPr>
          <w:rFonts w:ascii="Times New Roman" w:hAnsi="Times New Roman" w:cs="Times New Roman"/>
          <w:sz w:val="24"/>
          <w:szCs w:val="24"/>
        </w:rPr>
        <w:t>“The UNODC Global Report on Trafficking in Persons 2020, coupled with the technical assistance UNODC provides through its global programmes and field network, aims to inform governments’ anti-trafficking responses, end impunity, and support victims as part of integrated efforts to build forward from the pandemic.”</w:t>
      </w:r>
    </w:p>
    <w:p w14:paraId="50599EA3" w14:textId="77777777" w:rsidR="00C90C66" w:rsidRPr="006019F8" w:rsidRDefault="00C90C66" w:rsidP="00C90C66">
      <w:pPr>
        <w:jc w:val="both"/>
        <w:rPr>
          <w:rFonts w:ascii="Times New Roman" w:hAnsi="Times New Roman" w:cs="Times New Roman"/>
          <w:sz w:val="24"/>
          <w:szCs w:val="24"/>
        </w:rPr>
      </w:pPr>
    </w:p>
    <w:p w14:paraId="11D13F9E" w14:textId="77777777" w:rsidR="003158E3" w:rsidRPr="006019F8" w:rsidRDefault="003158E3" w:rsidP="003158E3">
      <w:pPr>
        <w:spacing w:after="80"/>
        <w:rPr>
          <w:rFonts w:ascii="Times New Roman" w:eastAsia="Times New Roman" w:hAnsi="Times New Roman" w:cs="Times New Roman"/>
          <w:b/>
          <w:bCs/>
          <w:color w:val="000000"/>
          <w:sz w:val="24"/>
          <w:szCs w:val="24"/>
          <w:lang w:val="en-US" w:eastAsia="en-US"/>
        </w:rPr>
      </w:pPr>
      <w:r w:rsidRPr="006019F8">
        <w:rPr>
          <w:rFonts w:ascii="Times New Roman" w:eastAsia="Times New Roman" w:hAnsi="Times New Roman" w:cs="Times New Roman"/>
          <w:b/>
          <w:bCs/>
          <w:color w:val="000000"/>
          <w:sz w:val="24"/>
          <w:szCs w:val="24"/>
          <w:lang w:val="en-US" w:eastAsia="en-US"/>
        </w:rPr>
        <w:t>Profile of the Victims</w:t>
      </w:r>
    </w:p>
    <w:p w14:paraId="238257CF" w14:textId="77777777" w:rsidR="003158E3" w:rsidRPr="006019F8" w:rsidRDefault="003158E3" w:rsidP="003158E3">
      <w:pPr>
        <w:rPr>
          <w:rFonts w:ascii="Times New Roman" w:eastAsia="Times New Roman" w:hAnsi="Times New Roman" w:cs="Times New Roman"/>
          <w:color w:val="000000" w:themeColor="text1"/>
          <w:sz w:val="24"/>
          <w:szCs w:val="24"/>
          <w:lang w:val="en-US" w:eastAsia="en-US"/>
        </w:rPr>
      </w:pPr>
      <w:r w:rsidRPr="006019F8">
        <w:rPr>
          <w:rFonts w:ascii="Times New Roman" w:eastAsia="Times New Roman" w:hAnsi="Times New Roman" w:cs="Times New Roman"/>
          <w:color w:val="000000" w:themeColor="text1"/>
          <w:sz w:val="24"/>
          <w:szCs w:val="24"/>
          <w:lang w:val="en-US" w:eastAsia="en-US"/>
        </w:rPr>
        <w:t>Female victims continue to be the primary targets for trafficking in persons. For every 10 victims detected globally in 2018, about five were adult women and two were young girls. Around 20 per cent of human trafficking victims were adult men and 15 per cent were young boys.</w:t>
      </w:r>
    </w:p>
    <w:p w14:paraId="5A6F57A5" w14:textId="77777777" w:rsidR="003158E3" w:rsidRPr="006019F8" w:rsidRDefault="003158E3" w:rsidP="003158E3">
      <w:pPr>
        <w:rPr>
          <w:rFonts w:ascii="Times New Roman" w:eastAsia="Calibri" w:hAnsi="Times New Roman" w:cs="Times New Roman"/>
          <w:sz w:val="24"/>
          <w:szCs w:val="24"/>
          <w:lang w:eastAsia="en-US"/>
        </w:rPr>
      </w:pPr>
      <w:r w:rsidRPr="006019F8">
        <w:rPr>
          <w:rFonts w:ascii="Times New Roman" w:eastAsia="Calibri" w:hAnsi="Times New Roman" w:cs="Times New Roman"/>
          <w:sz w:val="24"/>
          <w:szCs w:val="24"/>
          <w:lang w:eastAsia="en-US"/>
        </w:rPr>
        <w:t>Over the last 15 years, the number of detected victims has increased, while their profile has changed. The share of adult women among the detected victims fell from more than 70 per cent to less than 50 per cent in 2018, while the share of children detected has increased, from around 10 per cent to over 30 per cent. In the same period, the share of adult men has nearly doubled, from around 10 per cent to 20 per cent in 2018.</w:t>
      </w:r>
    </w:p>
    <w:p w14:paraId="2BAAE4EA" w14:textId="77777777" w:rsidR="003158E3" w:rsidRPr="006019F8" w:rsidRDefault="003158E3" w:rsidP="003158E3">
      <w:pPr>
        <w:rPr>
          <w:rFonts w:ascii="Times New Roman" w:eastAsia="Times New Roman" w:hAnsi="Times New Roman" w:cs="Times New Roman"/>
          <w:color w:val="000000" w:themeColor="text1"/>
          <w:sz w:val="24"/>
          <w:szCs w:val="24"/>
          <w:lang w:val="en-US" w:eastAsia="en-US"/>
        </w:rPr>
      </w:pPr>
      <w:r w:rsidRPr="006019F8">
        <w:rPr>
          <w:rFonts w:ascii="Times New Roman" w:eastAsia="Times New Roman" w:hAnsi="Times New Roman" w:cs="Times New Roman"/>
          <w:color w:val="000000" w:themeColor="text1"/>
          <w:sz w:val="24"/>
          <w:szCs w:val="24"/>
          <w:lang w:val="en-US" w:eastAsia="en-US"/>
        </w:rPr>
        <w:t>Overall, 50 per cent of detected victims were trafficked for sexual exploitation, 38 per cent were exploited for forced labour, six per cent were subjected to forced criminal activity, while one per cent were coerced into begging and smaller numbers into forced marriages, organ removal, and other purposes.</w:t>
      </w:r>
    </w:p>
    <w:p w14:paraId="561CA0E0" w14:textId="77777777" w:rsidR="003158E3" w:rsidRPr="006019F8" w:rsidRDefault="003158E3" w:rsidP="003158E3">
      <w:pPr>
        <w:rPr>
          <w:rFonts w:ascii="Times New Roman" w:eastAsia="Times New Roman" w:hAnsi="Times New Roman" w:cs="Times New Roman"/>
          <w:color w:val="000000" w:themeColor="text1"/>
          <w:sz w:val="24"/>
          <w:szCs w:val="24"/>
          <w:lang w:val="en-US" w:eastAsia="en-US"/>
        </w:rPr>
      </w:pPr>
      <w:r w:rsidRPr="006019F8">
        <w:rPr>
          <w:rFonts w:ascii="Times New Roman" w:eastAsia="Times New Roman" w:hAnsi="Times New Roman" w:cs="Times New Roman"/>
          <w:color w:val="000000"/>
          <w:sz w:val="24"/>
          <w:szCs w:val="24"/>
          <w:lang w:val="en-US" w:eastAsia="en-US"/>
        </w:rPr>
        <w:t xml:space="preserve">Victims’ profiles differ according to the form of exploitation. </w:t>
      </w:r>
      <w:r w:rsidRPr="006019F8">
        <w:rPr>
          <w:rFonts w:ascii="Times New Roman" w:eastAsia="Times New Roman" w:hAnsi="Times New Roman" w:cs="Times New Roman"/>
          <w:color w:val="000000" w:themeColor="text1"/>
          <w:sz w:val="24"/>
          <w:szCs w:val="24"/>
          <w:lang w:val="en-US" w:eastAsia="en-US"/>
        </w:rPr>
        <w:t>In 2018, most women and girls detected were trafficked for sexual exploitation, whereas men and boys were mainly trafficked for forced labour.</w:t>
      </w:r>
    </w:p>
    <w:p w14:paraId="2354903C" w14:textId="77777777" w:rsidR="003158E3" w:rsidRPr="006019F8" w:rsidRDefault="003158E3" w:rsidP="003158E3">
      <w:pPr>
        <w:rPr>
          <w:rFonts w:ascii="Times New Roman" w:eastAsia="Times New Roman" w:hAnsi="Times New Roman" w:cs="Times New Roman"/>
          <w:color w:val="000000" w:themeColor="text1"/>
          <w:sz w:val="24"/>
          <w:szCs w:val="24"/>
          <w:lang w:val="en-US" w:eastAsia="en-US"/>
        </w:rPr>
      </w:pPr>
      <w:r w:rsidRPr="006019F8">
        <w:rPr>
          <w:rFonts w:ascii="Times New Roman" w:eastAsia="Times New Roman" w:hAnsi="Times New Roman" w:cs="Times New Roman"/>
          <w:color w:val="000000"/>
          <w:sz w:val="24"/>
          <w:szCs w:val="24"/>
          <w:lang w:val="en-US" w:eastAsia="en-US"/>
        </w:rPr>
        <w:lastRenderedPageBreak/>
        <w:t xml:space="preserve">The share of detected victims trafficked for forced labour has steadily increased for more than a decade. </w:t>
      </w:r>
      <w:r w:rsidRPr="006019F8">
        <w:rPr>
          <w:rFonts w:ascii="Times New Roman" w:eastAsia="Times New Roman" w:hAnsi="Times New Roman" w:cs="Times New Roman"/>
          <w:color w:val="000000" w:themeColor="text1"/>
          <w:sz w:val="24"/>
          <w:szCs w:val="24"/>
          <w:lang w:val="en-US" w:eastAsia="en-US"/>
        </w:rPr>
        <w:t>Victims are exploited across a wide range of economic sectors, particularly in those where work is undertaken in isolated circumstances</w:t>
      </w:r>
      <w:r w:rsidRPr="006019F8">
        <w:rPr>
          <w:rFonts w:ascii="Times New Roman" w:eastAsia="DengXian" w:hAnsi="Times New Roman" w:cs="Times New Roman"/>
          <w:sz w:val="24"/>
          <w:szCs w:val="24"/>
        </w:rPr>
        <w:t xml:space="preserve"> </w:t>
      </w:r>
      <w:r w:rsidRPr="006019F8">
        <w:rPr>
          <w:rFonts w:ascii="Times New Roman" w:eastAsia="Times New Roman" w:hAnsi="Times New Roman" w:cs="Times New Roman"/>
          <w:color w:val="000000" w:themeColor="text1"/>
          <w:sz w:val="24"/>
          <w:szCs w:val="24"/>
          <w:lang w:val="en-US" w:eastAsia="en-US"/>
        </w:rPr>
        <w:t>including agriculture, construction, fishing, mining, and domestic work.</w:t>
      </w:r>
    </w:p>
    <w:p w14:paraId="2A9FDD9B" w14:textId="51D46C30" w:rsidR="00314A57" w:rsidRPr="006019F8" w:rsidRDefault="002D0C31" w:rsidP="00145E19">
      <w:pPr>
        <w:spacing w:after="80"/>
        <w:rPr>
          <w:rFonts w:ascii="Times New Roman" w:eastAsia="Times New Roman" w:hAnsi="Times New Roman" w:cs="Times New Roman"/>
          <w:b/>
          <w:bCs/>
          <w:color w:val="000000"/>
          <w:sz w:val="24"/>
          <w:szCs w:val="24"/>
          <w:lang w:val="en-US" w:eastAsia="en-US"/>
        </w:rPr>
      </w:pPr>
      <w:r w:rsidRPr="006019F8">
        <w:rPr>
          <w:rFonts w:ascii="Times New Roman" w:eastAsia="Times New Roman" w:hAnsi="Times New Roman" w:cs="Times New Roman"/>
          <w:b/>
          <w:bCs/>
          <w:color w:val="000000"/>
          <w:sz w:val="24"/>
          <w:szCs w:val="24"/>
          <w:lang w:val="en-US" w:eastAsia="en-US"/>
        </w:rPr>
        <w:t>P</w:t>
      </w:r>
      <w:r w:rsidR="002B3E57" w:rsidRPr="006019F8">
        <w:rPr>
          <w:rFonts w:ascii="Times New Roman" w:eastAsia="Times New Roman" w:hAnsi="Times New Roman" w:cs="Times New Roman"/>
          <w:b/>
          <w:bCs/>
          <w:color w:val="000000"/>
          <w:sz w:val="24"/>
          <w:szCs w:val="24"/>
          <w:lang w:val="en-US" w:eastAsia="en-US"/>
        </w:rPr>
        <w:t>r</w:t>
      </w:r>
      <w:r w:rsidRPr="006019F8">
        <w:rPr>
          <w:rFonts w:ascii="Times New Roman" w:eastAsia="Times New Roman" w:hAnsi="Times New Roman" w:cs="Times New Roman"/>
          <w:b/>
          <w:bCs/>
          <w:color w:val="000000"/>
          <w:sz w:val="24"/>
          <w:szCs w:val="24"/>
          <w:lang w:val="en-US" w:eastAsia="en-US"/>
        </w:rPr>
        <w:t xml:space="preserve">ofile of </w:t>
      </w:r>
      <w:r w:rsidR="00A025D9" w:rsidRPr="006019F8">
        <w:rPr>
          <w:rFonts w:ascii="Times New Roman" w:eastAsia="Times New Roman" w:hAnsi="Times New Roman" w:cs="Times New Roman"/>
          <w:b/>
          <w:bCs/>
          <w:color w:val="000000"/>
          <w:sz w:val="24"/>
          <w:szCs w:val="24"/>
          <w:lang w:val="en-US" w:eastAsia="en-US"/>
        </w:rPr>
        <w:t xml:space="preserve">the </w:t>
      </w:r>
      <w:r w:rsidR="00997FD1" w:rsidRPr="006019F8">
        <w:rPr>
          <w:rFonts w:ascii="Times New Roman" w:eastAsia="Times New Roman" w:hAnsi="Times New Roman" w:cs="Times New Roman"/>
          <w:b/>
          <w:bCs/>
          <w:color w:val="000000"/>
          <w:sz w:val="24"/>
          <w:szCs w:val="24"/>
          <w:lang w:val="en-US" w:eastAsia="en-US"/>
        </w:rPr>
        <w:t>O</w:t>
      </w:r>
      <w:r w:rsidRPr="006019F8">
        <w:rPr>
          <w:rFonts w:ascii="Times New Roman" w:eastAsia="Times New Roman" w:hAnsi="Times New Roman" w:cs="Times New Roman"/>
          <w:b/>
          <w:bCs/>
          <w:color w:val="000000"/>
          <w:sz w:val="24"/>
          <w:szCs w:val="24"/>
          <w:lang w:val="en-US" w:eastAsia="en-US"/>
        </w:rPr>
        <w:t>ffenders</w:t>
      </w:r>
    </w:p>
    <w:p w14:paraId="37EE3AF2" w14:textId="630D3F57" w:rsidR="0097129A" w:rsidRPr="006019F8" w:rsidRDefault="009F7D9B" w:rsidP="00145E19">
      <w:pPr>
        <w:rPr>
          <w:rFonts w:ascii="Times New Roman" w:eastAsia="Times New Roman" w:hAnsi="Times New Roman" w:cs="Times New Roman"/>
          <w:color w:val="000000" w:themeColor="text1"/>
          <w:sz w:val="24"/>
          <w:szCs w:val="24"/>
          <w:lang w:val="en-US" w:eastAsia="en-US"/>
        </w:rPr>
      </w:pPr>
      <w:r w:rsidRPr="006019F8">
        <w:rPr>
          <w:rFonts w:ascii="Times New Roman" w:eastAsia="Times New Roman" w:hAnsi="Times New Roman" w:cs="Times New Roman"/>
          <w:color w:val="000000" w:themeColor="text1"/>
          <w:sz w:val="24"/>
          <w:szCs w:val="24"/>
          <w:lang w:val="en-US" w:eastAsia="en-US"/>
        </w:rPr>
        <w:t xml:space="preserve">Globally, most persons prosecuted and convicted of trafficking in persons continue to be male, with around 64 and 62 per cent respectively. </w:t>
      </w:r>
      <w:r w:rsidR="00930E34" w:rsidRPr="006019F8">
        <w:rPr>
          <w:rFonts w:ascii="Times New Roman" w:eastAsia="Times New Roman" w:hAnsi="Times New Roman" w:cs="Times New Roman"/>
          <w:color w:val="000000" w:themeColor="text1"/>
          <w:sz w:val="24"/>
          <w:szCs w:val="24"/>
          <w:lang w:val="en-US" w:eastAsia="en-US"/>
        </w:rPr>
        <w:t>Offenders</w:t>
      </w:r>
      <w:r w:rsidR="00FC51BC" w:rsidRPr="006019F8">
        <w:rPr>
          <w:rFonts w:ascii="Times New Roman" w:eastAsia="Times New Roman" w:hAnsi="Times New Roman" w:cs="Times New Roman"/>
          <w:color w:val="000000" w:themeColor="text1"/>
          <w:sz w:val="24"/>
          <w:szCs w:val="24"/>
          <w:lang w:val="en-US" w:eastAsia="en-US"/>
        </w:rPr>
        <w:t xml:space="preserve"> </w:t>
      </w:r>
      <w:r w:rsidR="00930E34" w:rsidRPr="006019F8">
        <w:rPr>
          <w:rFonts w:ascii="Times New Roman" w:eastAsia="Times New Roman" w:hAnsi="Times New Roman" w:cs="Times New Roman"/>
          <w:color w:val="000000" w:themeColor="text1"/>
          <w:sz w:val="24"/>
          <w:szCs w:val="24"/>
          <w:lang w:val="en-US" w:eastAsia="en-US"/>
        </w:rPr>
        <w:t xml:space="preserve">can be </w:t>
      </w:r>
      <w:r w:rsidR="002F113D" w:rsidRPr="006019F8">
        <w:rPr>
          <w:rFonts w:ascii="Times New Roman" w:eastAsia="Times New Roman" w:hAnsi="Times New Roman" w:cs="Times New Roman"/>
          <w:color w:val="000000" w:themeColor="text1"/>
          <w:sz w:val="24"/>
          <w:szCs w:val="24"/>
          <w:lang w:val="en-US" w:eastAsia="en-US"/>
        </w:rPr>
        <w:t xml:space="preserve">members of </w:t>
      </w:r>
      <w:r w:rsidR="000E6992" w:rsidRPr="006019F8">
        <w:rPr>
          <w:rFonts w:ascii="Times New Roman" w:eastAsia="Times New Roman" w:hAnsi="Times New Roman" w:cs="Times New Roman"/>
          <w:color w:val="000000" w:themeColor="text1"/>
          <w:sz w:val="24"/>
          <w:szCs w:val="24"/>
          <w:lang w:val="en-US" w:eastAsia="en-US"/>
        </w:rPr>
        <w:t>organized crime groups</w:t>
      </w:r>
      <w:r w:rsidR="00FC51BC" w:rsidRPr="006019F8">
        <w:rPr>
          <w:rFonts w:ascii="Times New Roman" w:eastAsia="Times New Roman" w:hAnsi="Times New Roman" w:cs="Times New Roman"/>
          <w:color w:val="000000" w:themeColor="text1"/>
          <w:sz w:val="24"/>
          <w:szCs w:val="24"/>
          <w:lang w:val="en-US" w:eastAsia="en-US"/>
        </w:rPr>
        <w:t>,</w:t>
      </w:r>
      <w:r w:rsidR="000E6992" w:rsidRPr="006019F8">
        <w:rPr>
          <w:rFonts w:ascii="Times New Roman" w:eastAsia="Times New Roman" w:hAnsi="Times New Roman" w:cs="Times New Roman"/>
          <w:color w:val="000000" w:themeColor="text1"/>
          <w:sz w:val="24"/>
          <w:szCs w:val="24"/>
          <w:lang w:val="en-US" w:eastAsia="en-US"/>
        </w:rPr>
        <w:t xml:space="preserve"> </w:t>
      </w:r>
      <w:r w:rsidR="00A54D69" w:rsidRPr="006019F8">
        <w:rPr>
          <w:rFonts w:ascii="Times New Roman" w:eastAsia="Times New Roman" w:hAnsi="Times New Roman" w:cs="Times New Roman"/>
          <w:color w:val="000000" w:themeColor="text1"/>
          <w:sz w:val="24"/>
          <w:szCs w:val="24"/>
          <w:lang w:val="en-US" w:eastAsia="en-US"/>
        </w:rPr>
        <w:t xml:space="preserve">which </w:t>
      </w:r>
      <w:r w:rsidR="00145E19" w:rsidRPr="006019F8">
        <w:rPr>
          <w:rFonts w:ascii="Times New Roman" w:eastAsia="Times New Roman" w:hAnsi="Times New Roman" w:cs="Times New Roman"/>
          <w:color w:val="000000"/>
          <w:sz w:val="24"/>
          <w:szCs w:val="24"/>
          <w:lang w:val="en-US" w:eastAsia="en-US"/>
        </w:rPr>
        <w:t>traffic</w:t>
      </w:r>
      <w:r w:rsidR="00FC51BC" w:rsidRPr="006019F8">
        <w:rPr>
          <w:rFonts w:ascii="Times New Roman" w:eastAsia="Times New Roman" w:hAnsi="Times New Roman" w:cs="Times New Roman"/>
          <w:color w:val="000000"/>
          <w:sz w:val="24"/>
          <w:szCs w:val="24"/>
          <w:lang w:val="en-US" w:eastAsia="en-US"/>
        </w:rPr>
        <w:t xml:space="preserve"> </w:t>
      </w:r>
      <w:r w:rsidR="00684AFB" w:rsidRPr="006019F8">
        <w:rPr>
          <w:rFonts w:ascii="Times New Roman" w:eastAsia="Times New Roman" w:hAnsi="Times New Roman" w:cs="Times New Roman"/>
          <w:color w:val="000000"/>
          <w:sz w:val="24"/>
          <w:szCs w:val="24"/>
          <w:lang w:val="en-US" w:eastAsia="en-US"/>
        </w:rPr>
        <w:t xml:space="preserve">the </w:t>
      </w:r>
      <w:r w:rsidR="00F77240" w:rsidRPr="006019F8">
        <w:rPr>
          <w:rFonts w:ascii="Times New Roman" w:eastAsia="Times New Roman" w:hAnsi="Times New Roman" w:cs="Times New Roman"/>
          <w:color w:val="000000"/>
          <w:sz w:val="24"/>
          <w:szCs w:val="24"/>
          <w:lang w:val="en-US" w:eastAsia="en-US"/>
        </w:rPr>
        <w:t>great majority of victims</w:t>
      </w:r>
      <w:r w:rsidR="00D22B75" w:rsidRPr="006019F8">
        <w:rPr>
          <w:rFonts w:ascii="Times New Roman" w:eastAsia="Times New Roman" w:hAnsi="Times New Roman" w:cs="Times New Roman"/>
          <w:color w:val="000000"/>
          <w:sz w:val="24"/>
          <w:szCs w:val="24"/>
          <w:lang w:val="en-US" w:eastAsia="en-US"/>
        </w:rPr>
        <w:t xml:space="preserve">, </w:t>
      </w:r>
      <w:r w:rsidR="000E6992" w:rsidRPr="006019F8">
        <w:rPr>
          <w:rFonts w:ascii="Times New Roman" w:eastAsia="Times New Roman" w:hAnsi="Times New Roman" w:cs="Times New Roman"/>
          <w:color w:val="000000" w:themeColor="text1"/>
          <w:sz w:val="24"/>
          <w:szCs w:val="24"/>
          <w:lang w:val="en-US" w:eastAsia="en-US"/>
        </w:rPr>
        <w:t>to individuals operating on their own or in small groups on an opportunistic basis</w:t>
      </w:r>
      <w:r w:rsidR="0059263D" w:rsidRPr="006019F8">
        <w:rPr>
          <w:rFonts w:ascii="Times New Roman" w:eastAsia="Times New Roman" w:hAnsi="Times New Roman" w:cs="Times New Roman"/>
          <w:color w:val="000000" w:themeColor="text1"/>
          <w:sz w:val="24"/>
          <w:szCs w:val="24"/>
          <w:lang w:val="en-US" w:eastAsia="en-US"/>
        </w:rPr>
        <w:t>.</w:t>
      </w:r>
    </w:p>
    <w:p w14:paraId="7D5B26D3" w14:textId="77777777" w:rsidR="009E3902" w:rsidRPr="006019F8" w:rsidRDefault="00907B2C" w:rsidP="00145E19">
      <w:pPr>
        <w:rPr>
          <w:rFonts w:ascii="Times New Roman" w:eastAsia="Times New Roman" w:hAnsi="Times New Roman" w:cs="Times New Roman"/>
          <w:color w:val="000000" w:themeColor="text1"/>
          <w:sz w:val="24"/>
          <w:szCs w:val="24"/>
          <w:lang w:val="en-US" w:eastAsia="en-US"/>
        </w:rPr>
      </w:pPr>
      <w:r w:rsidRPr="006019F8">
        <w:rPr>
          <w:rFonts w:ascii="Times New Roman" w:eastAsia="Times New Roman" w:hAnsi="Times New Roman" w:cs="Times New Roman"/>
          <w:color w:val="000000" w:themeColor="text1"/>
          <w:sz w:val="24"/>
          <w:szCs w:val="24"/>
          <w:lang w:val="en-US" w:eastAsia="en-US"/>
        </w:rPr>
        <w:t>Traffickers</w:t>
      </w:r>
      <w:r w:rsidR="0097129A" w:rsidRPr="006019F8">
        <w:rPr>
          <w:rFonts w:ascii="Times New Roman" w:hAnsi="Times New Roman" w:cs="Times New Roman"/>
          <w:sz w:val="24"/>
          <w:szCs w:val="24"/>
          <w:lang w:eastAsia="en-GB"/>
        </w:rPr>
        <w:t xml:space="preserve"> see their victims as commodities without regard for human </w:t>
      </w:r>
      <w:r w:rsidR="0097129A" w:rsidRPr="006019F8">
        <w:rPr>
          <w:rFonts w:ascii="Times New Roman" w:hAnsi="Times New Roman" w:cs="Times New Roman"/>
          <w:color w:val="000000" w:themeColor="text1"/>
          <w:sz w:val="24"/>
          <w:szCs w:val="24"/>
          <w:lang w:eastAsia="en-GB"/>
        </w:rPr>
        <w:t>dignity and</w:t>
      </w:r>
      <w:r w:rsidR="0097129A" w:rsidRPr="006019F8">
        <w:rPr>
          <w:rFonts w:ascii="Times New Roman" w:eastAsia="Times New Roman" w:hAnsi="Times New Roman" w:cs="Times New Roman"/>
          <w:color w:val="000000" w:themeColor="text1"/>
          <w:sz w:val="24"/>
          <w:szCs w:val="24"/>
          <w:lang w:eastAsia="en-GB"/>
        </w:rPr>
        <w:t xml:space="preserve"> rights. They sell fellow human beings for a price </w:t>
      </w:r>
      <w:r w:rsidR="0097129A" w:rsidRPr="006019F8">
        <w:rPr>
          <w:rFonts w:ascii="Times New Roman" w:eastAsia="Times New Roman" w:hAnsi="Times New Roman" w:cs="Times New Roman"/>
          <w:color w:val="000000" w:themeColor="text1"/>
          <w:sz w:val="24"/>
          <w:szCs w:val="24"/>
          <w:lang w:val="en-US" w:eastAsia="en-US"/>
        </w:rPr>
        <w:t xml:space="preserve">that can range from </w:t>
      </w:r>
      <w:r w:rsidR="00A54D69" w:rsidRPr="006019F8">
        <w:rPr>
          <w:rFonts w:ascii="Times New Roman" w:eastAsia="Times New Roman" w:hAnsi="Times New Roman" w:cs="Times New Roman"/>
          <w:color w:val="000000" w:themeColor="text1"/>
          <w:sz w:val="24"/>
          <w:szCs w:val="24"/>
          <w:lang w:val="en-US" w:eastAsia="en-US"/>
        </w:rPr>
        <w:t xml:space="preserve">tens of US </w:t>
      </w:r>
      <w:r w:rsidR="0097129A" w:rsidRPr="006019F8">
        <w:rPr>
          <w:rFonts w:ascii="Times New Roman" w:eastAsia="Times New Roman" w:hAnsi="Times New Roman" w:cs="Times New Roman"/>
          <w:color w:val="000000" w:themeColor="text1"/>
          <w:sz w:val="24"/>
          <w:szCs w:val="24"/>
          <w:lang w:val="en-US" w:eastAsia="en-US"/>
        </w:rPr>
        <w:t>dollars to tens of thousands</w:t>
      </w:r>
      <w:r w:rsidR="009E3902" w:rsidRPr="006019F8">
        <w:rPr>
          <w:rFonts w:ascii="Times New Roman" w:eastAsia="Times New Roman" w:hAnsi="Times New Roman" w:cs="Times New Roman"/>
          <w:color w:val="000000" w:themeColor="text1"/>
          <w:sz w:val="24"/>
          <w:szCs w:val="24"/>
          <w:lang w:val="en-US" w:eastAsia="en-US"/>
        </w:rPr>
        <w:t xml:space="preserve">, with </w:t>
      </w:r>
      <w:r w:rsidR="0059263D" w:rsidRPr="006019F8">
        <w:rPr>
          <w:rFonts w:ascii="Times New Roman" w:eastAsia="Times New Roman" w:hAnsi="Times New Roman" w:cs="Times New Roman"/>
          <w:color w:val="000000" w:themeColor="text1"/>
          <w:sz w:val="24"/>
          <w:szCs w:val="24"/>
          <w:lang w:val="en-US" w:eastAsia="en-US"/>
        </w:rPr>
        <w:t>large criminal organizations mak</w:t>
      </w:r>
      <w:r w:rsidR="009E3902" w:rsidRPr="006019F8">
        <w:rPr>
          <w:rFonts w:ascii="Times New Roman" w:eastAsia="Times New Roman" w:hAnsi="Times New Roman" w:cs="Times New Roman"/>
          <w:color w:val="000000" w:themeColor="text1"/>
          <w:sz w:val="24"/>
          <w:szCs w:val="24"/>
          <w:lang w:val="en-US" w:eastAsia="en-US"/>
        </w:rPr>
        <w:t xml:space="preserve">ing </w:t>
      </w:r>
      <w:r w:rsidR="0059263D" w:rsidRPr="006019F8">
        <w:rPr>
          <w:rFonts w:ascii="Times New Roman" w:eastAsia="Times New Roman" w:hAnsi="Times New Roman" w:cs="Times New Roman"/>
          <w:color w:val="000000" w:themeColor="text1"/>
          <w:sz w:val="24"/>
          <w:szCs w:val="24"/>
          <w:lang w:val="en-US" w:eastAsia="en-US"/>
        </w:rPr>
        <w:t>the highest incomes</w:t>
      </w:r>
      <w:r w:rsidR="009E3902" w:rsidRPr="006019F8">
        <w:rPr>
          <w:rFonts w:ascii="Times New Roman" w:eastAsia="Times New Roman" w:hAnsi="Times New Roman" w:cs="Times New Roman"/>
          <w:color w:val="000000" w:themeColor="text1"/>
          <w:sz w:val="24"/>
          <w:szCs w:val="24"/>
          <w:lang w:val="en-US" w:eastAsia="en-US"/>
        </w:rPr>
        <w:t>.</w:t>
      </w:r>
    </w:p>
    <w:p w14:paraId="67CC64CD" w14:textId="7E2E25FC" w:rsidR="001B6096" w:rsidRPr="006019F8" w:rsidRDefault="00495FAD" w:rsidP="00145E19">
      <w:pPr>
        <w:rPr>
          <w:rFonts w:ascii="Times New Roman" w:eastAsia="Times New Roman" w:hAnsi="Times New Roman" w:cs="Times New Roman"/>
          <w:color w:val="000000"/>
          <w:sz w:val="24"/>
          <w:szCs w:val="24"/>
          <w:lang w:val="en-US" w:eastAsia="en-US"/>
        </w:rPr>
      </w:pPr>
      <w:r w:rsidRPr="006019F8">
        <w:rPr>
          <w:rFonts w:ascii="Times New Roman" w:eastAsia="Times New Roman" w:hAnsi="Times New Roman" w:cs="Times New Roman"/>
          <w:color w:val="000000" w:themeColor="text1"/>
          <w:sz w:val="24"/>
          <w:szCs w:val="24"/>
          <w:lang w:val="en-US" w:eastAsia="en-US"/>
        </w:rPr>
        <w:t>Traffickers have integrated t</w:t>
      </w:r>
      <w:r w:rsidR="001B6096" w:rsidRPr="006019F8">
        <w:rPr>
          <w:rFonts w:ascii="Times New Roman" w:eastAsia="Times New Roman" w:hAnsi="Times New Roman" w:cs="Times New Roman"/>
          <w:color w:val="000000" w:themeColor="text1"/>
          <w:sz w:val="24"/>
          <w:szCs w:val="24"/>
          <w:lang w:val="en-US" w:eastAsia="en-US"/>
        </w:rPr>
        <w:t xml:space="preserve">echnology </w:t>
      </w:r>
      <w:r w:rsidRPr="006019F8">
        <w:rPr>
          <w:rFonts w:ascii="Times New Roman" w:eastAsia="Times New Roman" w:hAnsi="Times New Roman" w:cs="Times New Roman"/>
          <w:color w:val="000000" w:themeColor="text1"/>
          <w:sz w:val="24"/>
          <w:szCs w:val="24"/>
          <w:lang w:val="en-US" w:eastAsia="en-US"/>
        </w:rPr>
        <w:t>into their</w:t>
      </w:r>
      <w:r w:rsidR="00165D3C" w:rsidRPr="006019F8">
        <w:rPr>
          <w:rFonts w:ascii="Times New Roman" w:eastAsia="Times New Roman" w:hAnsi="Times New Roman" w:cs="Times New Roman"/>
          <w:color w:val="000000" w:themeColor="text1"/>
          <w:sz w:val="24"/>
          <w:szCs w:val="24"/>
          <w:lang w:val="en-US" w:eastAsia="en-US"/>
        </w:rPr>
        <w:t xml:space="preserve"> </w:t>
      </w:r>
      <w:r w:rsidR="001B6096" w:rsidRPr="006019F8">
        <w:rPr>
          <w:rFonts w:ascii="Times New Roman" w:eastAsia="Times New Roman" w:hAnsi="Times New Roman" w:cs="Times New Roman"/>
          <w:color w:val="000000" w:themeColor="text1"/>
          <w:sz w:val="24"/>
          <w:szCs w:val="24"/>
          <w:lang w:val="en-US" w:eastAsia="en-US"/>
        </w:rPr>
        <w:t>business model at every stage of the process</w:t>
      </w:r>
      <w:r w:rsidR="007D2777" w:rsidRPr="006019F8">
        <w:rPr>
          <w:rFonts w:ascii="Times New Roman" w:eastAsia="Times New Roman" w:hAnsi="Times New Roman" w:cs="Times New Roman"/>
          <w:color w:val="000000" w:themeColor="text1"/>
          <w:sz w:val="24"/>
          <w:szCs w:val="24"/>
          <w:lang w:val="en-US" w:eastAsia="en-US"/>
        </w:rPr>
        <w:t xml:space="preserve">, from </w:t>
      </w:r>
      <w:r w:rsidR="00222264" w:rsidRPr="006019F8">
        <w:rPr>
          <w:rFonts w:ascii="Times New Roman" w:eastAsia="Times New Roman" w:hAnsi="Times New Roman" w:cs="Times New Roman"/>
          <w:color w:val="000000" w:themeColor="text1"/>
          <w:sz w:val="24"/>
          <w:szCs w:val="24"/>
          <w:lang w:val="en-US" w:eastAsia="en-US"/>
        </w:rPr>
        <w:t>recruit</w:t>
      </w:r>
      <w:r w:rsidR="009E3902" w:rsidRPr="006019F8">
        <w:rPr>
          <w:rFonts w:ascii="Times New Roman" w:eastAsia="Times New Roman" w:hAnsi="Times New Roman" w:cs="Times New Roman"/>
          <w:color w:val="000000" w:themeColor="text1"/>
          <w:sz w:val="24"/>
          <w:szCs w:val="24"/>
          <w:lang w:val="en-US" w:eastAsia="en-US"/>
        </w:rPr>
        <w:t xml:space="preserve">ing </w:t>
      </w:r>
      <w:r w:rsidR="00222264" w:rsidRPr="006019F8">
        <w:rPr>
          <w:rFonts w:ascii="Times New Roman" w:eastAsia="Times New Roman" w:hAnsi="Times New Roman" w:cs="Times New Roman"/>
          <w:color w:val="000000" w:themeColor="text1"/>
          <w:sz w:val="24"/>
          <w:szCs w:val="24"/>
          <w:lang w:val="en-US" w:eastAsia="en-US"/>
        </w:rPr>
        <w:t>to</w:t>
      </w:r>
      <w:r w:rsidR="009E3902" w:rsidRPr="006019F8">
        <w:rPr>
          <w:rFonts w:ascii="Times New Roman" w:eastAsia="Times New Roman" w:hAnsi="Times New Roman" w:cs="Times New Roman"/>
          <w:color w:val="000000" w:themeColor="text1"/>
          <w:sz w:val="24"/>
          <w:szCs w:val="24"/>
          <w:lang w:val="en-US" w:eastAsia="en-US"/>
        </w:rPr>
        <w:t xml:space="preserve"> exploiting </w:t>
      </w:r>
      <w:r w:rsidR="00FF027F" w:rsidRPr="006019F8">
        <w:rPr>
          <w:rFonts w:ascii="Times New Roman" w:eastAsia="Times New Roman" w:hAnsi="Times New Roman" w:cs="Times New Roman"/>
          <w:color w:val="000000" w:themeColor="text1"/>
          <w:sz w:val="24"/>
          <w:szCs w:val="24"/>
          <w:lang w:val="en-US" w:eastAsia="en-US"/>
        </w:rPr>
        <w:t>victims</w:t>
      </w:r>
      <w:r w:rsidR="001B6096" w:rsidRPr="006019F8">
        <w:rPr>
          <w:rFonts w:ascii="Times New Roman" w:eastAsia="Times New Roman" w:hAnsi="Times New Roman" w:cs="Times New Roman"/>
          <w:color w:val="000000" w:themeColor="text1"/>
          <w:sz w:val="24"/>
          <w:szCs w:val="24"/>
          <w:lang w:val="en-US" w:eastAsia="en-US"/>
        </w:rPr>
        <w:t>.</w:t>
      </w:r>
      <w:r w:rsidR="003158E3" w:rsidRPr="006019F8">
        <w:rPr>
          <w:rFonts w:ascii="Times New Roman" w:eastAsia="Times New Roman" w:hAnsi="Times New Roman" w:cs="Times New Roman"/>
          <w:color w:val="000000" w:themeColor="text1"/>
          <w:sz w:val="24"/>
          <w:szCs w:val="24"/>
          <w:lang w:val="en-US" w:eastAsia="en-US"/>
        </w:rPr>
        <w:t xml:space="preserve"> </w:t>
      </w:r>
      <w:r w:rsidR="003158E3" w:rsidRPr="006019F8">
        <w:rPr>
          <w:rFonts w:ascii="Times New Roman" w:eastAsia="Times New Roman" w:hAnsi="Times New Roman" w:cs="Times New Roman"/>
          <w:sz w:val="24"/>
          <w:szCs w:val="24"/>
          <w:lang w:val="en-US"/>
        </w:rPr>
        <w:t xml:space="preserve">Many children are approached by traffickers on social media and they are an easy target in their search for acceptance, attention, or friendship. </w:t>
      </w:r>
      <w:r w:rsidR="001B6096" w:rsidRPr="006019F8">
        <w:rPr>
          <w:rFonts w:ascii="Times New Roman" w:eastAsia="Times New Roman" w:hAnsi="Times New Roman" w:cs="Times New Roman"/>
          <w:color w:val="000000" w:themeColor="text1"/>
          <w:sz w:val="24"/>
          <w:szCs w:val="24"/>
          <w:lang w:val="en-US" w:eastAsia="en-US"/>
        </w:rPr>
        <w:t>UNODC has identified two types of strateg</w:t>
      </w:r>
      <w:r w:rsidR="005A768F" w:rsidRPr="006019F8">
        <w:rPr>
          <w:rFonts w:ascii="Times New Roman" w:eastAsia="Times New Roman" w:hAnsi="Times New Roman" w:cs="Times New Roman"/>
          <w:color w:val="000000" w:themeColor="text1"/>
          <w:sz w:val="24"/>
          <w:szCs w:val="24"/>
          <w:lang w:val="en-US" w:eastAsia="en-US"/>
        </w:rPr>
        <w:t>ies:</w:t>
      </w:r>
      <w:r w:rsidR="001B6096" w:rsidRPr="006019F8">
        <w:rPr>
          <w:rFonts w:ascii="Times New Roman" w:eastAsia="Times New Roman" w:hAnsi="Times New Roman" w:cs="Times New Roman"/>
          <w:color w:val="000000" w:themeColor="text1"/>
          <w:sz w:val="24"/>
          <w:szCs w:val="24"/>
          <w:lang w:val="en-US" w:eastAsia="en-US"/>
        </w:rPr>
        <w:t xml:space="preserve"> “hunting” involv</w:t>
      </w:r>
      <w:r w:rsidR="00B144BE" w:rsidRPr="006019F8">
        <w:rPr>
          <w:rFonts w:ascii="Times New Roman" w:eastAsia="Times New Roman" w:hAnsi="Times New Roman" w:cs="Times New Roman"/>
          <w:color w:val="000000" w:themeColor="text1"/>
          <w:sz w:val="24"/>
          <w:szCs w:val="24"/>
          <w:lang w:val="en-US" w:eastAsia="en-US"/>
        </w:rPr>
        <w:t>ing</w:t>
      </w:r>
      <w:r w:rsidR="001B6096" w:rsidRPr="006019F8">
        <w:rPr>
          <w:rFonts w:ascii="Times New Roman" w:eastAsia="Times New Roman" w:hAnsi="Times New Roman" w:cs="Times New Roman"/>
          <w:color w:val="000000" w:themeColor="text1"/>
          <w:sz w:val="24"/>
          <w:szCs w:val="24"/>
          <w:lang w:val="en-US" w:eastAsia="en-US"/>
        </w:rPr>
        <w:t xml:space="preserve"> a trafficker actively pursuing a victim, typically on social media</w:t>
      </w:r>
      <w:r w:rsidR="005A768F" w:rsidRPr="006019F8">
        <w:rPr>
          <w:rFonts w:ascii="Times New Roman" w:eastAsia="Times New Roman" w:hAnsi="Times New Roman" w:cs="Times New Roman"/>
          <w:color w:val="000000" w:themeColor="text1"/>
          <w:sz w:val="24"/>
          <w:szCs w:val="24"/>
          <w:lang w:val="en-US" w:eastAsia="en-US"/>
        </w:rPr>
        <w:t>;</w:t>
      </w:r>
      <w:r w:rsidR="001B6096" w:rsidRPr="006019F8">
        <w:rPr>
          <w:rFonts w:ascii="Times New Roman" w:eastAsia="Times New Roman" w:hAnsi="Times New Roman" w:cs="Times New Roman"/>
          <w:color w:val="000000" w:themeColor="text1"/>
          <w:sz w:val="24"/>
          <w:szCs w:val="24"/>
          <w:lang w:val="en-US" w:eastAsia="en-US"/>
        </w:rPr>
        <w:t xml:space="preserve"> </w:t>
      </w:r>
      <w:r w:rsidR="00B144BE" w:rsidRPr="006019F8">
        <w:rPr>
          <w:rFonts w:ascii="Times New Roman" w:eastAsia="Times New Roman" w:hAnsi="Times New Roman" w:cs="Times New Roman"/>
          <w:color w:val="000000" w:themeColor="text1"/>
          <w:sz w:val="24"/>
          <w:szCs w:val="24"/>
          <w:lang w:val="en-US" w:eastAsia="en-US"/>
        </w:rPr>
        <w:t xml:space="preserve">and </w:t>
      </w:r>
      <w:r w:rsidR="001B6096" w:rsidRPr="006019F8">
        <w:rPr>
          <w:rFonts w:ascii="Times New Roman" w:eastAsia="Times New Roman" w:hAnsi="Times New Roman" w:cs="Times New Roman"/>
          <w:color w:val="000000" w:themeColor="text1"/>
          <w:sz w:val="24"/>
          <w:szCs w:val="24"/>
          <w:lang w:val="en-US" w:eastAsia="en-US"/>
        </w:rPr>
        <w:t>“fishing”</w:t>
      </w:r>
      <w:r w:rsidR="005A768F" w:rsidRPr="006019F8">
        <w:rPr>
          <w:rFonts w:ascii="Times New Roman" w:eastAsia="Times New Roman" w:hAnsi="Times New Roman" w:cs="Times New Roman"/>
          <w:color w:val="000000" w:themeColor="text1"/>
          <w:sz w:val="24"/>
          <w:szCs w:val="24"/>
          <w:lang w:val="en-US" w:eastAsia="en-US"/>
        </w:rPr>
        <w:t>,</w:t>
      </w:r>
      <w:r w:rsidR="001B6096" w:rsidRPr="006019F8">
        <w:rPr>
          <w:rFonts w:ascii="Times New Roman" w:eastAsia="Times New Roman" w:hAnsi="Times New Roman" w:cs="Times New Roman"/>
          <w:color w:val="000000" w:themeColor="text1"/>
          <w:sz w:val="24"/>
          <w:szCs w:val="24"/>
          <w:lang w:val="en-US" w:eastAsia="en-US"/>
        </w:rPr>
        <w:t xml:space="preserve"> </w:t>
      </w:r>
      <w:r w:rsidR="00E35BB7" w:rsidRPr="006019F8">
        <w:rPr>
          <w:rFonts w:ascii="Times New Roman" w:eastAsia="Times New Roman" w:hAnsi="Times New Roman" w:cs="Times New Roman"/>
          <w:color w:val="000000" w:themeColor="text1"/>
          <w:sz w:val="24"/>
          <w:szCs w:val="24"/>
          <w:lang w:val="en-US" w:eastAsia="en-US"/>
        </w:rPr>
        <w:t xml:space="preserve">when </w:t>
      </w:r>
      <w:r w:rsidR="0082719D" w:rsidRPr="006019F8">
        <w:rPr>
          <w:rFonts w:ascii="Times New Roman" w:eastAsia="Times New Roman" w:hAnsi="Times New Roman" w:cs="Times New Roman"/>
          <w:color w:val="000000" w:themeColor="text1"/>
          <w:sz w:val="24"/>
          <w:szCs w:val="24"/>
          <w:lang w:val="en-US" w:eastAsia="en-US"/>
        </w:rPr>
        <w:t xml:space="preserve">perpetrators </w:t>
      </w:r>
      <w:r w:rsidR="005A768F" w:rsidRPr="006019F8">
        <w:rPr>
          <w:rFonts w:ascii="Times New Roman" w:eastAsia="Times New Roman" w:hAnsi="Times New Roman" w:cs="Times New Roman"/>
          <w:color w:val="000000" w:themeColor="text1"/>
          <w:sz w:val="24"/>
          <w:szCs w:val="24"/>
          <w:lang w:val="en-US" w:eastAsia="en-US"/>
        </w:rPr>
        <w:t>post</w:t>
      </w:r>
      <w:r w:rsidR="001B6096" w:rsidRPr="006019F8">
        <w:rPr>
          <w:rFonts w:ascii="Times New Roman" w:eastAsia="Times New Roman" w:hAnsi="Times New Roman" w:cs="Times New Roman"/>
          <w:color w:val="000000" w:themeColor="text1"/>
          <w:sz w:val="24"/>
          <w:szCs w:val="24"/>
          <w:lang w:val="en-US" w:eastAsia="en-US"/>
        </w:rPr>
        <w:t xml:space="preserve"> </w:t>
      </w:r>
      <w:r w:rsidR="009E3902" w:rsidRPr="006019F8">
        <w:rPr>
          <w:rFonts w:ascii="Times New Roman" w:eastAsia="Times New Roman" w:hAnsi="Times New Roman" w:cs="Times New Roman"/>
          <w:color w:val="000000" w:themeColor="text1"/>
          <w:sz w:val="24"/>
          <w:szCs w:val="24"/>
          <w:lang w:val="en-US" w:eastAsia="en-US"/>
        </w:rPr>
        <w:t xml:space="preserve">job </w:t>
      </w:r>
      <w:r w:rsidR="001B6096" w:rsidRPr="006019F8">
        <w:rPr>
          <w:rFonts w:ascii="Times New Roman" w:eastAsia="Times New Roman" w:hAnsi="Times New Roman" w:cs="Times New Roman"/>
          <w:color w:val="000000" w:themeColor="text1"/>
          <w:sz w:val="24"/>
          <w:szCs w:val="24"/>
          <w:lang w:val="en-US" w:eastAsia="en-US"/>
        </w:rPr>
        <w:t>advertisement</w:t>
      </w:r>
      <w:r w:rsidR="005A768F" w:rsidRPr="006019F8">
        <w:rPr>
          <w:rFonts w:ascii="Times New Roman" w:eastAsia="Times New Roman" w:hAnsi="Times New Roman" w:cs="Times New Roman"/>
          <w:color w:val="000000" w:themeColor="text1"/>
          <w:sz w:val="24"/>
          <w:szCs w:val="24"/>
          <w:lang w:val="en-US" w:eastAsia="en-US"/>
        </w:rPr>
        <w:t>s</w:t>
      </w:r>
      <w:r w:rsidR="001B6096" w:rsidRPr="006019F8">
        <w:rPr>
          <w:rFonts w:ascii="Times New Roman" w:eastAsia="Times New Roman" w:hAnsi="Times New Roman" w:cs="Times New Roman"/>
          <w:color w:val="000000" w:themeColor="text1"/>
          <w:sz w:val="24"/>
          <w:szCs w:val="24"/>
          <w:lang w:val="en-US" w:eastAsia="en-US"/>
        </w:rPr>
        <w:t xml:space="preserve"> and wait for potential victims to respond.</w:t>
      </w:r>
      <w:r w:rsidR="001D0996" w:rsidRPr="006019F8">
        <w:rPr>
          <w:rFonts w:ascii="Times New Roman" w:eastAsia="Times New Roman" w:hAnsi="Times New Roman" w:cs="Times New Roman"/>
          <w:color w:val="000000" w:themeColor="text1"/>
          <w:sz w:val="24"/>
          <w:szCs w:val="24"/>
          <w:lang w:val="en-US" w:eastAsia="en-US"/>
        </w:rPr>
        <w:t xml:space="preserve"> </w:t>
      </w:r>
      <w:r w:rsidR="00165D3C" w:rsidRPr="006019F8">
        <w:rPr>
          <w:rFonts w:ascii="Times New Roman" w:eastAsia="Times New Roman" w:hAnsi="Times New Roman" w:cs="Times New Roman"/>
          <w:color w:val="000000" w:themeColor="text1"/>
          <w:sz w:val="24"/>
          <w:szCs w:val="24"/>
          <w:lang w:val="en-US" w:eastAsia="en-US"/>
        </w:rPr>
        <w:t>The internet allow</w:t>
      </w:r>
      <w:r w:rsidR="006C1654" w:rsidRPr="006019F8">
        <w:rPr>
          <w:rFonts w:ascii="Times New Roman" w:eastAsia="Times New Roman" w:hAnsi="Times New Roman" w:cs="Times New Roman"/>
          <w:color w:val="000000" w:themeColor="text1"/>
          <w:sz w:val="24"/>
          <w:szCs w:val="24"/>
          <w:lang w:val="en-US" w:eastAsia="en-US"/>
        </w:rPr>
        <w:t>s</w:t>
      </w:r>
      <w:r w:rsidR="00165D3C" w:rsidRPr="006019F8">
        <w:rPr>
          <w:rFonts w:ascii="Times New Roman" w:eastAsia="Times New Roman" w:hAnsi="Times New Roman" w:cs="Times New Roman"/>
          <w:color w:val="000000" w:themeColor="text1"/>
          <w:sz w:val="24"/>
          <w:szCs w:val="24"/>
          <w:lang w:val="en-US" w:eastAsia="en-US"/>
        </w:rPr>
        <w:t xml:space="preserve"> t</w:t>
      </w:r>
      <w:r w:rsidR="001D0996" w:rsidRPr="006019F8">
        <w:rPr>
          <w:rFonts w:ascii="Times New Roman" w:eastAsia="Times New Roman" w:hAnsi="Times New Roman" w:cs="Times New Roman"/>
          <w:color w:val="000000" w:themeColor="text1"/>
          <w:sz w:val="24"/>
          <w:szCs w:val="24"/>
          <w:lang w:val="en-US" w:eastAsia="en-US"/>
        </w:rPr>
        <w:t xml:space="preserve">raffickers </w:t>
      </w:r>
      <w:r w:rsidR="002D6C6A" w:rsidRPr="006019F8">
        <w:rPr>
          <w:rFonts w:ascii="Times New Roman" w:eastAsia="Times New Roman" w:hAnsi="Times New Roman" w:cs="Times New Roman"/>
          <w:color w:val="000000" w:themeColor="text1"/>
          <w:sz w:val="24"/>
          <w:szCs w:val="24"/>
          <w:lang w:val="en-US" w:eastAsia="en-US"/>
        </w:rPr>
        <w:t>to</w:t>
      </w:r>
      <w:r w:rsidR="00FF027F" w:rsidRPr="006019F8">
        <w:rPr>
          <w:rFonts w:ascii="Times New Roman" w:eastAsia="Times New Roman" w:hAnsi="Times New Roman" w:cs="Times New Roman"/>
          <w:color w:val="000000" w:themeColor="text1"/>
          <w:sz w:val="24"/>
          <w:szCs w:val="24"/>
          <w:lang w:val="en-US" w:eastAsia="en-US"/>
        </w:rPr>
        <w:t xml:space="preserve"> live stream </w:t>
      </w:r>
      <w:r w:rsidR="002D6C6A" w:rsidRPr="006019F8">
        <w:rPr>
          <w:rFonts w:ascii="Times New Roman" w:eastAsia="Times New Roman" w:hAnsi="Times New Roman" w:cs="Times New Roman"/>
          <w:color w:val="000000" w:themeColor="text1"/>
          <w:sz w:val="24"/>
          <w:szCs w:val="24"/>
          <w:lang w:val="en-US" w:eastAsia="en-US"/>
        </w:rPr>
        <w:t>the</w:t>
      </w:r>
      <w:r w:rsidR="00FF027F" w:rsidRPr="006019F8">
        <w:rPr>
          <w:rFonts w:ascii="Times New Roman" w:eastAsia="Times New Roman" w:hAnsi="Times New Roman" w:cs="Times New Roman"/>
          <w:color w:val="000000" w:themeColor="text1"/>
          <w:sz w:val="24"/>
          <w:szCs w:val="24"/>
          <w:lang w:val="en-US" w:eastAsia="en-US"/>
        </w:rPr>
        <w:t xml:space="preserve"> </w:t>
      </w:r>
      <w:r w:rsidR="001D0996" w:rsidRPr="006019F8">
        <w:rPr>
          <w:rFonts w:ascii="Times New Roman" w:eastAsia="Times New Roman" w:hAnsi="Times New Roman" w:cs="Times New Roman"/>
          <w:color w:val="000000" w:themeColor="text1"/>
          <w:sz w:val="24"/>
          <w:szCs w:val="24"/>
          <w:lang w:val="en-US" w:eastAsia="en-US"/>
        </w:rPr>
        <w:t>exploitation</w:t>
      </w:r>
      <w:r w:rsidR="002D6C6A" w:rsidRPr="006019F8">
        <w:rPr>
          <w:rFonts w:ascii="Times New Roman" w:eastAsia="Times New Roman" w:hAnsi="Times New Roman" w:cs="Times New Roman"/>
          <w:color w:val="000000" w:themeColor="text1"/>
          <w:sz w:val="24"/>
          <w:szCs w:val="24"/>
          <w:lang w:val="en-US" w:eastAsia="en-US"/>
        </w:rPr>
        <w:t xml:space="preserve"> of their victims, which enables the simultaneous abuse of one </w:t>
      </w:r>
      <w:r w:rsidRPr="006019F8">
        <w:rPr>
          <w:rFonts w:ascii="Times New Roman" w:eastAsia="Times New Roman" w:hAnsi="Times New Roman" w:cs="Times New Roman"/>
          <w:color w:val="000000" w:themeColor="text1"/>
          <w:sz w:val="24"/>
          <w:szCs w:val="24"/>
          <w:lang w:val="en-US" w:eastAsia="en-US"/>
        </w:rPr>
        <w:t xml:space="preserve">victim </w:t>
      </w:r>
      <w:r w:rsidR="00AF0301" w:rsidRPr="006019F8">
        <w:rPr>
          <w:rFonts w:ascii="Times New Roman" w:eastAsia="Times New Roman" w:hAnsi="Times New Roman" w:cs="Times New Roman"/>
          <w:color w:val="000000" w:themeColor="text1"/>
          <w:sz w:val="24"/>
          <w:szCs w:val="24"/>
          <w:lang w:val="en-US" w:eastAsia="en-US"/>
        </w:rPr>
        <w:t xml:space="preserve">by </w:t>
      </w:r>
      <w:r w:rsidR="0054273C" w:rsidRPr="006019F8">
        <w:rPr>
          <w:rFonts w:ascii="Times New Roman" w:eastAsia="Times New Roman" w:hAnsi="Times New Roman" w:cs="Times New Roman"/>
          <w:color w:val="000000" w:themeColor="text1"/>
          <w:sz w:val="24"/>
          <w:szCs w:val="24"/>
          <w:lang w:val="en-US" w:eastAsia="en-US"/>
        </w:rPr>
        <w:t xml:space="preserve">many </w:t>
      </w:r>
      <w:r w:rsidR="00166BF7" w:rsidRPr="006019F8">
        <w:rPr>
          <w:rFonts w:ascii="Times New Roman" w:eastAsia="Times New Roman" w:hAnsi="Times New Roman" w:cs="Times New Roman"/>
          <w:color w:val="000000" w:themeColor="text1"/>
          <w:sz w:val="24"/>
          <w:szCs w:val="24"/>
          <w:lang w:val="en-US" w:eastAsia="en-US"/>
        </w:rPr>
        <w:t xml:space="preserve">consumers </w:t>
      </w:r>
      <w:r w:rsidR="009F7D9B" w:rsidRPr="006019F8">
        <w:rPr>
          <w:rFonts w:ascii="Times New Roman" w:eastAsia="Times New Roman" w:hAnsi="Times New Roman" w:cs="Times New Roman"/>
          <w:color w:val="000000" w:themeColor="text1"/>
          <w:sz w:val="24"/>
          <w:szCs w:val="24"/>
          <w:lang w:val="en-US" w:eastAsia="en-US"/>
        </w:rPr>
        <w:t>around the globe.</w:t>
      </w:r>
    </w:p>
    <w:p w14:paraId="35BF5FB0" w14:textId="6C1A893B" w:rsidR="007A3B39" w:rsidRPr="006019F8" w:rsidRDefault="007A3B39" w:rsidP="00145E19">
      <w:pPr>
        <w:spacing w:after="80"/>
        <w:rPr>
          <w:rFonts w:ascii="Times New Roman" w:eastAsia="Times New Roman" w:hAnsi="Times New Roman" w:cs="Times New Roman"/>
          <w:b/>
          <w:bCs/>
          <w:color w:val="000000"/>
          <w:sz w:val="24"/>
          <w:szCs w:val="24"/>
          <w:lang w:val="en-US" w:eastAsia="en-US"/>
        </w:rPr>
      </w:pPr>
      <w:r w:rsidRPr="006019F8">
        <w:rPr>
          <w:rFonts w:ascii="Times New Roman" w:eastAsia="Times New Roman" w:hAnsi="Times New Roman" w:cs="Times New Roman"/>
          <w:b/>
          <w:bCs/>
          <w:color w:val="000000"/>
          <w:sz w:val="24"/>
          <w:szCs w:val="24"/>
          <w:lang w:val="en-US" w:eastAsia="en-US"/>
        </w:rPr>
        <w:t xml:space="preserve">Trafficking </w:t>
      </w:r>
      <w:r w:rsidR="005A768F" w:rsidRPr="006019F8">
        <w:rPr>
          <w:rFonts w:ascii="Times New Roman" w:eastAsia="Times New Roman" w:hAnsi="Times New Roman" w:cs="Times New Roman"/>
          <w:b/>
          <w:bCs/>
          <w:color w:val="000000"/>
          <w:sz w:val="24"/>
          <w:szCs w:val="24"/>
          <w:lang w:val="en-US" w:eastAsia="en-US"/>
        </w:rPr>
        <w:t>F</w:t>
      </w:r>
      <w:r w:rsidRPr="006019F8">
        <w:rPr>
          <w:rFonts w:ascii="Times New Roman" w:eastAsia="Times New Roman" w:hAnsi="Times New Roman" w:cs="Times New Roman"/>
          <w:b/>
          <w:bCs/>
          <w:color w:val="000000"/>
          <w:sz w:val="24"/>
          <w:szCs w:val="24"/>
          <w:lang w:val="en-US" w:eastAsia="en-US"/>
        </w:rPr>
        <w:t>low</w:t>
      </w:r>
      <w:r w:rsidR="002C0279" w:rsidRPr="006019F8">
        <w:rPr>
          <w:rFonts w:ascii="Times New Roman" w:eastAsia="Times New Roman" w:hAnsi="Times New Roman" w:cs="Times New Roman"/>
          <w:b/>
          <w:bCs/>
          <w:color w:val="000000"/>
          <w:sz w:val="24"/>
          <w:szCs w:val="24"/>
          <w:lang w:val="en-US" w:eastAsia="en-US"/>
        </w:rPr>
        <w:t>s</w:t>
      </w:r>
    </w:p>
    <w:p w14:paraId="4AC144D2" w14:textId="458AB60E" w:rsidR="007A3B39" w:rsidRPr="006019F8" w:rsidRDefault="1DDA6E7F" w:rsidP="00145E19">
      <w:pPr>
        <w:rPr>
          <w:rFonts w:ascii="Times New Roman" w:eastAsia="Times New Roman" w:hAnsi="Times New Roman" w:cs="Times New Roman"/>
          <w:color w:val="000000" w:themeColor="text1"/>
          <w:sz w:val="24"/>
          <w:szCs w:val="24"/>
          <w:lang w:val="en-US" w:eastAsia="en-US"/>
        </w:rPr>
      </w:pPr>
      <w:r w:rsidRPr="006019F8">
        <w:rPr>
          <w:rFonts w:ascii="Times New Roman" w:eastAsia="Times New Roman" w:hAnsi="Times New Roman" w:cs="Times New Roman"/>
          <w:color w:val="000000" w:themeColor="text1"/>
          <w:sz w:val="24"/>
          <w:szCs w:val="24"/>
          <w:lang w:val="en-US" w:eastAsia="en-US"/>
        </w:rPr>
        <w:t>Based on the data collected</w:t>
      </w:r>
      <w:r w:rsidR="00517464" w:rsidRPr="006019F8">
        <w:rPr>
          <w:rFonts w:ascii="Times New Roman" w:eastAsia="Times New Roman" w:hAnsi="Times New Roman" w:cs="Times New Roman"/>
          <w:color w:val="000000" w:themeColor="text1"/>
          <w:sz w:val="24"/>
          <w:szCs w:val="24"/>
          <w:lang w:val="en-US" w:eastAsia="en-US"/>
        </w:rPr>
        <w:t xml:space="preserve"> from </w:t>
      </w:r>
      <w:r w:rsidR="000727C4" w:rsidRPr="006019F8">
        <w:rPr>
          <w:rFonts w:ascii="Times New Roman" w:eastAsia="Times New Roman" w:hAnsi="Times New Roman" w:cs="Times New Roman"/>
          <w:color w:val="000000" w:themeColor="text1"/>
          <w:sz w:val="24"/>
          <w:szCs w:val="24"/>
          <w:lang w:val="en-US" w:eastAsia="en-US"/>
        </w:rPr>
        <w:t xml:space="preserve">148 </w:t>
      </w:r>
      <w:r w:rsidR="002F0F7E" w:rsidRPr="006019F8">
        <w:rPr>
          <w:rFonts w:ascii="Times New Roman" w:eastAsia="Times New Roman" w:hAnsi="Times New Roman" w:cs="Times New Roman"/>
          <w:color w:val="000000" w:themeColor="text1"/>
          <w:sz w:val="24"/>
          <w:szCs w:val="24"/>
          <w:lang w:val="en-US" w:eastAsia="en-US"/>
        </w:rPr>
        <w:t>countries</w:t>
      </w:r>
      <w:r w:rsidRPr="006019F8">
        <w:rPr>
          <w:rFonts w:ascii="Times New Roman" w:eastAsia="Times New Roman" w:hAnsi="Times New Roman" w:cs="Times New Roman"/>
          <w:color w:val="000000" w:themeColor="text1"/>
          <w:sz w:val="24"/>
          <w:szCs w:val="24"/>
          <w:lang w:val="en-US" w:eastAsia="en-US"/>
        </w:rPr>
        <w:t>, UNODC was able to record 534 different trafficking flows</w:t>
      </w:r>
      <w:r w:rsidR="005B20F4" w:rsidRPr="006019F8">
        <w:rPr>
          <w:rFonts w:ascii="Times New Roman" w:eastAsia="Times New Roman" w:hAnsi="Times New Roman" w:cs="Times New Roman"/>
          <w:color w:val="000000" w:themeColor="text1"/>
          <w:sz w:val="24"/>
          <w:szCs w:val="24"/>
          <w:lang w:val="en-US" w:eastAsia="en-US"/>
        </w:rPr>
        <w:t xml:space="preserve"> around the globe</w:t>
      </w:r>
      <w:r w:rsidR="00D35766" w:rsidRPr="006019F8">
        <w:rPr>
          <w:rFonts w:ascii="Times New Roman" w:eastAsia="Times New Roman" w:hAnsi="Times New Roman" w:cs="Times New Roman"/>
          <w:color w:val="000000" w:themeColor="text1"/>
          <w:sz w:val="24"/>
          <w:szCs w:val="24"/>
          <w:lang w:val="en-US" w:eastAsia="en-US"/>
        </w:rPr>
        <w:t xml:space="preserve"> </w:t>
      </w:r>
      <w:r w:rsidR="001E54C6" w:rsidRPr="006019F8">
        <w:rPr>
          <w:rFonts w:ascii="Times New Roman" w:eastAsia="Times New Roman" w:hAnsi="Times New Roman" w:cs="Times New Roman"/>
          <w:color w:val="000000" w:themeColor="text1"/>
          <w:sz w:val="24"/>
          <w:szCs w:val="24"/>
          <w:lang w:val="en-US" w:eastAsia="en-US"/>
        </w:rPr>
        <w:t xml:space="preserve">although </w:t>
      </w:r>
      <w:r w:rsidR="003B7F89" w:rsidRPr="006019F8">
        <w:rPr>
          <w:rFonts w:ascii="Times New Roman" w:eastAsia="Times New Roman" w:hAnsi="Times New Roman" w:cs="Times New Roman"/>
          <w:color w:val="000000" w:themeColor="text1"/>
          <w:sz w:val="24"/>
          <w:szCs w:val="24"/>
          <w:lang w:val="en-US" w:eastAsia="en-US"/>
        </w:rPr>
        <w:t>v</w:t>
      </w:r>
      <w:r w:rsidR="00E00DF3" w:rsidRPr="006019F8">
        <w:rPr>
          <w:rFonts w:ascii="Times New Roman" w:eastAsia="Times New Roman" w:hAnsi="Times New Roman" w:cs="Times New Roman"/>
          <w:color w:val="000000" w:themeColor="text1"/>
          <w:sz w:val="24"/>
          <w:szCs w:val="24"/>
          <w:lang w:val="en-US" w:eastAsia="en-US"/>
        </w:rPr>
        <w:t xml:space="preserve">ictims </w:t>
      </w:r>
      <w:r w:rsidR="00592542" w:rsidRPr="006019F8">
        <w:rPr>
          <w:rFonts w:ascii="Times New Roman" w:eastAsia="Times New Roman" w:hAnsi="Times New Roman" w:cs="Times New Roman"/>
          <w:color w:val="000000" w:themeColor="text1"/>
          <w:sz w:val="24"/>
          <w:szCs w:val="24"/>
          <w:lang w:val="en-US" w:eastAsia="en-US"/>
        </w:rPr>
        <w:t>are</w:t>
      </w:r>
      <w:r w:rsidR="00E00DF3" w:rsidRPr="006019F8">
        <w:rPr>
          <w:rFonts w:ascii="Times New Roman" w:eastAsia="Times New Roman" w:hAnsi="Times New Roman" w:cs="Times New Roman"/>
          <w:color w:val="000000" w:themeColor="text1"/>
          <w:sz w:val="24"/>
          <w:szCs w:val="24"/>
          <w:lang w:val="en-US" w:eastAsia="en-US"/>
        </w:rPr>
        <w:t xml:space="preserve"> typically trafficked within geographically close areas</w:t>
      </w:r>
      <w:r w:rsidR="003B7F89" w:rsidRPr="006019F8">
        <w:rPr>
          <w:rFonts w:ascii="Times New Roman" w:eastAsia="Times New Roman" w:hAnsi="Times New Roman" w:cs="Times New Roman"/>
          <w:color w:val="000000" w:themeColor="text1"/>
          <w:sz w:val="24"/>
          <w:szCs w:val="24"/>
          <w:lang w:val="en-US" w:eastAsia="en-US"/>
        </w:rPr>
        <w:t>.</w:t>
      </w:r>
      <w:r w:rsidR="00387389" w:rsidRPr="006019F8">
        <w:rPr>
          <w:rFonts w:ascii="Times New Roman" w:eastAsia="Times New Roman" w:hAnsi="Times New Roman" w:cs="Times New Roman"/>
          <w:color w:val="000000" w:themeColor="text1"/>
          <w:sz w:val="24"/>
          <w:szCs w:val="24"/>
          <w:lang w:val="en-US" w:eastAsia="en-US"/>
        </w:rPr>
        <w:t xml:space="preserve"> </w:t>
      </w:r>
      <w:r w:rsidR="00687CF5" w:rsidRPr="006019F8">
        <w:rPr>
          <w:rFonts w:ascii="Times New Roman" w:eastAsia="Times New Roman" w:hAnsi="Times New Roman" w:cs="Times New Roman"/>
          <w:color w:val="000000" w:themeColor="text1"/>
          <w:sz w:val="24"/>
          <w:szCs w:val="24"/>
          <w:lang w:val="en-US" w:eastAsia="en-US"/>
        </w:rPr>
        <w:t xml:space="preserve">A typical example involves girls recruited in a suburban area and exploited in nearby motels or bars. </w:t>
      </w:r>
      <w:r w:rsidR="00E00DF3" w:rsidRPr="006019F8">
        <w:rPr>
          <w:rFonts w:ascii="Times New Roman" w:eastAsia="Times New Roman" w:hAnsi="Times New Roman" w:cs="Times New Roman"/>
          <w:color w:val="000000" w:themeColor="text1"/>
          <w:sz w:val="24"/>
          <w:szCs w:val="24"/>
          <w:lang w:val="en-US" w:eastAsia="en-US"/>
        </w:rPr>
        <w:t xml:space="preserve">Globally, most victims are </w:t>
      </w:r>
      <w:r w:rsidR="00967F24" w:rsidRPr="006019F8">
        <w:rPr>
          <w:rFonts w:ascii="Times New Roman" w:eastAsia="Times New Roman" w:hAnsi="Times New Roman" w:cs="Times New Roman"/>
          <w:color w:val="000000" w:themeColor="text1"/>
          <w:sz w:val="24"/>
          <w:szCs w:val="24"/>
          <w:lang w:val="en-US" w:eastAsia="en-US"/>
        </w:rPr>
        <w:t xml:space="preserve">rescued in their own </w:t>
      </w:r>
      <w:r w:rsidR="00D43B84" w:rsidRPr="006019F8">
        <w:rPr>
          <w:rFonts w:ascii="Times New Roman" w:eastAsia="Times New Roman" w:hAnsi="Times New Roman" w:cs="Times New Roman"/>
          <w:color w:val="000000" w:themeColor="text1"/>
          <w:sz w:val="24"/>
          <w:szCs w:val="24"/>
          <w:lang w:val="en-US" w:eastAsia="en-US"/>
        </w:rPr>
        <w:t>country of origin</w:t>
      </w:r>
      <w:r w:rsidR="00E00DF3" w:rsidRPr="006019F8">
        <w:rPr>
          <w:rFonts w:ascii="Times New Roman" w:eastAsia="Times New Roman" w:hAnsi="Times New Roman" w:cs="Times New Roman"/>
          <w:color w:val="000000" w:themeColor="text1"/>
          <w:sz w:val="24"/>
          <w:szCs w:val="24"/>
          <w:lang w:val="en-US" w:eastAsia="en-US"/>
        </w:rPr>
        <w:t xml:space="preserve">. </w:t>
      </w:r>
      <w:r w:rsidR="0137B9C9" w:rsidRPr="006019F8">
        <w:rPr>
          <w:rFonts w:ascii="Times New Roman" w:eastAsia="Times New Roman" w:hAnsi="Times New Roman" w:cs="Times New Roman"/>
          <w:color w:val="000000" w:themeColor="text1"/>
          <w:sz w:val="24"/>
          <w:szCs w:val="24"/>
          <w:lang w:val="en-US" w:eastAsia="en-US"/>
        </w:rPr>
        <w:t xml:space="preserve">For </w:t>
      </w:r>
      <w:r w:rsidR="1F3FAC6F" w:rsidRPr="006019F8">
        <w:rPr>
          <w:rFonts w:ascii="Times New Roman" w:eastAsia="Times New Roman" w:hAnsi="Times New Roman" w:cs="Times New Roman"/>
          <w:color w:val="000000" w:themeColor="text1"/>
          <w:sz w:val="24"/>
          <w:szCs w:val="24"/>
          <w:lang w:val="en-US" w:eastAsia="en-US"/>
        </w:rPr>
        <w:t xml:space="preserve">more details, please consult the </w:t>
      </w:r>
      <w:hyperlink r:id="rId11">
        <w:r w:rsidR="1F3FAC6F" w:rsidRPr="006019F8">
          <w:rPr>
            <w:rStyle w:val="Hyperlink"/>
            <w:rFonts w:ascii="Times New Roman" w:eastAsia="Times New Roman" w:hAnsi="Times New Roman" w:cs="Times New Roman"/>
            <w:sz w:val="24"/>
            <w:szCs w:val="24"/>
            <w:lang w:val="en-US" w:eastAsia="en-US"/>
          </w:rPr>
          <w:t>attached table on regional trends</w:t>
        </w:r>
      </w:hyperlink>
      <w:r w:rsidR="1F3FAC6F" w:rsidRPr="006019F8">
        <w:rPr>
          <w:rFonts w:ascii="Times New Roman" w:eastAsia="Times New Roman" w:hAnsi="Times New Roman" w:cs="Times New Roman"/>
          <w:color w:val="000000" w:themeColor="text1"/>
          <w:sz w:val="24"/>
          <w:szCs w:val="24"/>
          <w:lang w:val="en-US" w:eastAsia="en-US"/>
        </w:rPr>
        <w:t xml:space="preserve">, or the </w:t>
      </w:r>
      <w:r w:rsidR="1F3FAC6F" w:rsidRPr="006019F8">
        <w:rPr>
          <w:rFonts w:ascii="Times New Roman" w:eastAsia="Times New Roman" w:hAnsi="Times New Roman" w:cs="Times New Roman"/>
          <w:b/>
          <w:bCs/>
          <w:color w:val="000000" w:themeColor="text1"/>
          <w:sz w:val="24"/>
          <w:szCs w:val="24"/>
          <w:u w:val="single"/>
          <w:lang w:val="en-US" w:eastAsia="en-US"/>
        </w:rPr>
        <w:t>Report</w:t>
      </w:r>
      <w:r w:rsidR="1F3FAC6F" w:rsidRPr="006019F8">
        <w:rPr>
          <w:rFonts w:ascii="Times New Roman" w:eastAsia="Times New Roman" w:hAnsi="Times New Roman" w:cs="Times New Roman"/>
          <w:color w:val="000000" w:themeColor="text1"/>
          <w:sz w:val="24"/>
          <w:szCs w:val="24"/>
          <w:lang w:val="en-US" w:eastAsia="en-US"/>
        </w:rPr>
        <w:t>.</w:t>
      </w:r>
    </w:p>
    <w:p w14:paraId="56F91ECD" w14:textId="4C251388" w:rsidR="00E05B1F" w:rsidRPr="006019F8" w:rsidRDefault="00F32A27" w:rsidP="00092FAF">
      <w:pPr>
        <w:jc w:val="center"/>
        <w:rPr>
          <w:rFonts w:ascii="Times New Roman" w:eastAsia="Times New Roman" w:hAnsi="Times New Roman" w:cs="Times New Roman"/>
          <w:color w:val="000000"/>
          <w:sz w:val="24"/>
          <w:szCs w:val="24"/>
          <w:lang w:val="en-US" w:eastAsia="en-US"/>
        </w:rPr>
      </w:pPr>
      <w:r w:rsidRPr="006019F8">
        <w:rPr>
          <w:rFonts w:ascii="Times New Roman" w:eastAsia="Times New Roman" w:hAnsi="Times New Roman" w:cs="Times New Roman"/>
          <w:color w:val="000000"/>
          <w:sz w:val="24"/>
          <w:szCs w:val="24"/>
          <w:lang w:val="en-US" w:eastAsia="en-US"/>
        </w:rPr>
        <w:t>***</w:t>
      </w:r>
    </w:p>
    <w:p w14:paraId="456B373A" w14:textId="1E607FF3" w:rsidR="00F32A27" w:rsidRPr="006019F8" w:rsidRDefault="355A0421" w:rsidP="00145E19">
      <w:pPr>
        <w:rPr>
          <w:rFonts w:ascii="Times New Roman" w:eastAsia="Times New Roman" w:hAnsi="Times New Roman" w:cs="Times New Roman"/>
          <w:color w:val="000000"/>
          <w:sz w:val="24"/>
          <w:szCs w:val="24"/>
          <w:lang w:val="en-US" w:eastAsia="en-US"/>
        </w:rPr>
      </w:pPr>
      <w:r w:rsidRPr="006019F8">
        <w:rPr>
          <w:rFonts w:ascii="Times New Roman" w:eastAsia="Times New Roman" w:hAnsi="Times New Roman" w:cs="Times New Roman"/>
          <w:color w:val="000000" w:themeColor="text1"/>
          <w:sz w:val="24"/>
          <w:szCs w:val="24"/>
          <w:lang w:val="en-US" w:eastAsia="en-US"/>
        </w:rPr>
        <w:t xml:space="preserve">The </w:t>
      </w:r>
      <w:r w:rsidR="072E840C" w:rsidRPr="006019F8">
        <w:rPr>
          <w:rFonts w:ascii="Times New Roman" w:eastAsia="Times New Roman" w:hAnsi="Times New Roman" w:cs="Times New Roman"/>
          <w:color w:val="000000" w:themeColor="text1"/>
          <w:sz w:val="24"/>
          <w:szCs w:val="24"/>
          <w:lang w:val="en-US" w:eastAsia="en-US"/>
        </w:rPr>
        <w:t>Global Report on Trafficking in Persons is</w:t>
      </w:r>
      <w:r w:rsidRPr="006019F8">
        <w:rPr>
          <w:rFonts w:ascii="Times New Roman" w:eastAsia="Times New Roman" w:hAnsi="Times New Roman" w:cs="Times New Roman"/>
          <w:color w:val="000000" w:themeColor="text1"/>
          <w:sz w:val="24"/>
          <w:szCs w:val="24"/>
          <w:lang w:val="en-US" w:eastAsia="en-US"/>
        </w:rPr>
        <w:t xml:space="preserve"> produced by UNODC every two years, </w:t>
      </w:r>
      <w:r w:rsidR="00796B7A" w:rsidRPr="006019F8">
        <w:rPr>
          <w:rFonts w:ascii="Times New Roman" w:eastAsia="Times New Roman" w:hAnsi="Times New Roman" w:cs="Times New Roman"/>
          <w:color w:val="000000" w:themeColor="text1"/>
          <w:sz w:val="24"/>
          <w:szCs w:val="24"/>
          <w:lang w:val="en-US" w:eastAsia="en-US"/>
        </w:rPr>
        <w:t>to inform</w:t>
      </w:r>
      <w:r w:rsidR="001B528E" w:rsidRPr="006019F8">
        <w:rPr>
          <w:rFonts w:ascii="Times New Roman" w:eastAsia="Times New Roman" w:hAnsi="Times New Roman" w:cs="Times New Roman"/>
          <w:color w:val="000000" w:themeColor="text1"/>
          <w:sz w:val="24"/>
          <w:szCs w:val="24"/>
          <w:lang w:val="en-US" w:eastAsia="en-US"/>
        </w:rPr>
        <w:t xml:space="preserve"> an effective response to this crime </w:t>
      </w:r>
      <w:r w:rsidR="002F0F7E" w:rsidRPr="006019F8">
        <w:rPr>
          <w:rFonts w:ascii="Times New Roman" w:eastAsia="Times New Roman" w:hAnsi="Times New Roman" w:cs="Times New Roman"/>
          <w:color w:val="000000" w:themeColor="text1"/>
          <w:sz w:val="24"/>
          <w:szCs w:val="24"/>
          <w:lang w:val="en-US" w:eastAsia="en-US"/>
        </w:rPr>
        <w:t xml:space="preserve">and place it within the </w:t>
      </w:r>
      <w:r w:rsidR="001B528E" w:rsidRPr="006019F8">
        <w:rPr>
          <w:rFonts w:ascii="Times New Roman" w:eastAsia="Times New Roman" w:hAnsi="Times New Roman" w:cs="Times New Roman"/>
          <w:color w:val="000000" w:themeColor="text1"/>
          <w:sz w:val="24"/>
          <w:szCs w:val="24"/>
          <w:lang w:val="en-US" w:eastAsia="en-US"/>
        </w:rPr>
        <w:t xml:space="preserve">context of </w:t>
      </w:r>
      <w:r w:rsidRPr="006019F8">
        <w:rPr>
          <w:rFonts w:ascii="Times New Roman" w:eastAsia="Times New Roman" w:hAnsi="Times New Roman" w:cs="Times New Roman"/>
          <w:color w:val="000000" w:themeColor="text1"/>
          <w:sz w:val="24"/>
          <w:szCs w:val="24"/>
          <w:lang w:val="en-US" w:eastAsia="en-US"/>
        </w:rPr>
        <w:t xml:space="preserve">the UN Sustainable Development Agenda. The </w:t>
      </w:r>
      <w:r w:rsidR="072E840C" w:rsidRPr="006019F8">
        <w:rPr>
          <w:rFonts w:ascii="Times New Roman" w:eastAsia="Times New Roman" w:hAnsi="Times New Roman" w:cs="Times New Roman"/>
          <w:color w:val="000000" w:themeColor="text1"/>
          <w:sz w:val="24"/>
          <w:szCs w:val="24"/>
          <w:lang w:val="en-US" w:eastAsia="en-US"/>
        </w:rPr>
        <w:t xml:space="preserve">2020 edition </w:t>
      </w:r>
      <w:r w:rsidR="45423678" w:rsidRPr="006019F8">
        <w:rPr>
          <w:rFonts w:ascii="Times New Roman" w:eastAsia="Times New Roman" w:hAnsi="Times New Roman" w:cs="Times New Roman"/>
          <w:color w:val="000000" w:themeColor="text1"/>
          <w:sz w:val="24"/>
          <w:szCs w:val="24"/>
          <w:lang w:val="en-US" w:eastAsia="en-US"/>
        </w:rPr>
        <w:t xml:space="preserve">covers </w:t>
      </w:r>
      <w:r w:rsidR="2715A1F3" w:rsidRPr="006019F8">
        <w:rPr>
          <w:rFonts w:ascii="Times New Roman" w:eastAsia="Times New Roman" w:hAnsi="Times New Roman" w:cs="Times New Roman"/>
          <w:color w:val="000000" w:themeColor="text1"/>
          <w:sz w:val="24"/>
          <w:szCs w:val="24"/>
          <w:lang w:val="en-US" w:eastAsia="en-US"/>
        </w:rPr>
        <w:t>data</w:t>
      </w:r>
      <w:r w:rsidR="26C3FF13" w:rsidRPr="006019F8">
        <w:rPr>
          <w:rFonts w:ascii="Times New Roman" w:eastAsia="Times New Roman" w:hAnsi="Times New Roman" w:cs="Times New Roman"/>
          <w:color w:val="000000" w:themeColor="text1"/>
          <w:sz w:val="24"/>
          <w:szCs w:val="24"/>
          <w:lang w:val="en-US" w:eastAsia="en-US"/>
        </w:rPr>
        <w:t xml:space="preserve"> </w:t>
      </w:r>
      <w:r w:rsidR="694E9391" w:rsidRPr="006019F8">
        <w:rPr>
          <w:rFonts w:ascii="Times New Roman" w:eastAsia="Times New Roman" w:hAnsi="Times New Roman" w:cs="Times New Roman"/>
          <w:color w:val="000000" w:themeColor="text1"/>
          <w:sz w:val="24"/>
          <w:szCs w:val="24"/>
          <w:lang w:val="en-US" w:eastAsia="en-US"/>
        </w:rPr>
        <w:t xml:space="preserve">from </w:t>
      </w:r>
      <w:r w:rsidR="26C3FF13" w:rsidRPr="006019F8">
        <w:rPr>
          <w:rFonts w:ascii="Times New Roman" w:eastAsia="Times New Roman" w:hAnsi="Times New Roman" w:cs="Times New Roman"/>
          <w:color w:val="000000" w:themeColor="text1"/>
          <w:sz w:val="24"/>
          <w:szCs w:val="24"/>
          <w:lang w:val="en-US" w:eastAsia="en-US"/>
        </w:rPr>
        <w:t xml:space="preserve">the world’s </w:t>
      </w:r>
      <w:r w:rsidR="694E9391" w:rsidRPr="006019F8">
        <w:rPr>
          <w:rFonts w:ascii="Times New Roman" w:eastAsia="Times New Roman" w:hAnsi="Times New Roman" w:cs="Times New Roman"/>
          <w:color w:val="000000" w:themeColor="text1"/>
          <w:sz w:val="24"/>
          <w:szCs w:val="24"/>
          <w:lang w:val="en-US" w:eastAsia="en-US"/>
        </w:rPr>
        <w:t xml:space="preserve">largest </w:t>
      </w:r>
      <w:r w:rsidR="26C3FF13" w:rsidRPr="006019F8">
        <w:rPr>
          <w:rFonts w:ascii="Times New Roman" w:eastAsia="Times New Roman" w:hAnsi="Times New Roman" w:cs="Times New Roman"/>
          <w:color w:val="000000" w:themeColor="text1"/>
          <w:sz w:val="24"/>
          <w:szCs w:val="24"/>
          <w:lang w:val="en-US" w:eastAsia="en-US"/>
        </w:rPr>
        <w:t>database on trafficking victims</w:t>
      </w:r>
      <w:r w:rsidR="694E9391" w:rsidRPr="006019F8">
        <w:rPr>
          <w:rFonts w:ascii="Times New Roman" w:eastAsia="Times New Roman" w:hAnsi="Times New Roman" w:cs="Times New Roman"/>
          <w:color w:val="000000" w:themeColor="text1"/>
          <w:sz w:val="24"/>
          <w:szCs w:val="24"/>
          <w:lang w:val="en-US" w:eastAsia="en-US"/>
        </w:rPr>
        <w:t>,</w:t>
      </w:r>
      <w:r w:rsidR="1AF82964" w:rsidRPr="006019F8">
        <w:rPr>
          <w:rFonts w:ascii="Times New Roman" w:eastAsia="Times New Roman" w:hAnsi="Times New Roman" w:cs="Times New Roman"/>
          <w:color w:val="000000" w:themeColor="text1"/>
          <w:sz w:val="24"/>
          <w:szCs w:val="24"/>
          <w:lang w:val="en-US" w:eastAsia="en-US"/>
        </w:rPr>
        <w:t xml:space="preserve"> </w:t>
      </w:r>
      <w:r w:rsidR="694E9391" w:rsidRPr="006019F8">
        <w:rPr>
          <w:rFonts w:ascii="Times New Roman" w:eastAsia="Times New Roman" w:hAnsi="Times New Roman" w:cs="Times New Roman"/>
          <w:color w:val="000000" w:themeColor="text1"/>
          <w:sz w:val="24"/>
          <w:szCs w:val="24"/>
          <w:lang w:val="en-US" w:eastAsia="en-US"/>
        </w:rPr>
        <w:t>compiling figures from</w:t>
      </w:r>
      <w:r w:rsidR="1AF82964" w:rsidRPr="006019F8">
        <w:rPr>
          <w:rFonts w:ascii="Times New Roman" w:eastAsia="Times New Roman" w:hAnsi="Times New Roman" w:cs="Times New Roman"/>
          <w:color w:val="000000" w:themeColor="text1"/>
          <w:sz w:val="24"/>
          <w:szCs w:val="24"/>
          <w:lang w:val="en-US" w:eastAsia="en-US"/>
        </w:rPr>
        <w:t xml:space="preserve"> official sources </w:t>
      </w:r>
      <w:r w:rsidR="5349B242" w:rsidRPr="006019F8">
        <w:rPr>
          <w:rFonts w:ascii="Times New Roman" w:eastAsia="Times New Roman" w:hAnsi="Times New Roman" w:cs="Times New Roman"/>
          <w:color w:val="000000" w:themeColor="text1"/>
          <w:sz w:val="24"/>
          <w:szCs w:val="24"/>
          <w:lang w:val="en-US" w:eastAsia="en-US"/>
        </w:rPr>
        <w:t xml:space="preserve">across </w:t>
      </w:r>
      <w:r w:rsidR="45423678" w:rsidRPr="006019F8">
        <w:rPr>
          <w:rFonts w:ascii="Times New Roman" w:eastAsia="Times New Roman" w:hAnsi="Times New Roman" w:cs="Times New Roman"/>
          <w:color w:val="000000" w:themeColor="text1"/>
          <w:sz w:val="24"/>
          <w:szCs w:val="24"/>
          <w:lang w:val="en-US" w:eastAsia="en-US"/>
        </w:rPr>
        <w:t>148 countries</w:t>
      </w:r>
      <w:r w:rsidR="1AF82964" w:rsidRPr="006019F8">
        <w:rPr>
          <w:rFonts w:ascii="Times New Roman" w:eastAsia="Times New Roman" w:hAnsi="Times New Roman" w:cs="Times New Roman"/>
          <w:color w:val="000000" w:themeColor="text1"/>
          <w:sz w:val="24"/>
          <w:szCs w:val="24"/>
          <w:lang w:val="en-US" w:eastAsia="en-US"/>
        </w:rPr>
        <w:t xml:space="preserve">. </w:t>
      </w:r>
      <w:r w:rsidR="7905A039" w:rsidRPr="006019F8">
        <w:rPr>
          <w:rFonts w:ascii="Times New Roman" w:eastAsia="Times New Roman" w:hAnsi="Times New Roman" w:cs="Times New Roman"/>
          <w:color w:val="000000" w:themeColor="text1"/>
          <w:sz w:val="24"/>
          <w:szCs w:val="24"/>
          <w:lang w:val="en-US" w:eastAsia="en-US"/>
        </w:rPr>
        <w:t xml:space="preserve">It also </w:t>
      </w:r>
      <w:r w:rsidR="2715A1F3" w:rsidRPr="006019F8">
        <w:rPr>
          <w:rFonts w:ascii="Times New Roman" w:eastAsia="Times New Roman" w:hAnsi="Times New Roman" w:cs="Times New Roman"/>
          <w:color w:val="000000" w:themeColor="text1"/>
          <w:sz w:val="24"/>
          <w:szCs w:val="24"/>
          <w:lang w:val="en-US" w:eastAsia="en-US"/>
        </w:rPr>
        <w:t>analy</w:t>
      </w:r>
      <w:r w:rsidR="7905A039" w:rsidRPr="006019F8">
        <w:rPr>
          <w:rFonts w:ascii="Times New Roman" w:eastAsia="Times New Roman" w:hAnsi="Times New Roman" w:cs="Times New Roman"/>
          <w:color w:val="000000" w:themeColor="text1"/>
          <w:sz w:val="24"/>
          <w:szCs w:val="24"/>
          <w:lang w:val="en-US" w:eastAsia="en-US"/>
        </w:rPr>
        <w:t>s</w:t>
      </w:r>
      <w:r w:rsidR="2715A1F3" w:rsidRPr="006019F8">
        <w:rPr>
          <w:rFonts w:ascii="Times New Roman" w:eastAsia="Times New Roman" w:hAnsi="Times New Roman" w:cs="Times New Roman"/>
          <w:color w:val="000000" w:themeColor="text1"/>
          <w:sz w:val="24"/>
          <w:szCs w:val="24"/>
          <w:lang w:val="en-US" w:eastAsia="en-US"/>
        </w:rPr>
        <w:t xml:space="preserve">es 489 </w:t>
      </w:r>
      <w:r w:rsidR="00D35766" w:rsidRPr="006019F8">
        <w:rPr>
          <w:rFonts w:ascii="Times New Roman" w:eastAsia="Times New Roman" w:hAnsi="Times New Roman" w:cs="Times New Roman"/>
          <w:color w:val="000000" w:themeColor="text1"/>
          <w:sz w:val="24"/>
          <w:szCs w:val="24"/>
          <w:lang w:val="en-US" w:eastAsia="en-US"/>
        </w:rPr>
        <w:t xml:space="preserve">court </w:t>
      </w:r>
      <w:r w:rsidR="2715A1F3" w:rsidRPr="006019F8">
        <w:rPr>
          <w:rFonts w:ascii="Times New Roman" w:eastAsia="Times New Roman" w:hAnsi="Times New Roman" w:cs="Times New Roman"/>
          <w:color w:val="000000" w:themeColor="text1"/>
          <w:sz w:val="24"/>
          <w:szCs w:val="24"/>
          <w:lang w:val="en-US" w:eastAsia="en-US"/>
        </w:rPr>
        <w:t xml:space="preserve">cases from 71 different countries, providing more qualitative information on </w:t>
      </w:r>
      <w:r w:rsidR="2A54E85F" w:rsidRPr="006019F8">
        <w:rPr>
          <w:rFonts w:ascii="Times New Roman" w:eastAsia="Times New Roman" w:hAnsi="Times New Roman" w:cs="Times New Roman"/>
          <w:color w:val="000000" w:themeColor="text1"/>
          <w:sz w:val="24"/>
          <w:szCs w:val="24"/>
          <w:lang w:val="en-US" w:eastAsia="en-US"/>
        </w:rPr>
        <w:t xml:space="preserve">the perpetrators and the characteristics of </w:t>
      </w:r>
      <w:r w:rsidR="2715A1F3" w:rsidRPr="006019F8">
        <w:rPr>
          <w:rFonts w:ascii="Times New Roman" w:eastAsia="Times New Roman" w:hAnsi="Times New Roman" w:cs="Times New Roman"/>
          <w:color w:val="000000" w:themeColor="text1"/>
          <w:sz w:val="24"/>
          <w:szCs w:val="24"/>
          <w:lang w:val="en-US" w:eastAsia="en-US"/>
        </w:rPr>
        <w:t>this crime.</w:t>
      </w:r>
    </w:p>
    <w:p w14:paraId="01DD704F" w14:textId="77777777" w:rsidR="00B36735" w:rsidRPr="006019F8" w:rsidRDefault="00B36735" w:rsidP="00092FAF">
      <w:pPr>
        <w:jc w:val="center"/>
        <w:rPr>
          <w:rFonts w:ascii="Times New Roman" w:eastAsia="Times New Roman" w:hAnsi="Times New Roman" w:cs="Times New Roman"/>
          <w:b/>
          <w:bCs/>
          <w:color w:val="000000"/>
          <w:sz w:val="24"/>
          <w:szCs w:val="24"/>
          <w:lang w:val="en-US" w:eastAsia="en-US"/>
        </w:rPr>
      </w:pPr>
      <w:r w:rsidRPr="006019F8">
        <w:rPr>
          <w:rFonts w:ascii="Times New Roman" w:eastAsia="Times New Roman" w:hAnsi="Times New Roman" w:cs="Times New Roman"/>
          <w:b/>
          <w:bCs/>
          <w:color w:val="000000"/>
          <w:sz w:val="24"/>
          <w:szCs w:val="24"/>
          <w:lang w:val="en-US" w:eastAsia="en-US"/>
        </w:rPr>
        <w:t>* *** *</w:t>
      </w:r>
    </w:p>
    <w:p w14:paraId="1BC5339B" w14:textId="77777777" w:rsidR="006019F8" w:rsidRPr="006019F8" w:rsidRDefault="006019F8" w:rsidP="006019F8">
      <w:pPr>
        <w:pStyle w:val="NormalWeb"/>
        <w:jc w:val="center"/>
      </w:pPr>
      <w:r w:rsidRPr="006019F8">
        <w:rPr>
          <w:rStyle w:val="Strong"/>
        </w:rPr>
        <w:t>For further information please contact:</w:t>
      </w:r>
    </w:p>
    <w:p w14:paraId="775984D1" w14:textId="77777777" w:rsidR="006019F8" w:rsidRPr="006019F8" w:rsidRDefault="006019F8" w:rsidP="006019F8">
      <w:pPr>
        <w:pStyle w:val="NormalWeb"/>
        <w:jc w:val="center"/>
      </w:pPr>
      <w:r w:rsidRPr="006019F8">
        <w:t>Brian Hansford</w:t>
      </w:r>
    </w:p>
    <w:p w14:paraId="40493904" w14:textId="77777777" w:rsidR="006019F8" w:rsidRPr="006019F8" w:rsidRDefault="006019F8" w:rsidP="006019F8">
      <w:pPr>
        <w:pStyle w:val="NormalWeb"/>
        <w:jc w:val="center"/>
      </w:pPr>
      <w:r w:rsidRPr="006019F8">
        <w:t>Chief, UNODC Advocacy Section</w:t>
      </w:r>
      <w:r w:rsidRPr="006019F8">
        <w:br/>
        <w:t>Mobile: (+43-699) 1458-3225</w:t>
      </w:r>
      <w:r w:rsidRPr="006019F8">
        <w:br/>
        <w:t>Email: brian.hansford[at]un.org</w:t>
      </w:r>
    </w:p>
    <w:sectPr w:rsidR="006019F8" w:rsidRPr="006019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E980F" w14:textId="77777777" w:rsidR="00FD7C0C" w:rsidRDefault="00FD7C0C" w:rsidP="000C580C">
      <w:pPr>
        <w:spacing w:after="0" w:line="240" w:lineRule="auto"/>
      </w:pPr>
      <w:r>
        <w:separator/>
      </w:r>
    </w:p>
  </w:endnote>
  <w:endnote w:type="continuationSeparator" w:id="0">
    <w:p w14:paraId="0E2C3159" w14:textId="77777777" w:rsidR="00FD7C0C" w:rsidRDefault="00FD7C0C" w:rsidP="000C580C">
      <w:pPr>
        <w:spacing w:after="0" w:line="240" w:lineRule="auto"/>
      </w:pPr>
      <w:r>
        <w:continuationSeparator/>
      </w:r>
    </w:p>
  </w:endnote>
  <w:endnote w:type="continuationNotice" w:id="1">
    <w:p w14:paraId="20525AD3" w14:textId="77777777" w:rsidR="00FD7C0C" w:rsidRDefault="00FD7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E1B7A" w14:textId="77777777" w:rsidR="00FD7C0C" w:rsidRDefault="00FD7C0C" w:rsidP="000C580C">
      <w:pPr>
        <w:spacing w:after="0" w:line="240" w:lineRule="auto"/>
      </w:pPr>
      <w:r>
        <w:separator/>
      </w:r>
    </w:p>
  </w:footnote>
  <w:footnote w:type="continuationSeparator" w:id="0">
    <w:p w14:paraId="17EDA9DA" w14:textId="77777777" w:rsidR="00FD7C0C" w:rsidRDefault="00FD7C0C" w:rsidP="000C580C">
      <w:pPr>
        <w:spacing w:after="0" w:line="240" w:lineRule="auto"/>
      </w:pPr>
      <w:r>
        <w:continuationSeparator/>
      </w:r>
    </w:p>
  </w:footnote>
  <w:footnote w:type="continuationNotice" w:id="1">
    <w:p w14:paraId="0BBDFD20" w14:textId="77777777" w:rsidR="00FD7C0C" w:rsidRDefault="00FD7C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E5520"/>
    <w:multiLevelType w:val="hybridMultilevel"/>
    <w:tmpl w:val="E1A0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80"/>
    <w:rsid w:val="00000A3B"/>
    <w:rsid w:val="00004B8A"/>
    <w:rsid w:val="00023DF2"/>
    <w:rsid w:val="000243A2"/>
    <w:rsid w:val="0002456F"/>
    <w:rsid w:val="00030B5B"/>
    <w:rsid w:val="00032A89"/>
    <w:rsid w:val="00032B3E"/>
    <w:rsid w:val="000361B8"/>
    <w:rsid w:val="00043641"/>
    <w:rsid w:val="00045DC2"/>
    <w:rsid w:val="000467CF"/>
    <w:rsid w:val="00047EA1"/>
    <w:rsid w:val="000513AC"/>
    <w:rsid w:val="00053B8A"/>
    <w:rsid w:val="0005448D"/>
    <w:rsid w:val="000561AD"/>
    <w:rsid w:val="00062841"/>
    <w:rsid w:val="0006634F"/>
    <w:rsid w:val="00067538"/>
    <w:rsid w:val="000723FF"/>
    <w:rsid w:val="000727C4"/>
    <w:rsid w:val="00075C97"/>
    <w:rsid w:val="000765F6"/>
    <w:rsid w:val="00081B82"/>
    <w:rsid w:val="00086F89"/>
    <w:rsid w:val="00092FAF"/>
    <w:rsid w:val="000938DA"/>
    <w:rsid w:val="000949CC"/>
    <w:rsid w:val="00094E6A"/>
    <w:rsid w:val="000A416C"/>
    <w:rsid w:val="000A721C"/>
    <w:rsid w:val="000B1878"/>
    <w:rsid w:val="000B2233"/>
    <w:rsid w:val="000B2E02"/>
    <w:rsid w:val="000B49B0"/>
    <w:rsid w:val="000B4AB5"/>
    <w:rsid w:val="000B6E7B"/>
    <w:rsid w:val="000C12DD"/>
    <w:rsid w:val="000C4C64"/>
    <w:rsid w:val="000C5463"/>
    <w:rsid w:val="000C580C"/>
    <w:rsid w:val="000E2D69"/>
    <w:rsid w:val="000E4669"/>
    <w:rsid w:val="000E6992"/>
    <w:rsid w:val="000F2BA4"/>
    <w:rsid w:val="000F7222"/>
    <w:rsid w:val="00101C0C"/>
    <w:rsid w:val="00103B81"/>
    <w:rsid w:val="00113425"/>
    <w:rsid w:val="00116420"/>
    <w:rsid w:val="00117E40"/>
    <w:rsid w:val="001201B5"/>
    <w:rsid w:val="001218E6"/>
    <w:rsid w:val="00121E26"/>
    <w:rsid w:val="00124E97"/>
    <w:rsid w:val="0012695A"/>
    <w:rsid w:val="00127204"/>
    <w:rsid w:val="0013222D"/>
    <w:rsid w:val="001342BF"/>
    <w:rsid w:val="00142C67"/>
    <w:rsid w:val="0014389B"/>
    <w:rsid w:val="001449B2"/>
    <w:rsid w:val="00145098"/>
    <w:rsid w:val="00145E19"/>
    <w:rsid w:val="00162621"/>
    <w:rsid w:val="00163261"/>
    <w:rsid w:val="00165D3C"/>
    <w:rsid w:val="00166BF7"/>
    <w:rsid w:val="00171CAC"/>
    <w:rsid w:val="0017239C"/>
    <w:rsid w:val="00186554"/>
    <w:rsid w:val="00186B01"/>
    <w:rsid w:val="00186C29"/>
    <w:rsid w:val="001906E7"/>
    <w:rsid w:val="00191F7A"/>
    <w:rsid w:val="00196374"/>
    <w:rsid w:val="001A3F57"/>
    <w:rsid w:val="001A428F"/>
    <w:rsid w:val="001A45BB"/>
    <w:rsid w:val="001A5989"/>
    <w:rsid w:val="001A5E4B"/>
    <w:rsid w:val="001A7379"/>
    <w:rsid w:val="001A75F5"/>
    <w:rsid w:val="001B426B"/>
    <w:rsid w:val="001B528E"/>
    <w:rsid w:val="001B5BCB"/>
    <w:rsid w:val="001B6096"/>
    <w:rsid w:val="001C5879"/>
    <w:rsid w:val="001D0996"/>
    <w:rsid w:val="001D330A"/>
    <w:rsid w:val="001D38C0"/>
    <w:rsid w:val="001D6080"/>
    <w:rsid w:val="001D6BEE"/>
    <w:rsid w:val="001E516C"/>
    <w:rsid w:val="001E54C6"/>
    <w:rsid w:val="001E54E8"/>
    <w:rsid w:val="001E5773"/>
    <w:rsid w:val="001E6F14"/>
    <w:rsid w:val="001F64E8"/>
    <w:rsid w:val="00200974"/>
    <w:rsid w:val="002019D1"/>
    <w:rsid w:val="0021212E"/>
    <w:rsid w:val="00212A3E"/>
    <w:rsid w:val="00222264"/>
    <w:rsid w:val="00226781"/>
    <w:rsid w:val="00227537"/>
    <w:rsid w:val="002354E4"/>
    <w:rsid w:val="00237913"/>
    <w:rsid w:val="0024176E"/>
    <w:rsid w:val="00242019"/>
    <w:rsid w:val="0024793C"/>
    <w:rsid w:val="00247D5C"/>
    <w:rsid w:val="00256042"/>
    <w:rsid w:val="002647BF"/>
    <w:rsid w:val="00267B12"/>
    <w:rsid w:val="00273667"/>
    <w:rsid w:val="00273F1A"/>
    <w:rsid w:val="0027519D"/>
    <w:rsid w:val="00275DD2"/>
    <w:rsid w:val="00276318"/>
    <w:rsid w:val="00276FA8"/>
    <w:rsid w:val="00281922"/>
    <w:rsid w:val="00281F70"/>
    <w:rsid w:val="002829F7"/>
    <w:rsid w:val="00283909"/>
    <w:rsid w:val="00285756"/>
    <w:rsid w:val="0028774B"/>
    <w:rsid w:val="00291B24"/>
    <w:rsid w:val="00294120"/>
    <w:rsid w:val="00296300"/>
    <w:rsid w:val="002A4C4E"/>
    <w:rsid w:val="002A529A"/>
    <w:rsid w:val="002A75DE"/>
    <w:rsid w:val="002B0C34"/>
    <w:rsid w:val="002B1FCA"/>
    <w:rsid w:val="002B3E57"/>
    <w:rsid w:val="002C0279"/>
    <w:rsid w:val="002C0449"/>
    <w:rsid w:val="002C212C"/>
    <w:rsid w:val="002C56A0"/>
    <w:rsid w:val="002C651B"/>
    <w:rsid w:val="002D0C31"/>
    <w:rsid w:val="002D6C6A"/>
    <w:rsid w:val="002F0F7E"/>
    <w:rsid w:val="002F113D"/>
    <w:rsid w:val="002F12BF"/>
    <w:rsid w:val="002F15D0"/>
    <w:rsid w:val="002F3BD4"/>
    <w:rsid w:val="003004B2"/>
    <w:rsid w:val="00301EE7"/>
    <w:rsid w:val="00304882"/>
    <w:rsid w:val="003060E4"/>
    <w:rsid w:val="00307269"/>
    <w:rsid w:val="003076A7"/>
    <w:rsid w:val="00314762"/>
    <w:rsid w:val="00314A57"/>
    <w:rsid w:val="003158E3"/>
    <w:rsid w:val="0032330C"/>
    <w:rsid w:val="00324C0D"/>
    <w:rsid w:val="003260A3"/>
    <w:rsid w:val="0032666F"/>
    <w:rsid w:val="0033104A"/>
    <w:rsid w:val="0033116E"/>
    <w:rsid w:val="0033430B"/>
    <w:rsid w:val="00335778"/>
    <w:rsid w:val="00340A36"/>
    <w:rsid w:val="00340BCD"/>
    <w:rsid w:val="00341100"/>
    <w:rsid w:val="00354564"/>
    <w:rsid w:val="00357609"/>
    <w:rsid w:val="003577EE"/>
    <w:rsid w:val="003627C1"/>
    <w:rsid w:val="00364755"/>
    <w:rsid w:val="00365D8D"/>
    <w:rsid w:val="00371A6C"/>
    <w:rsid w:val="00377D14"/>
    <w:rsid w:val="00383FF4"/>
    <w:rsid w:val="00387389"/>
    <w:rsid w:val="00392DB1"/>
    <w:rsid w:val="00393B1A"/>
    <w:rsid w:val="003A1807"/>
    <w:rsid w:val="003A404F"/>
    <w:rsid w:val="003A60DA"/>
    <w:rsid w:val="003A6A32"/>
    <w:rsid w:val="003A7EEE"/>
    <w:rsid w:val="003B0415"/>
    <w:rsid w:val="003B5279"/>
    <w:rsid w:val="003B7177"/>
    <w:rsid w:val="003B7CF0"/>
    <w:rsid w:val="003B7F89"/>
    <w:rsid w:val="003C2AE0"/>
    <w:rsid w:val="003C6034"/>
    <w:rsid w:val="003C7373"/>
    <w:rsid w:val="003D660E"/>
    <w:rsid w:val="003D7469"/>
    <w:rsid w:val="003F040B"/>
    <w:rsid w:val="003F2285"/>
    <w:rsid w:val="003F685C"/>
    <w:rsid w:val="00402B8E"/>
    <w:rsid w:val="00403B8C"/>
    <w:rsid w:val="0040565A"/>
    <w:rsid w:val="0041089C"/>
    <w:rsid w:val="004140E1"/>
    <w:rsid w:val="00415A21"/>
    <w:rsid w:val="00425EDD"/>
    <w:rsid w:val="00426854"/>
    <w:rsid w:val="00430FE0"/>
    <w:rsid w:val="004324AB"/>
    <w:rsid w:val="00436B7A"/>
    <w:rsid w:val="00437902"/>
    <w:rsid w:val="004402DD"/>
    <w:rsid w:val="0044146A"/>
    <w:rsid w:val="0044223B"/>
    <w:rsid w:val="00447AA7"/>
    <w:rsid w:val="004507D1"/>
    <w:rsid w:val="00452D3E"/>
    <w:rsid w:val="00460EE3"/>
    <w:rsid w:val="00463913"/>
    <w:rsid w:val="00464D42"/>
    <w:rsid w:val="00470937"/>
    <w:rsid w:val="00474211"/>
    <w:rsid w:val="00481A67"/>
    <w:rsid w:val="004823AD"/>
    <w:rsid w:val="00484D8E"/>
    <w:rsid w:val="00495FAD"/>
    <w:rsid w:val="004A69B0"/>
    <w:rsid w:val="004B22DD"/>
    <w:rsid w:val="004B6048"/>
    <w:rsid w:val="004C00F5"/>
    <w:rsid w:val="004C4418"/>
    <w:rsid w:val="004D2E8D"/>
    <w:rsid w:val="004D5849"/>
    <w:rsid w:val="004E0500"/>
    <w:rsid w:val="004E6918"/>
    <w:rsid w:val="004F61C2"/>
    <w:rsid w:val="004F73A6"/>
    <w:rsid w:val="0050238F"/>
    <w:rsid w:val="00504218"/>
    <w:rsid w:val="00504B82"/>
    <w:rsid w:val="00505E7C"/>
    <w:rsid w:val="00507073"/>
    <w:rsid w:val="0051065A"/>
    <w:rsid w:val="005117EC"/>
    <w:rsid w:val="00514D61"/>
    <w:rsid w:val="0051539F"/>
    <w:rsid w:val="0051702F"/>
    <w:rsid w:val="00517464"/>
    <w:rsid w:val="0052120D"/>
    <w:rsid w:val="00521C2A"/>
    <w:rsid w:val="00532E4B"/>
    <w:rsid w:val="00541259"/>
    <w:rsid w:val="00541E85"/>
    <w:rsid w:val="0054273C"/>
    <w:rsid w:val="005507B2"/>
    <w:rsid w:val="00552B44"/>
    <w:rsid w:val="00553783"/>
    <w:rsid w:val="00554A61"/>
    <w:rsid w:val="0056097A"/>
    <w:rsid w:val="005612FA"/>
    <w:rsid w:val="0056355D"/>
    <w:rsid w:val="00564BFB"/>
    <w:rsid w:val="00564ED3"/>
    <w:rsid w:val="00570099"/>
    <w:rsid w:val="00571429"/>
    <w:rsid w:val="00580E18"/>
    <w:rsid w:val="00580F50"/>
    <w:rsid w:val="0058225C"/>
    <w:rsid w:val="00583003"/>
    <w:rsid w:val="00583995"/>
    <w:rsid w:val="00585237"/>
    <w:rsid w:val="00587A67"/>
    <w:rsid w:val="005918D9"/>
    <w:rsid w:val="00592542"/>
    <w:rsid w:val="0059263D"/>
    <w:rsid w:val="00594444"/>
    <w:rsid w:val="00595292"/>
    <w:rsid w:val="005A74EA"/>
    <w:rsid w:val="005A768F"/>
    <w:rsid w:val="005B20F4"/>
    <w:rsid w:val="005C055D"/>
    <w:rsid w:val="005C14EF"/>
    <w:rsid w:val="005C4419"/>
    <w:rsid w:val="005D166A"/>
    <w:rsid w:val="005D1694"/>
    <w:rsid w:val="005D1C0D"/>
    <w:rsid w:val="005D34DC"/>
    <w:rsid w:val="005D45C5"/>
    <w:rsid w:val="005E3472"/>
    <w:rsid w:val="005E4837"/>
    <w:rsid w:val="005E77AC"/>
    <w:rsid w:val="005F1EF6"/>
    <w:rsid w:val="005F4C91"/>
    <w:rsid w:val="006019F8"/>
    <w:rsid w:val="00605729"/>
    <w:rsid w:val="00605BDF"/>
    <w:rsid w:val="006123D3"/>
    <w:rsid w:val="00613C10"/>
    <w:rsid w:val="00615BA1"/>
    <w:rsid w:val="00616B85"/>
    <w:rsid w:val="00620080"/>
    <w:rsid w:val="00621CFA"/>
    <w:rsid w:val="00622D3E"/>
    <w:rsid w:val="006242DA"/>
    <w:rsid w:val="00635D70"/>
    <w:rsid w:val="00636089"/>
    <w:rsid w:val="006375BC"/>
    <w:rsid w:val="00641C57"/>
    <w:rsid w:val="00643761"/>
    <w:rsid w:val="00655137"/>
    <w:rsid w:val="00656664"/>
    <w:rsid w:val="00657F14"/>
    <w:rsid w:val="0066133E"/>
    <w:rsid w:val="00662ABA"/>
    <w:rsid w:val="00664CF9"/>
    <w:rsid w:val="00666E00"/>
    <w:rsid w:val="006673FD"/>
    <w:rsid w:val="00670F6C"/>
    <w:rsid w:val="006752CC"/>
    <w:rsid w:val="00677B2D"/>
    <w:rsid w:val="00681333"/>
    <w:rsid w:val="0068319D"/>
    <w:rsid w:val="00683BEE"/>
    <w:rsid w:val="00684A0F"/>
    <w:rsid w:val="00684AFB"/>
    <w:rsid w:val="006856C8"/>
    <w:rsid w:val="00687CF5"/>
    <w:rsid w:val="00691307"/>
    <w:rsid w:val="006A3674"/>
    <w:rsid w:val="006A7984"/>
    <w:rsid w:val="006B1142"/>
    <w:rsid w:val="006B4FC0"/>
    <w:rsid w:val="006C1654"/>
    <w:rsid w:val="006C4206"/>
    <w:rsid w:val="006C679D"/>
    <w:rsid w:val="006D2C99"/>
    <w:rsid w:val="006D3515"/>
    <w:rsid w:val="006E0C8E"/>
    <w:rsid w:val="006E330C"/>
    <w:rsid w:val="006E3D8A"/>
    <w:rsid w:val="006E6CF9"/>
    <w:rsid w:val="006F111B"/>
    <w:rsid w:val="006F2154"/>
    <w:rsid w:val="006F3BAF"/>
    <w:rsid w:val="007066D0"/>
    <w:rsid w:val="00706880"/>
    <w:rsid w:val="0071146F"/>
    <w:rsid w:val="00712571"/>
    <w:rsid w:val="00712A6A"/>
    <w:rsid w:val="00715A7E"/>
    <w:rsid w:val="00720C75"/>
    <w:rsid w:val="007237EB"/>
    <w:rsid w:val="007249EB"/>
    <w:rsid w:val="0072553B"/>
    <w:rsid w:val="00727BF7"/>
    <w:rsid w:val="007306EC"/>
    <w:rsid w:val="0073080C"/>
    <w:rsid w:val="007373CE"/>
    <w:rsid w:val="00742EA8"/>
    <w:rsid w:val="0075051C"/>
    <w:rsid w:val="00751FE7"/>
    <w:rsid w:val="00752F9C"/>
    <w:rsid w:val="00754E0E"/>
    <w:rsid w:val="00770DAF"/>
    <w:rsid w:val="0077197C"/>
    <w:rsid w:val="00772525"/>
    <w:rsid w:val="0077747A"/>
    <w:rsid w:val="007812BB"/>
    <w:rsid w:val="007823DC"/>
    <w:rsid w:val="00784AD4"/>
    <w:rsid w:val="00786889"/>
    <w:rsid w:val="007927A5"/>
    <w:rsid w:val="00792990"/>
    <w:rsid w:val="00796B7A"/>
    <w:rsid w:val="00796BFA"/>
    <w:rsid w:val="00797AD5"/>
    <w:rsid w:val="007A2739"/>
    <w:rsid w:val="007A3B39"/>
    <w:rsid w:val="007B371F"/>
    <w:rsid w:val="007B79E8"/>
    <w:rsid w:val="007C3B6E"/>
    <w:rsid w:val="007C3DFE"/>
    <w:rsid w:val="007C7BA9"/>
    <w:rsid w:val="007D18F5"/>
    <w:rsid w:val="007D2777"/>
    <w:rsid w:val="007D69BA"/>
    <w:rsid w:val="007E21EC"/>
    <w:rsid w:val="007E3AA6"/>
    <w:rsid w:val="007E71AA"/>
    <w:rsid w:val="00801550"/>
    <w:rsid w:val="0082719D"/>
    <w:rsid w:val="00831302"/>
    <w:rsid w:val="008337B4"/>
    <w:rsid w:val="008363DC"/>
    <w:rsid w:val="00841E34"/>
    <w:rsid w:val="00845E03"/>
    <w:rsid w:val="00853B1B"/>
    <w:rsid w:val="00855B42"/>
    <w:rsid w:val="00861ADB"/>
    <w:rsid w:val="00862318"/>
    <w:rsid w:val="00862BA5"/>
    <w:rsid w:val="00866559"/>
    <w:rsid w:val="00871E04"/>
    <w:rsid w:val="00872357"/>
    <w:rsid w:val="00875D12"/>
    <w:rsid w:val="0087658F"/>
    <w:rsid w:val="0088162A"/>
    <w:rsid w:val="008879AE"/>
    <w:rsid w:val="00891A21"/>
    <w:rsid w:val="008A3799"/>
    <w:rsid w:val="008A3F45"/>
    <w:rsid w:val="008A4D6E"/>
    <w:rsid w:val="008B42F3"/>
    <w:rsid w:val="008C02C2"/>
    <w:rsid w:val="008C28D4"/>
    <w:rsid w:val="008C2A0B"/>
    <w:rsid w:val="008C3862"/>
    <w:rsid w:val="008C4EB0"/>
    <w:rsid w:val="008D7E71"/>
    <w:rsid w:val="008E0E88"/>
    <w:rsid w:val="008E0F2E"/>
    <w:rsid w:val="008F4AAB"/>
    <w:rsid w:val="008F6D33"/>
    <w:rsid w:val="00901C56"/>
    <w:rsid w:val="0090467F"/>
    <w:rsid w:val="00904EA9"/>
    <w:rsid w:val="00905B79"/>
    <w:rsid w:val="009064C5"/>
    <w:rsid w:val="00907B2C"/>
    <w:rsid w:val="00914C3E"/>
    <w:rsid w:val="00916398"/>
    <w:rsid w:val="00916B49"/>
    <w:rsid w:val="0092439D"/>
    <w:rsid w:val="009264F5"/>
    <w:rsid w:val="00930E34"/>
    <w:rsid w:val="00931FAE"/>
    <w:rsid w:val="00933521"/>
    <w:rsid w:val="00940F0A"/>
    <w:rsid w:val="00947E06"/>
    <w:rsid w:val="0095367A"/>
    <w:rsid w:val="0095556D"/>
    <w:rsid w:val="00960C53"/>
    <w:rsid w:val="00967D24"/>
    <w:rsid w:val="00967F24"/>
    <w:rsid w:val="00970CE6"/>
    <w:rsid w:val="0097129A"/>
    <w:rsid w:val="009723D3"/>
    <w:rsid w:val="00973F04"/>
    <w:rsid w:val="00974759"/>
    <w:rsid w:val="00976967"/>
    <w:rsid w:val="00981135"/>
    <w:rsid w:val="00982148"/>
    <w:rsid w:val="0098367D"/>
    <w:rsid w:val="0098430B"/>
    <w:rsid w:val="009922FA"/>
    <w:rsid w:val="00997FD1"/>
    <w:rsid w:val="009A0360"/>
    <w:rsid w:val="009A1803"/>
    <w:rsid w:val="009A3A14"/>
    <w:rsid w:val="009A40AE"/>
    <w:rsid w:val="009A469B"/>
    <w:rsid w:val="009A70AF"/>
    <w:rsid w:val="009A7D4F"/>
    <w:rsid w:val="009B1C69"/>
    <w:rsid w:val="009B43F0"/>
    <w:rsid w:val="009B68C7"/>
    <w:rsid w:val="009C04BF"/>
    <w:rsid w:val="009C1907"/>
    <w:rsid w:val="009C2DE0"/>
    <w:rsid w:val="009E1FC2"/>
    <w:rsid w:val="009E3902"/>
    <w:rsid w:val="009F0E63"/>
    <w:rsid w:val="009F2283"/>
    <w:rsid w:val="009F2C0F"/>
    <w:rsid w:val="009F7D9B"/>
    <w:rsid w:val="00A01A9E"/>
    <w:rsid w:val="00A025C6"/>
    <w:rsid w:val="00A025D9"/>
    <w:rsid w:val="00A0492A"/>
    <w:rsid w:val="00A06394"/>
    <w:rsid w:val="00A10CD8"/>
    <w:rsid w:val="00A1243E"/>
    <w:rsid w:val="00A12CBB"/>
    <w:rsid w:val="00A13E4C"/>
    <w:rsid w:val="00A15BD5"/>
    <w:rsid w:val="00A173B1"/>
    <w:rsid w:val="00A1765D"/>
    <w:rsid w:val="00A24684"/>
    <w:rsid w:val="00A2554A"/>
    <w:rsid w:val="00A272C3"/>
    <w:rsid w:val="00A40C80"/>
    <w:rsid w:val="00A424FE"/>
    <w:rsid w:val="00A43C6F"/>
    <w:rsid w:val="00A43DF3"/>
    <w:rsid w:val="00A44DE7"/>
    <w:rsid w:val="00A466E5"/>
    <w:rsid w:val="00A46A53"/>
    <w:rsid w:val="00A54D69"/>
    <w:rsid w:val="00A56F3D"/>
    <w:rsid w:val="00A62112"/>
    <w:rsid w:val="00A62FBA"/>
    <w:rsid w:val="00A65277"/>
    <w:rsid w:val="00A73D30"/>
    <w:rsid w:val="00A8242C"/>
    <w:rsid w:val="00A82E23"/>
    <w:rsid w:val="00A83B6E"/>
    <w:rsid w:val="00A904F9"/>
    <w:rsid w:val="00A906B7"/>
    <w:rsid w:val="00A979BD"/>
    <w:rsid w:val="00AA1B19"/>
    <w:rsid w:val="00AB2572"/>
    <w:rsid w:val="00AB31F3"/>
    <w:rsid w:val="00AC1A08"/>
    <w:rsid w:val="00AD682F"/>
    <w:rsid w:val="00AD690D"/>
    <w:rsid w:val="00AD7E18"/>
    <w:rsid w:val="00AE08C3"/>
    <w:rsid w:val="00AF0301"/>
    <w:rsid w:val="00AF0B16"/>
    <w:rsid w:val="00AF2A55"/>
    <w:rsid w:val="00AF43DD"/>
    <w:rsid w:val="00B0578B"/>
    <w:rsid w:val="00B07542"/>
    <w:rsid w:val="00B07DBA"/>
    <w:rsid w:val="00B144BE"/>
    <w:rsid w:val="00B15876"/>
    <w:rsid w:val="00B25042"/>
    <w:rsid w:val="00B30166"/>
    <w:rsid w:val="00B31350"/>
    <w:rsid w:val="00B3443C"/>
    <w:rsid w:val="00B359EB"/>
    <w:rsid w:val="00B36735"/>
    <w:rsid w:val="00B42B8D"/>
    <w:rsid w:val="00B51CC4"/>
    <w:rsid w:val="00B55BA5"/>
    <w:rsid w:val="00B63075"/>
    <w:rsid w:val="00B65D6B"/>
    <w:rsid w:val="00B80E62"/>
    <w:rsid w:val="00B85059"/>
    <w:rsid w:val="00B86FEC"/>
    <w:rsid w:val="00B9409A"/>
    <w:rsid w:val="00BA4DD8"/>
    <w:rsid w:val="00BB5494"/>
    <w:rsid w:val="00BC49FB"/>
    <w:rsid w:val="00BD0F99"/>
    <w:rsid w:val="00BD2090"/>
    <w:rsid w:val="00BD2780"/>
    <w:rsid w:val="00BD2DC5"/>
    <w:rsid w:val="00BD3DB1"/>
    <w:rsid w:val="00BD5895"/>
    <w:rsid w:val="00BE3483"/>
    <w:rsid w:val="00BE6FF0"/>
    <w:rsid w:val="00BE7ECE"/>
    <w:rsid w:val="00BF6C08"/>
    <w:rsid w:val="00C00140"/>
    <w:rsid w:val="00C00F34"/>
    <w:rsid w:val="00C01BF3"/>
    <w:rsid w:val="00C03E5D"/>
    <w:rsid w:val="00C04CA9"/>
    <w:rsid w:val="00C07DEF"/>
    <w:rsid w:val="00C106A2"/>
    <w:rsid w:val="00C149A3"/>
    <w:rsid w:val="00C1546B"/>
    <w:rsid w:val="00C1610E"/>
    <w:rsid w:val="00C176D7"/>
    <w:rsid w:val="00C255AC"/>
    <w:rsid w:val="00C357F1"/>
    <w:rsid w:val="00C416E8"/>
    <w:rsid w:val="00C41B61"/>
    <w:rsid w:val="00C41ECB"/>
    <w:rsid w:val="00C47EE9"/>
    <w:rsid w:val="00C550C9"/>
    <w:rsid w:val="00C6129C"/>
    <w:rsid w:val="00C63BB6"/>
    <w:rsid w:val="00C63EB1"/>
    <w:rsid w:val="00C74855"/>
    <w:rsid w:val="00C76E80"/>
    <w:rsid w:val="00C83DF5"/>
    <w:rsid w:val="00C84A82"/>
    <w:rsid w:val="00C851D3"/>
    <w:rsid w:val="00C85520"/>
    <w:rsid w:val="00C90C66"/>
    <w:rsid w:val="00C94FB1"/>
    <w:rsid w:val="00C96AF1"/>
    <w:rsid w:val="00CA21ED"/>
    <w:rsid w:val="00CB0C8F"/>
    <w:rsid w:val="00CB1345"/>
    <w:rsid w:val="00CB16AB"/>
    <w:rsid w:val="00CB365C"/>
    <w:rsid w:val="00CC3FBA"/>
    <w:rsid w:val="00CC4448"/>
    <w:rsid w:val="00CD0C13"/>
    <w:rsid w:val="00CD3A0D"/>
    <w:rsid w:val="00CD6D96"/>
    <w:rsid w:val="00CD7EC7"/>
    <w:rsid w:val="00CE344A"/>
    <w:rsid w:val="00CF03BE"/>
    <w:rsid w:val="00CF1549"/>
    <w:rsid w:val="00CF2D16"/>
    <w:rsid w:val="00D20329"/>
    <w:rsid w:val="00D2286A"/>
    <w:rsid w:val="00D22B75"/>
    <w:rsid w:val="00D23839"/>
    <w:rsid w:val="00D23BAE"/>
    <w:rsid w:val="00D3238E"/>
    <w:rsid w:val="00D34DD9"/>
    <w:rsid w:val="00D35766"/>
    <w:rsid w:val="00D42AFC"/>
    <w:rsid w:val="00D43B84"/>
    <w:rsid w:val="00D44FBD"/>
    <w:rsid w:val="00D46A92"/>
    <w:rsid w:val="00D472A7"/>
    <w:rsid w:val="00D47AB2"/>
    <w:rsid w:val="00D5144F"/>
    <w:rsid w:val="00D557A8"/>
    <w:rsid w:val="00D565ED"/>
    <w:rsid w:val="00D66FBC"/>
    <w:rsid w:val="00D70500"/>
    <w:rsid w:val="00D70D3F"/>
    <w:rsid w:val="00D73487"/>
    <w:rsid w:val="00D73C1F"/>
    <w:rsid w:val="00D77A24"/>
    <w:rsid w:val="00D77F9A"/>
    <w:rsid w:val="00D82527"/>
    <w:rsid w:val="00D82F7F"/>
    <w:rsid w:val="00DB3A81"/>
    <w:rsid w:val="00DB6C73"/>
    <w:rsid w:val="00DB6FDB"/>
    <w:rsid w:val="00DC678E"/>
    <w:rsid w:val="00DC69E6"/>
    <w:rsid w:val="00DC7137"/>
    <w:rsid w:val="00DD5F2B"/>
    <w:rsid w:val="00DE21F1"/>
    <w:rsid w:val="00DE2BD0"/>
    <w:rsid w:val="00DE5D49"/>
    <w:rsid w:val="00DE6800"/>
    <w:rsid w:val="00DF56D8"/>
    <w:rsid w:val="00DF6570"/>
    <w:rsid w:val="00DF69BC"/>
    <w:rsid w:val="00DF69C1"/>
    <w:rsid w:val="00E00DF3"/>
    <w:rsid w:val="00E02E91"/>
    <w:rsid w:val="00E03D89"/>
    <w:rsid w:val="00E05B1F"/>
    <w:rsid w:val="00E069A7"/>
    <w:rsid w:val="00E07AE8"/>
    <w:rsid w:val="00E17510"/>
    <w:rsid w:val="00E20131"/>
    <w:rsid w:val="00E24AD1"/>
    <w:rsid w:val="00E30A24"/>
    <w:rsid w:val="00E311DF"/>
    <w:rsid w:val="00E33CA1"/>
    <w:rsid w:val="00E35BB7"/>
    <w:rsid w:val="00E369B3"/>
    <w:rsid w:val="00E43255"/>
    <w:rsid w:val="00E443AD"/>
    <w:rsid w:val="00E464AE"/>
    <w:rsid w:val="00E46997"/>
    <w:rsid w:val="00E50FB3"/>
    <w:rsid w:val="00E60ACB"/>
    <w:rsid w:val="00E63DB1"/>
    <w:rsid w:val="00E64CF9"/>
    <w:rsid w:val="00E65999"/>
    <w:rsid w:val="00E66EAB"/>
    <w:rsid w:val="00E7485D"/>
    <w:rsid w:val="00E77D96"/>
    <w:rsid w:val="00E80984"/>
    <w:rsid w:val="00E8536E"/>
    <w:rsid w:val="00E8541D"/>
    <w:rsid w:val="00E94209"/>
    <w:rsid w:val="00E944CA"/>
    <w:rsid w:val="00E95F03"/>
    <w:rsid w:val="00EA46D9"/>
    <w:rsid w:val="00EB05AD"/>
    <w:rsid w:val="00EB2314"/>
    <w:rsid w:val="00EC650F"/>
    <w:rsid w:val="00EE093D"/>
    <w:rsid w:val="00EE65C4"/>
    <w:rsid w:val="00EE6760"/>
    <w:rsid w:val="00EE6E44"/>
    <w:rsid w:val="00EF05EB"/>
    <w:rsid w:val="00EF097F"/>
    <w:rsid w:val="00EF6A6F"/>
    <w:rsid w:val="00EF6B1E"/>
    <w:rsid w:val="00F00D3F"/>
    <w:rsid w:val="00F06310"/>
    <w:rsid w:val="00F073DD"/>
    <w:rsid w:val="00F12B31"/>
    <w:rsid w:val="00F155D6"/>
    <w:rsid w:val="00F2385B"/>
    <w:rsid w:val="00F246DD"/>
    <w:rsid w:val="00F252A8"/>
    <w:rsid w:val="00F272D4"/>
    <w:rsid w:val="00F329B7"/>
    <w:rsid w:val="00F32A27"/>
    <w:rsid w:val="00F428CE"/>
    <w:rsid w:val="00F43373"/>
    <w:rsid w:val="00F52C3C"/>
    <w:rsid w:val="00F53927"/>
    <w:rsid w:val="00F55C4A"/>
    <w:rsid w:val="00F57DCF"/>
    <w:rsid w:val="00F653C1"/>
    <w:rsid w:val="00F73726"/>
    <w:rsid w:val="00F77240"/>
    <w:rsid w:val="00F7741D"/>
    <w:rsid w:val="00F834D4"/>
    <w:rsid w:val="00F83976"/>
    <w:rsid w:val="00F846CA"/>
    <w:rsid w:val="00F87BFC"/>
    <w:rsid w:val="00F90785"/>
    <w:rsid w:val="00F95995"/>
    <w:rsid w:val="00F97B05"/>
    <w:rsid w:val="00FA2AAE"/>
    <w:rsid w:val="00FA3839"/>
    <w:rsid w:val="00FA5912"/>
    <w:rsid w:val="00FB041A"/>
    <w:rsid w:val="00FB39FC"/>
    <w:rsid w:val="00FB4439"/>
    <w:rsid w:val="00FB546C"/>
    <w:rsid w:val="00FB5FFA"/>
    <w:rsid w:val="00FC2956"/>
    <w:rsid w:val="00FC3261"/>
    <w:rsid w:val="00FC51BC"/>
    <w:rsid w:val="00FC7F4D"/>
    <w:rsid w:val="00FD4C40"/>
    <w:rsid w:val="00FD7C0C"/>
    <w:rsid w:val="00FD7E5E"/>
    <w:rsid w:val="00FE063D"/>
    <w:rsid w:val="00FE10B6"/>
    <w:rsid w:val="00FE1ED9"/>
    <w:rsid w:val="00FF027F"/>
    <w:rsid w:val="00FF0DBD"/>
    <w:rsid w:val="00FF727C"/>
    <w:rsid w:val="0113440D"/>
    <w:rsid w:val="0137B9C9"/>
    <w:rsid w:val="046AAF53"/>
    <w:rsid w:val="048875FD"/>
    <w:rsid w:val="06C06C5D"/>
    <w:rsid w:val="072E840C"/>
    <w:rsid w:val="09AC25C4"/>
    <w:rsid w:val="09EB0FB0"/>
    <w:rsid w:val="0AA938FE"/>
    <w:rsid w:val="0C12B70B"/>
    <w:rsid w:val="0D49B9A7"/>
    <w:rsid w:val="0E1E30B8"/>
    <w:rsid w:val="0EF3E938"/>
    <w:rsid w:val="0F9584FC"/>
    <w:rsid w:val="10B13DC0"/>
    <w:rsid w:val="111D84FE"/>
    <w:rsid w:val="115825B3"/>
    <w:rsid w:val="1353451E"/>
    <w:rsid w:val="1364268A"/>
    <w:rsid w:val="1417CA25"/>
    <w:rsid w:val="15A57C14"/>
    <w:rsid w:val="15F09353"/>
    <w:rsid w:val="163C7D8C"/>
    <w:rsid w:val="18212D1F"/>
    <w:rsid w:val="18D1AAB9"/>
    <w:rsid w:val="19207F8D"/>
    <w:rsid w:val="1953965F"/>
    <w:rsid w:val="1AF82964"/>
    <w:rsid w:val="1D467556"/>
    <w:rsid w:val="1DDA6E7F"/>
    <w:rsid w:val="1F3FAC6F"/>
    <w:rsid w:val="1F946E0F"/>
    <w:rsid w:val="1FFC3D6F"/>
    <w:rsid w:val="217174F6"/>
    <w:rsid w:val="23A2426F"/>
    <w:rsid w:val="261E80B7"/>
    <w:rsid w:val="26C3FF13"/>
    <w:rsid w:val="2715A1F3"/>
    <w:rsid w:val="28DA60F5"/>
    <w:rsid w:val="2919B1FD"/>
    <w:rsid w:val="29DB0C91"/>
    <w:rsid w:val="2A54E85F"/>
    <w:rsid w:val="2AEFD4BC"/>
    <w:rsid w:val="2BE976A3"/>
    <w:rsid w:val="2D7F58B3"/>
    <w:rsid w:val="2EDF9A93"/>
    <w:rsid w:val="2FEC6C32"/>
    <w:rsid w:val="315D7D12"/>
    <w:rsid w:val="326470AC"/>
    <w:rsid w:val="327F3481"/>
    <w:rsid w:val="3297A10E"/>
    <w:rsid w:val="33D407E8"/>
    <w:rsid w:val="34290026"/>
    <w:rsid w:val="347A95CC"/>
    <w:rsid w:val="34B4E252"/>
    <w:rsid w:val="355A0421"/>
    <w:rsid w:val="397432C9"/>
    <w:rsid w:val="3B39DB04"/>
    <w:rsid w:val="3CB0FC57"/>
    <w:rsid w:val="3DED1884"/>
    <w:rsid w:val="402EE9BD"/>
    <w:rsid w:val="41C285F4"/>
    <w:rsid w:val="43DEE528"/>
    <w:rsid w:val="4412CDD0"/>
    <w:rsid w:val="446A6028"/>
    <w:rsid w:val="44C4C648"/>
    <w:rsid w:val="44CFC0D2"/>
    <w:rsid w:val="44FA99AC"/>
    <w:rsid w:val="45423678"/>
    <w:rsid w:val="45A69CD1"/>
    <w:rsid w:val="46AE3543"/>
    <w:rsid w:val="4825274E"/>
    <w:rsid w:val="484572BE"/>
    <w:rsid w:val="48503B73"/>
    <w:rsid w:val="48DC4555"/>
    <w:rsid w:val="4998376B"/>
    <w:rsid w:val="49E51AE5"/>
    <w:rsid w:val="4B10A121"/>
    <w:rsid w:val="4B923128"/>
    <w:rsid w:val="4BB1C766"/>
    <w:rsid w:val="4CE5F1FF"/>
    <w:rsid w:val="4EDF76F4"/>
    <w:rsid w:val="4F11A49E"/>
    <w:rsid w:val="5028B4E3"/>
    <w:rsid w:val="511E32A0"/>
    <w:rsid w:val="519978B6"/>
    <w:rsid w:val="51A34950"/>
    <w:rsid w:val="51E435A8"/>
    <w:rsid w:val="5207DF38"/>
    <w:rsid w:val="52A56B73"/>
    <w:rsid w:val="5349B242"/>
    <w:rsid w:val="54413BD4"/>
    <w:rsid w:val="54837B97"/>
    <w:rsid w:val="54FEEE97"/>
    <w:rsid w:val="56E7FE4C"/>
    <w:rsid w:val="579D69FE"/>
    <w:rsid w:val="5824FEBD"/>
    <w:rsid w:val="589F1300"/>
    <w:rsid w:val="59064DC7"/>
    <w:rsid w:val="5B8C3142"/>
    <w:rsid w:val="5C2F66B6"/>
    <w:rsid w:val="5DDD264E"/>
    <w:rsid w:val="5F7F40A6"/>
    <w:rsid w:val="6012562F"/>
    <w:rsid w:val="62623A39"/>
    <w:rsid w:val="635D2B01"/>
    <w:rsid w:val="6425D92D"/>
    <w:rsid w:val="650B592F"/>
    <w:rsid w:val="67A9614A"/>
    <w:rsid w:val="68309C24"/>
    <w:rsid w:val="68385721"/>
    <w:rsid w:val="68BD85D1"/>
    <w:rsid w:val="694E9391"/>
    <w:rsid w:val="695784AE"/>
    <w:rsid w:val="6AA2BF79"/>
    <w:rsid w:val="6BB652C2"/>
    <w:rsid w:val="6C243DE4"/>
    <w:rsid w:val="6C7EA9B6"/>
    <w:rsid w:val="6CDFE9E7"/>
    <w:rsid w:val="6DDEA7DD"/>
    <w:rsid w:val="6F158A6A"/>
    <w:rsid w:val="70D7D72B"/>
    <w:rsid w:val="72111642"/>
    <w:rsid w:val="73680841"/>
    <w:rsid w:val="73E04BBC"/>
    <w:rsid w:val="74436C25"/>
    <w:rsid w:val="74C6ADC0"/>
    <w:rsid w:val="754109E5"/>
    <w:rsid w:val="754C2467"/>
    <w:rsid w:val="75C2B08D"/>
    <w:rsid w:val="760A71D3"/>
    <w:rsid w:val="7637890F"/>
    <w:rsid w:val="769FA903"/>
    <w:rsid w:val="771E9AE3"/>
    <w:rsid w:val="7799B34B"/>
    <w:rsid w:val="7905A039"/>
    <w:rsid w:val="79123F29"/>
    <w:rsid w:val="791C57A9"/>
    <w:rsid w:val="79E75822"/>
    <w:rsid w:val="7A0138CF"/>
    <w:rsid w:val="7C3FD2E9"/>
    <w:rsid w:val="7C87A788"/>
    <w:rsid w:val="7DDDB1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C204D"/>
  <w15:chartTrackingRefBased/>
  <w15:docId w15:val="{EC095CAD-5574-4D83-A688-9DEFF89B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6E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Heading - Footnote text (IWP),Footnote Text Char1 Char,Footnote Text Char Char Char,Footnote Text Char1 Char Char1 Char,Footnote Text Char Char Char Char1 Char,ft Char Char Char Char Char,Footnote Text Char1 Char1 Char Char,fn,Footnote"/>
    <w:basedOn w:val="Normal"/>
    <w:link w:val="FootnoteTextChar"/>
    <w:uiPriority w:val="99"/>
    <w:unhideWhenUsed/>
    <w:qFormat/>
    <w:rsid w:val="000C580C"/>
    <w:pPr>
      <w:spacing w:after="0" w:line="240" w:lineRule="auto"/>
    </w:pPr>
    <w:rPr>
      <w:sz w:val="20"/>
      <w:szCs w:val="20"/>
    </w:rPr>
  </w:style>
  <w:style w:type="character" w:customStyle="1" w:styleId="FootnoteTextChar">
    <w:name w:val="Footnote Text Char"/>
    <w:aliases w:val="Car Char,Heading - Footnote text (IWP) Char,Footnote Text Char1 Char Char,Footnote Text Char Char Char Char,Footnote Text Char1 Char Char1 Char Char,Footnote Text Char Char Char Char1 Char Char,ft Char Char Char Char Char Char,fn Char"/>
    <w:basedOn w:val="DefaultParagraphFont"/>
    <w:link w:val="FootnoteText"/>
    <w:uiPriority w:val="99"/>
    <w:qFormat/>
    <w:rsid w:val="000C580C"/>
    <w:rPr>
      <w:sz w:val="20"/>
      <w:szCs w:val="20"/>
    </w:rPr>
  </w:style>
  <w:style w:type="character" w:styleId="FootnoteReference">
    <w:name w:val="footnote reference"/>
    <w:aliases w:val="4_G,Footnotes refss,Footnote Ref,16 Point,Superscript 6 Point,Footnote text,ftref,Texto de nota al pie,Appel note de bas de page,Footnote number,referencia nota al pie,BVI fnr,f,Texto nota al pie,4_GR,callout,Ref,Знак сноски 1,stylish"/>
    <w:basedOn w:val="DefaultParagraphFont"/>
    <w:link w:val="4GChar"/>
    <w:uiPriority w:val="99"/>
    <w:unhideWhenUsed/>
    <w:qFormat/>
    <w:rsid w:val="000C580C"/>
    <w:rPr>
      <w:vertAlign w:val="superscript"/>
    </w:rPr>
  </w:style>
  <w:style w:type="paragraph" w:customStyle="1" w:styleId="4GChar">
    <w:name w:val="4_G Char"/>
    <w:aliases w:val="Footnotes refss Char,ftref Char,BVI fnr Char,BVI fnr Car Car Char,BVI fnr Car Char,BVI fnr Car Car Car Car Char,BVI fnr Char Car Car Car Char,BVI fnr Char Car Car Car Char Char,BVI fnr Car Char Char1 Char Char Char Char Char"/>
    <w:basedOn w:val="Normal"/>
    <w:link w:val="FootnoteReference"/>
    <w:uiPriority w:val="99"/>
    <w:rsid w:val="000C580C"/>
    <w:pPr>
      <w:autoSpaceDE w:val="0"/>
      <w:autoSpaceDN w:val="0"/>
      <w:adjustRightInd w:val="0"/>
      <w:spacing w:line="240" w:lineRule="exact"/>
      <w:jc w:val="both"/>
    </w:pPr>
    <w:rPr>
      <w:vertAlign w:val="superscript"/>
    </w:rPr>
  </w:style>
  <w:style w:type="paragraph" w:styleId="ListParagraph">
    <w:name w:val="List Paragraph"/>
    <w:basedOn w:val="Normal"/>
    <w:uiPriority w:val="34"/>
    <w:qFormat/>
    <w:rsid w:val="00463913"/>
    <w:pPr>
      <w:ind w:left="720"/>
      <w:contextualSpacing/>
    </w:pPr>
  </w:style>
  <w:style w:type="character" w:customStyle="1" w:styleId="Heading2Char">
    <w:name w:val="Heading 2 Char"/>
    <w:basedOn w:val="DefaultParagraphFont"/>
    <w:link w:val="Heading2"/>
    <w:uiPriority w:val="9"/>
    <w:rsid w:val="00666E0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6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5879"/>
    <w:pPr>
      <w:spacing w:after="0" w:line="240" w:lineRule="auto"/>
    </w:pPr>
  </w:style>
  <w:style w:type="paragraph" w:styleId="Header">
    <w:name w:val="header"/>
    <w:basedOn w:val="Normal"/>
    <w:link w:val="HeaderChar"/>
    <w:uiPriority w:val="99"/>
    <w:unhideWhenUsed/>
    <w:rsid w:val="00DF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9BC"/>
  </w:style>
  <w:style w:type="paragraph" w:styleId="Footer">
    <w:name w:val="footer"/>
    <w:basedOn w:val="Normal"/>
    <w:link w:val="FooterChar"/>
    <w:uiPriority w:val="99"/>
    <w:unhideWhenUsed/>
    <w:rsid w:val="00DF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9BC"/>
  </w:style>
  <w:style w:type="paragraph" w:styleId="Revision">
    <w:name w:val="Revision"/>
    <w:hidden/>
    <w:uiPriority w:val="99"/>
    <w:semiHidden/>
    <w:rsid w:val="00E66EAB"/>
    <w:pPr>
      <w:spacing w:after="0" w:line="240" w:lineRule="auto"/>
    </w:pPr>
  </w:style>
  <w:style w:type="paragraph" w:styleId="BalloonText">
    <w:name w:val="Balloon Text"/>
    <w:basedOn w:val="Normal"/>
    <w:link w:val="BalloonTextChar"/>
    <w:uiPriority w:val="99"/>
    <w:semiHidden/>
    <w:unhideWhenUsed/>
    <w:rsid w:val="00E66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EAB"/>
    <w:rPr>
      <w:rFonts w:ascii="Segoe UI" w:hAnsi="Segoe UI" w:cs="Segoe UI"/>
      <w:sz w:val="18"/>
      <w:szCs w:val="18"/>
    </w:rPr>
  </w:style>
  <w:style w:type="character" w:styleId="CommentReference">
    <w:name w:val="annotation reference"/>
    <w:basedOn w:val="DefaultParagraphFont"/>
    <w:uiPriority w:val="99"/>
    <w:semiHidden/>
    <w:unhideWhenUsed/>
    <w:rsid w:val="00754E0E"/>
    <w:rPr>
      <w:sz w:val="16"/>
      <w:szCs w:val="16"/>
    </w:rPr>
  </w:style>
  <w:style w:type="paragraph" w:styleId="CommentText">
    <w:name w:val="annotation text"/>
    <w:basedOn w:val="Normal"/>
    <w:link w:val="CommentTextChar"/>
    <w:uiPriority w:val="99"/>
    <w:semiHidden/>
    <w:unhideWhenUsed/>
    <w:rsid w:val="00754E0E"/>
    <w:pPr>
      <w:spacing w:line="240" w:lineRule="auto"/>
    </w:pPr>
    <w:rPr>
      <w:sz w:val="20"/>
      <w:szCs w:val="20"/>
    </w:rPr>
  </w:style>
  <w:style w:type="character" w:customStyle="1" w:styleId="CommentTextChar">
    <w:name w:val="Comment Text Char"/>
    <w:basedOn w:val="DefaultParagraphFont"/>
    <w:link w:val="CommentText"/>
    <w:uiPriority w:val="99"/>
    <w:semiHidden/>
    <w:rsid w:val="00754E0E"/>
    <w:rPr>
      <w:sz w:val="20"/>
      <w:szCs w:val="20"/>
    </w:rPr>
  </w:style>
  <w:style w:type="paragraph" w:styleId="CommentSubject">
    <w:name w:val="annotation subject"/>
    <w:basedOn w:val="CommentText"/>
    <w:next w:val="CommentText"/>
    <w:link w:val="CommentSubjectChar"/>
    <w:uiPriority w:val="99"/>
    <w:semiHidden/>
    <w:unhideWhenUsed/>
    <w:rsid w:val="00754E0E"/>
    <w:rPr>
      <w:b/>
      <w:bCs/>
    </w:rPr>
  </w:style>
  <w:style w:type="character" w:customStyle="1" w:styleId="CommentSubjectChar">
    <w:name w:val="Comment Subject Char"/>
    <w:basedOn w:val="CommentTextChar"/>
    <w:link w:val="CommentSubject"/>
    <w:uiPriority w:val="99"/>
    <w:semiHidden/>
    <w:rsid w:val="00754E0E"/>
    <w:rPr>
      <w:b/>
      <w:bCs/>
      <w:sz w:val="20"/>
      <w:szCs w:val="20"/>
    </w:rPr>
  </w:style>
  <w:style w:type="character" w:styleId="Hyperlink">
    <w:name w:val="Hyperlink"/>
    <w:basedOn w:val="DefaultParagraphFont"/>
    <w:uiPriority w:val="99"/>
    <w:unhideWhenUsed/>
    <w:rsid w:val="005E3472"/>
    <w:rPr>
      <w:color w:val="0563C1" w:themeColor="hyperlink"/>
      <w:u w:val="single"/>
    </w:rPr>
  </w:style>
  <w:style w:type="character" w:customStyle="1" w:styleId="UnresolvedMention1">
    <w:name w:val="Unresolved Mention1"/>
    <w:basedOn w:val="DefaultParagraphFont"/>
    <w:uiPriority w:val="99"/>
    <w:semiHidden/>
    <w:unhideWhenUsed/>
    <w:rsid w:val="005E3472"/>
    <w:rPr>
      <w:color w:val="605E5C"/>
      <w:shd w:val="clear" w:color="auto" w:fill="E1DFDD"/>
    </w:rPr>
  </w:style>
  <w:style w:type="table" w:customStyle="1" w:styleId="TableGrid2">
    <w:name w:val="Table Grid2"/>
    <w:basedOn w:val="TableNormal"/>
    <w:next w:val="TableGrid"/>
    <w:uiPriority w:val="39"/>
    <w:rsid w:val="006F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5E19"/>
    <w:rPr>
      <w:color w:val="954F72" w:themeColor="followedHyperlink"/>
      <w:u w:val="single"/>
    </w:rPr>
  </w:style>
  <w:style w:type="paragraph" w:styleId="NormalWeb">
    <w:name w:val="Normal (Web)"/>
    <w:basedOn w:val="Normal"/>
    <w:uiPriority w:val="99"/>
    <w:semiHidden/>
    <w:unhideWhenUsed/>
    <w:rsid w:val="006019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87084">
      <w:bodyDiv w:val="1"/>
      <w:marLeft w:val="0"/>
      <w:marRight w:val="0"/>
      <w:marTop w:val="0"/>
      <w:marBottom w:val="0"/>
      <w:divBdr>
        <w:top w:val="none" w:sz="0" w:space="0" w:color="auto"/>
        <w:left w:val="none" w:sz="0" w:space="0" w:color="auto"/>
        <w:bottom w:val="none" w:sz="0" w:space="0" w:color="auto"/>
        <w:right w:val="none" w:sz="0" w:space="0" w:color="auto"/>
      </w:divBdr>
      <w:divsChild>
        <w:div w:id="1362824383">
          <w:marLeft w:val="0"/>
          <w:marRight w:val="0"/>
          <w:marTop w:val="0"/>
          <w:marBottom w:val="0"/>
          <w:divBdr>
            <w:top w:val="none" w:sz="0" w:space="0" w:color="auto"/>
            <w:left w:val="none" w:sz="0" w:space="0" w:color="auto"/>
            <w:bottom w:val="none" w:sz="0" w:space="0" w:color="auto"/>
            <w:right w:val="none" w:sz="0" w:space="0" w:color="auto"/>
          </w:divBdr>
        </w:div>
      </w:divsChild>
    </w:div>
    <w:div w:id="1013267773">
      <w:bodyDiv w:val="1"/>
      <w:marLeft w:val="0"/>
      <w:marRight w:val="0"/>
      <w:marTop w:val="0"/>
      <w:marBottom w:val="0"/>
      <w:divBdr>
        <w:top w:val="none" w:sz="0" w:space="0" w:color="auto"/>
        <w:left w:val="none" w:sz="0" w:space="0" w:color="auto"/>
        <w:bottom w:val="none" w:sz="0" w:space="0" w:color="auto"/>
        <w:right w:val="none" w:sz="0" w:space="0" w:color="auto"/>
      </w:divBdr>
      <w:divsChild>
        <w:div w:id="1537884780">
          <w:marLeft w:val="0"/>
          <w:marRight w:val="0"/>
          <w:marTop w:val="0"/>
          <w:marBottom w:val="0"/>
          <w:divBdr>
            <w:top w:val="none" w:sz="0" w:space="0" w:color="auto"/>
            <w:left w:val="none" w:sz="0" w:space="0" w:color="auto"/>
            <w:bottom w:val="none" w:sz="0" w:space="0" w:color="auto"/>
            <w:right w:val="none" w:sz="0" w:space="0" w:color="auto"/>
          </w:divBdr>
        </w:div>
      </w:divsChild>
    </w:div>
    <w:div w:id="16141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dnations-my.sharepoint.com/:x:/g/personal/reka_furtos_un_org/Ee6Ia-Qpa91FhudKaePFTmwBsRnM6aeah7P20aBJjVpiNw?e=AG4MS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3C8BAB9A6CD4CA7D4A2E55A0B6E86" ma:contentTypeVersion="12" ma:contentTypeDescription="Create a new document." ma:contentTypeScope="" ma:versionID="f48ed6e6e345521346b5ea51861db047">
  <xsd:schema xmlns:xsd="http://www.w3.org/2001/XMLSchema" xmlns:xs="http://www.w3.org/2001/XMLSchema" xmlns:p="http://schemas.microsoft.com/office/2006/metadata/properties" xmlns:ns2="d9758f73-6f8b-4098-9407-36abb3b1298f" xmlns:ns3="c8ef1ee6-42e6-43b7-92eb-fe29ce5509f7" targetNamespace="http://schemas.microsoft.com/office/2006/metadata/properties" ma:root="true" ma:fieldsID="be2b86ed3beba242eb52804e87502479" ns2:_="" ns3:_="">
    <xsd:import namespace="d9758f73-6f8b-4098-9407-36abb3b1298f"/>
    <xsd:import namespace="c8ef1ee6-42e6-43b7-92eb-fe29ce550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58f73-6f8b-4098-9407-36abb3b12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f1ee6-42e6-43b7-92eb-fe29ce5509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629B3-B21B-431B-A05A-0C31B5EF0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58f73-6f8b-4098-9407-36abb3b1298f"/>
    <ds:schemaRef ds:uri="c8ef1ee6-42e6-43b7-92eb-fe29ce550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EF672-CA62-4940-BB74-ED8D2E619B4A}">
  <ds:schemaRefs>
    <ds:schemaRef ds:uri="http://schemas.microsoft.com/sharepoint/v3/contenttype/forms"/>
  </ds:schemaRefs>
</ds:datastoreItem>
</file>

<file path=customXml/itemProps3.xml><?xml version="1.0" encoding="utf-8"?>
<ds:datastoreItem xmlns:ds="http://schemas.openxmlformats.org/officeDocument/2006/customXml" ds:itemID="{B1A87BDA-C385-4FD0-B291-3FB28CD208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595595-3C28-4C27-8F65-10320573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805</Words>
  <Characters>5003</Characters>
  <Application>Microsoft Office Word</Application>
  <DocSecurity>0</DocSecurity>
  <Lines>263</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Links>
    <vt:vector size="6" baseType="variant">
      <vt:variant>
        <vt:i4>4980850</vt:i4>
      </vt:variant>
      <vt:variant>
        <vt:i4>0</vt:i4>
      </vt:variant>
      <vt:variant>
        <vt:i4>0</vt:i4>
      </vt:variant>
      <vt:variant>
        <vt:i4>5</vt:i4>
      </vt:variant>
      <vt:variant>
        <vt:lpwstr>https://unitednations-my.sharepoint.com/:x:/g/personal/reka_furtos_un_org/Ee6Ia-Qpa91FhudKaePFTmwBsRnM6aeah7P20aBJjVpiNw?e=AG4MSa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Advocacy Section</dc:creator>
  <cp:keywords/>
  <dc:description/>
  <cp:lastModifiedBy>Ildiko Bernat Pongo</cp:lastModifiedBy>
  <cp:revision>2</cp:revision>
  <dcterms:created xsi:type="dcterms:W3CDTF">2021-01-25T14:02:00Z</dcterms:created>
  <dcterms:modified xsi:type="dcterms:W3CDTF">2021-01-25T14:02:00Z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0x0101000493C8BAB9A6CD4CA7D4A2E55A0B6E86</vt:lpwstr>
  </property>
</Properties>
</file>