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79A3E" w14:textId="336A9A65" w:rsidR="00130BD3" w:rsidRPr="00B71DF2" w:rsidRDefault="00B91209" w:rsidP="00B91209">
      <w:pPr>
        <w:pStyle w:val="Listavistosa-nfasis11"/>
        <w:ind w:left="0"/>
        <w:contextualSpacing/>
        <w:jc w:val="both"/>
        <w:rPr>
          <w:b/>
          <w:color w:val="000000"/>
        </w:rPr>
      </w:pPr>
      <w:bookmarkStart w:id="0" w:name="_GoBack"/>
      <w:bookmarkEnd w:id="0"/>
      <w:r>
        <w:rPr>
          <w:b/>
          <w:bCs/>
          <w:color w:val="000000"/>
          <w:spacing w:val="-2"/>
        </w:rPr>
        <w:t xml:space="preserve">3.4 </w:t>
      </w:r>
      <w:r w:rsidR="008002C2">
        <w:rPr>
          <w:b/>
          <w:bCs/>
          <w:color w:val="000000"/>
          <w:spacing w:val="-2"/>
        </w:rPr>
        <w:t>E</w:t>
      </w:r>
      <w:r w:rsidR="00130BD3" w:rsidRPr="00B71DF2">
        <w:rPr>
          <w:b/>
          <w:bCs/>
          <w:color w:val="000000"/>
          <w:spacing w:val="-2"/>
        </w:rPr>
        <w:t xml:space="preserve">valuación </w:t>
      </w:r>
    </w:p>
    <w:p w14:paraId="5F65062D" w14:textId="77777777" w:rsidR="00130BD3" w:rsidRDefault="00130BD3" w:rsidP="00130BD3">
      <w:pPr>
        <w:jc w:val="both"/>
        <w:rPr>
          <w:b/>
          <w:color w:val="000000"/>
          <w:sz w:val="6"/>
          <w:szCs w:val="6"/>
          <w:lang w:val="es-MX"/>
        </w:rPr>
      </w:pPr>
    </w:p>
    <w:p w14:paraId="41AADB64" w14:textId="77777777" w:rsidR="00130BD3" w:rsidRDefault="00130BD3" w:rsidP="00130BD3">
      <w:pPr>
        <w:jc w:val="both"/>
        <w:rPr>
          <w:b/>
          <w:color w:val="000000"/>
          <w:sz w:val="6"/>
          <w:szCs w:val="6"/>
          <w:lang w:val="es-MX"/>
        </w:rPr>
      </w:pPr>
    </w:p>
    <w:p w14:paraId="52AF6C82" w14:textId="77777777" w:rsidR="00130BD3" w:rsidRPr="0070174F" w:rsidRDefault="00130BD3" w:rsidP="00130BD3">
      <w:pPr>
        <w:autoSpaceDE w:val="0"/>
        <w:autoSpaceDN w:val="0"/>
        <w:jc w:val="both"/>
        <w:rPr>
          <w:iCs/>
          <w:color w:val="000000"/>
          <w:lang w:val="es-CO"/>
        </w:rPr>
      </w:pPr>
      <w:r w:rsidRPr="0070174F">
        <w:rPr>
          <w:iCs/>
          <w:color w:val="000000"/>
          <w:lang w:val="es-CO"/>
        </w:rPr>
        <w:t xml:space="preserve">La(s) evaluación(es) del presente proyecto / programa se llevará a cabo de acuerdo con la Política y el Manual de Evaluación de la UNODC, con el objetivo de centrarse en la utilización, ser oportunos y adaptarse a las necesidades de los usuarios previstos. Para garantizar la contribución de las evaluaciones estratégicas como evidencia para respaldar la Agenda 2030, se harán intentos, si es posible, de agrupar esta evaluación de proyecto/programa individual, </w:t>
      </w:r>
      <w:proofErr w:type="spellStart"/>
      <w:r w:rsidRPr="0070174F">
        <w:rPr>
          <w:iCs/>
          <w:color w:val="000000"/>
          <w:lang w:val="es-CO"/>
        </w:rPr>
        <w:t>p.e</w:t>
      </w:r>
      <w:proofErr w:type="spellEnd"/>
      <w:r w:rsidRPr="0070174F">
        <w:rPr>
          <w:iCs/>
          <w:color w:val="000000"/>
          <w:lang w:val="es-CO"/>
        </w:rPr>
        <w:t>., con una perspectiva temática, regional o nacional.</w:t>
      </w:r>
    </w:p>
    <w:p w14:paraId="2EE2A79F" w14:textId="77777777" w:rsidR="00130BD3" w:rsidRPr="0070174F" w:rsidRDefault="00130BD3" w:rsidP="00130BD3">
      <w:pPr>
        <w:autoSpaceDE w:val="0"/>
        <w:autoSpaceDN w:val="0"/>
        <w:jc w:val="both"/>
        <w:rPr>
          <w:i/>
          <w:iCs/>
          <w:color w:val="000000"/>
          <w:lang w:val="es-CO"/>
        </w:rPr>
      </w:pPr>
    </w:p>
    <w:p w14:paraId="484543EC" w14:textId="49CDA6C7" w:rsidR="00130BD3" w:rsidRPr="007622B1" w:rsidRDefault="00130BD3" w:rsidP="00BB600B">
      <w:pPr>
        <w:autoSpaceDE w:val="0"/>
        <w:autoSpaceDN w:val="0"/>
        <w:jc w:val="both"/>
        <w:rPr>
          <w:iCs/>
          <w:color w:val="000000"/>
          <w:lang w:val="es-ES"/>
        </w:rPr>
      </w:pPr>
      <w:r w:rsidRPr="0070174F">
        <w:rPr>
          <w:iCs/>
          <w:color w:val="000000"/>
          <w:lang w:val="es-CO"/>
        </w:rPr>
        <w:t>El plan tentativo de evaluación de este proyecto / programa se indica a continuación</w:t>
      </w:r>
      <w:r w:rsidR="00BB600B" w:rsidRPr="00BB600B">
        <w:rPr>
          <w:iCs/>
          <w:color w:val="000000"/>
          <w:lang w:val="es-CO"/>
        </w:rPr>
        <w:t xml:space="preserve">. </w:t>
      </w:r>
      <w:r w:rsidR="0018675F" w:rsidRPr="007622B1">
        <w:rPr>
          <w:iCs/>
          <w:lang w:val="es-ES"/>
        </w:rPr>
        <w:t>No obstante, antes de comenzar cualquier evaluación, se debe consultar a la Sección de Evaluación Independiente (IES) en relación con las opciones de evaluación final y el calendario.</w:t>
      </w:r>
      <w:r w:rsidR="00371C42">
        <w:rPr>
          <w:rStyle w:val="FootnoteReference"/>
          <w:iCs/>
          <w:color w:val="000000"/>
          <w:lang w:val="es-CO"/>
        </w:rPr>
        <w:footnoteReference w:id="1"/>
      </w:r>
    </w:p>
    <w:p w14:paraId="244B8150" w14:textId="77777777" w:rsidR="00130BD3" w:rsidRPr="007622B1" w:rsidRDefault="00130BD3" w:rsidP="00130BD3">
      <w:pPr>
        <w:jc w:val="both"/>
        <w:rPr>
          <w:b/>
          <w:color w:val="000000"/>
          <w:sz w:val="6"/>
          <w:szCs w:val="6"/>
          <w:lang w:val="es-ES"/>
        </w:rPr>
      </w:pPr>
    </w:p>
    <w:p w14:paraId="7FACA5F6" w14:textId="77777777" w:rsidR="00130BD3" w:rsidRPr="007622B1" w:rsidRDefault="00130BD3" w:rsidP="00130BD3">
      <w:pPr>
        <w:jc w:val="both"/>
        <w:rPr>
          <w:b/>
          <w:color w:val="000000"/>
          <w:sz w:val="6"/>
          <w:szCs w:val="6"/>
          <w:lang w:val="es-ES"/>
        </w:rPr>
      </w:pPr>
    </w:p>
    <w:p w14:paraId="1D67CEA6" w14:textId="77777777" w:rsidR="00130BD3" w:rsidRPr="007622B1" w:rsidRDefault="00130BD3" w:rsidP="00130BD3">
      <w:pPr>
        <w:jc w:val="both"/>
        <w:rPr>
          <w:b/>
          <w:color w:val="000000"/>
          <w:sz w:val="6"/>
          <w:szCs w:val="6"/>
          <w:lang w:val="es-ES"/>
        </w:rPr>
      </w:pPr>
    </w:p>
    <w:p w14:paraId="326F6895" w14:textId="77777777" w:rsidR="00130BD3" w:rsidRPr="006E0447" w:rsidRDefault="00130BD3" w:rsidP="00130BD3">
      <w:pPr>
        <w:autoSpaceDE w:val="0"/>
        <w:autoSpaceDN w:val="0"/>
        <w:adjustRightInd w:val="0"/>
        <w:rPr>
          <w:i/>
          <w:sz w:val="22"/>
          <w:szCs w:val="22"/>
          <w:lang w:val="es-CO" w:bidi="th-TH"/>
        </w:rPr>
      </w:pPr>
      <w:r w:rsidRPr="006E0447">
        <w:rPr>
          <w:b/>
          <w:bCs/>
          <w:iCs/>
          <w:sz w:val="22"/>
          <w:szCs w:val="22"/>
          <w:lang w:val="es-CO" w:eastAsia="en-IN"/>
        </w:rPr>
        <w:t>Plan de evaluación tentativo</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5"/>
      </w:tblGrid>
      <w:tr w:rsidR="007622B1" w:rsidRPr="00B91209" w14:paraId="38118956" w14:textId="77777777" w:rsidTr="00BB600B">
        <w:tc>
          <w:tcPr>
            <w:tcW w:w="2499" w:type="pct"/>
            <w:shd w:val="clear" w:color="auto" w:fill="auto"/>
          </w:tcPr>
          <w:p w14:paraId="770BF165" w14:textId="5818E471" w:rsidR="00130BD3" w:rsidRPr="007622B1" w:rsidRDefault="0018675F" w:rsidP="00463AA3">
            <w:pPr>
              <w:autoSpaceDE w:val="0"/>
              <w:autoSpaceDN w:val="0"/>
              <w:adjustRightInd w:val="0"/>
              <w:rPr>
                <w:sz w:val="22"/>
                <w:szCs w:val="22"/>
                <w:lang w:val="es-CO" w:bidi="th-TH"/>
              </w:rPr>
            </w:pPr>
            <w:r w:rsidRPr="007622B1">
              <w:rPr>
                <w:sz w:val="22"/>
                <w:szCs w:val="22"/>
                <w:lang w:val="es-CO" w:bidi="th-TH"/>
              </w:rPr>
              <w:t>Tipo de evaluación</w:t>
            </w:r>
            <w:r w:rsidR="00504E79" w:rsidRPr="007622B1">
              <w:rPr>
                <w:sz w:val="22"/>
                <w:szCs w:val="22"/>
                <w:lang w:val="es-CO" w:bidi="th-TH"/>
              </w:rPr>
              <w:t xml:space="preserve">, trimestre </w:t>
            </w:r>
            <w:r w:rsidR="00130BD3" w:rsidRPr="007622B1">
              <w:rPr>
                <w:sz w:val="22"/>
                <w:szCs w:val="22"/>
                <w:lang w:val="es-CO" w:bidi="th-TH"/>
              </w:rPr>
              <w:t>y año para iniciar la evaluación</w:t>
            </w:r>
            <w:r w:rsidR="00130BD3" w:rsidRPr="007622B1">
              <w:rPr>
                <w:rStyle w:val="FootnoteReference"/>
                <w:sz w:val="22"/>
                <w:szCs w:val="22"/>
                <w:lang w:val="es-CO" w:bidi="th-TH"/>
              </w:rPr>
              <w:t xml:space="preserve"> </w:t>
            </w:r>
          </w:p>
        </w:tc>
        <w:tc>
          <w:tcPr>
            <w:tcW w:w="2501" w:type="pct"/>
            <w:shd w:val="clear" w:color="auto" w:fill="auto"/>
          </w:tcPr>
          <w:p w14:paraId="2038A4A8" w14:textId="77777777" w:rsidR="00130BD3" w:rsidRPr="007622B1" w:rsidRDefault="00130BD3" w:rsidP="00463AA3">
            <w:pPr>
              <w:autoSpaceDE w:val="0"/>
              <w:autoSpaceDN w:val="0"/>
              <w:adjustRightInd w:val="0"/>
              <w:rPr>
                <w:sz w:val="22"/>
                <w:szCs w:val="22"/>
                <w:lang w:val="es-CO" w:bidi="th-TH"/>
              </w:rPr>
            </w:pPr>
            <w:r w:rsidRPr="007622B1">
              <w:rPr>
                <w:sz w:val="22"/>
                <w:szCs w:val="22"/>
                <w:lang w:val="es-CO" w:bidi="th-TH"/>
              </w:rPr>
              <w:t>Monto por reservar para la evaluación como se calcula con la matriz de presupuesto de evaluación</w:t>
            </w:r>
            <w:r w:rsidRPr="007622B1">
              <w:rPr>
                <w:rStyle w:val="FootnoteReference"/>
                <w:sz w:val="22"/>
                <w:szCs w:val="22"/>
                <w:lang w:val="es-CO" w:bidi="th-TH"/>
              </w:rPr>
              <w:t xml:space="preserve"> </w:t>
            </w:r>
            <w:r w:rsidRPr="007622B1">
              <w:rPr>
                <w:rStyle w:val="FootnoteReference"/>
                <w:sz w:val="22"/>
                <w:szCs w:val="22"/>
                <w:lang w:val="es-CO" w:bidi="th-TH"/>
              </w:rPr>
              <w:footnoteReference w:id="2"/>
            </w:r>
          </w:p>
        </w:tc>
      </w:tr>
      <w:tr w:rsidR="007622B1" w:rsidRPr="007622B1" w14:paraId="458F2A82" w14:textId="77777777" w:rsidTr="00BB600B">
        <w:tc>
          <w:tcPr>
            <w:tcW w:w="2499" w:type="pct"/>
            <w:shd w:val="clear" w:color="auto" w:fill="auto"/>
          </w:tcPr>
          <w:p w14:paraId="13CE8CF3" w14:textId="77777777" w:rsidR="00130BD3" w:rsidRPr="007622B1" w:rsidRDefault="00130BD3" w:rsidP="00463AA3">
            <w:pPr>
              <w:autoSpaceDE w:val="0"/>
              <w:autoSpaceDN w:val="0"/>
              <w:adjustRightInd w:val="0"/>
              <w:rPr>
                <w:sz w:val="22"/>
                <w:szCs w:val="22"/>
                <w:lang w:val="es-ES" w:bidi="th-TH"/>
              </w:rPr>
            </w:pPr>
          </w:p>
        </w:tc>
        <w:tc>
          <w:tcPr>
            <w:tcW w:w="2501" w:type="pct"/>
            <w:shd w:val="clear" w:color="auto" w:fill="auto"/>
          </w:tcPr>
          <w:p w14:paraId="7601FE8C" w14:textId="77777777" w:rsidR="00130BD3" w:rsidRPr="007622B1" w:rsidRDefault="00130BD3" w:rsidP="00463AA3">
            <w:pPr>
              <w:autoSpaceDE w:val="0"/>
              <w:autoSpaceDN w:val="0"/>
              <w:adjustRightInd w:val="0"/>
              <w:rPr>
                <w:sz w:val="22"/>
                <w:szCs w:val="22"/>
                <w:lang w:val="es-CO" w:bidi="th-TH"/>
              </w:rPr>
            </w:pPr>
            <w:r w:rsidRPr="007622B1">
              <w:rPr>
                <w:sz w:val="22"/>
                <w:szCs w:val="22"/>
                <w:lang w:val="es-CO" w:bidi="th-TH"/>
              </w:rPr>
              <w:t xml:space="preserve">USD </w:t>
            </w:r>
          </w:p>
        </w:tc>
      </w:tr>
      <w:tr w:rsidR="007622B1" w:rsidRPr="00B91209" w14:paraId="1633A77A" w14:textId="77777777" w:rsidTr="00BB600B">
        <w:tc>
          <w:tcPr>
            <w:tcW w:w="5000" w:type="pct"/>
            <w:gridSpan w:val="2"/>
            <w:shd w:val="clear" w:color="auto" w:fill="auto"/>
          </w:tcPr>
          <w:p w14:paraId="24FCED98" w14:textId="5610418C" w:rsidR="00BB600B" w:rsidRPr="007622B1" w:rsidRDefault="00AE79CD" w:rsidP="00307C37">
            <w:pPr>
              <w:autoSpaceDE w:val="0"/>
              <w:autoSpaceDN w:val="0"/>
              <w:adjustRightInd w:val="0"/>
              <w:jc w:val="both"/>
              <w:rPr>
                <w:sz w:val="22"/>
                <w:szCs w:val="22"/>
                <w:lang w:val="es-ES" w:bidi="th-TH"/>
              </w:rPr>
            </w:pPr>
            <w:r w:rsidRPr="007622B1">
              <w:rPr>
                <w:b/>
                <w:bCs/>
                <w:iCs/>
                <w:sz w:val="22"/>
                <w:szCs w:val="22"/>
                <w:lang w:val="es-ES" w:eastAsia="en-IN"/>
              </w:rPr>
              <w:t xml:space="preserve">Por favor, inclúyase a continuación una breve información sobre la forma en que se utilizarán los resultados de la evaluación </w:t>
            </w:r>
            <w:r w:rsidRPr="007622B1">
              <w:rPr>
                <w:iCs/>
                <w:sz w:val="22"/>
                <w:szCs w:val="22"/>
                <w:lang w:val="es-ES" w:eastAsia="en-IN"/>
              </w:rPr>
              <w:t>(por ejemplo, presentación de informes a donantes; información sobre una nueva fase o un nuevo proyecto; rendición de cuentas a beneficiarios/as, etc.).</w:t>
            </w:r>
            <w:r w:rsidR="00BB600B" w:rsidRPr="007622B1">
              <w:rPr>
                <w:b/>
                <w:bCs/>
                <w:iCs/>
                <w:sz w:val="22"/>
                <w:szCs w:val="22"/>
                <w:lang w:val="es-ES" w:eastAsia="en-IN"/>
              </w:rPr>
              <w:t xml:space="preserve"> </w:t>
            </w:r>
          </w:p>
        </w:tc>
      </w:tr>
      <w:tr w:rsidR="007622B1" w:rsidRPr="00B91209" w14:paraId="3CC920C4" w14:textId="77777777" w:rsidTr="00BB600B">
        <w:trPr>
          <w:trHeight w:val="516"/>
        </w:trPr>
        <w:tc>
          <w:tcPr>
            <w:tcW w:w="5000" w:type="pct"/>
            <w:gridSpan w:val="2"/>
            <w:shd w:val="clear" w:color="auto" w:fill="auto"/>
          </w:tcPr>
          <w:p w14:paraId="56ACC331" w14:textId="77777777" w:rsidR="00BB600B" w:rsidRPr="007622B1" w:rsidRDefault="00BB600B" w:rsidP="00307C37">
            <w:pPr>
              <w:autoSpaceDE w:val="0"/>
              <w:autoSpaceDN w:val="0"/>
              <w:adjustRightInd w:val="0"/>
              <w:jc w:val="both"/>
              <w:rPr>
                <w:iCs/>
                <w:sz w:val="22"/>
                <w:szCs w:val="22"/>
                <w:lang w:val="es-ES" w:eastAsia="en-IN"/>
              </w:rPr>
            </w:pPr>
          </w:p>
        </w:tc>
      </w:tr>
      <w:tr w:rsidR="007622B1" w:rsidRPr="00B91209" w14:paraId="78D087A8" w14:textId="77777777" w:rsidTr="00BB600B">
        <w:tc>
          <w:tcPr>
            <w:tcW w:w="5000" w:type="pct"/>
            <w:gridSpan w:val="2"/>
            <w:shd w:val="clear" w:color="auto" w:fill="auto"/>
          </w:tcPr>
          <w:p w14:paraId="6882B116" w14:textId="77777777" w:rsidR="00130BD3" w:rsidRPr="007622B1" w:rsidRDefault="00130BD3" w:rsidP="00463AA3">
            <w:pPr>
              <w:autoSpaceDE w:val="0"/>
              <w:autoSpaceDN w:val="0"/>
              <w:rPr>
                <w:lang w:val="es-CO"/>
              </w:rPr>
            </w:pPr>
            <w:r w:rsidRPr="007622B1">
              <w:rPr>
                <w:sz w:val="22"/>
                <w:szCs w:val="22"/>
                <w:lang w:val="es-CO" w:bidi="th-TH"/>
              </w:rPr>
              <w:t xml:space="preserve">Incluya la información a continuación si el diseño de este proyecto fue informado por una evaluación previa, es decir, el número del proyecto y año. </w:t>
            </w:r>
          </w:p>
        </w:tc>
      </w:tr>
      <w:tr w:rsidR="007622B1" w:rsidRPr="007622B1" w14:paraId="4263FA34" w14:textId="77777777" w:rsidTr="00BB600B">
        <w:tc>
          <w:tcPr>
            <w:tcW w:w="2499" w:type="pct"/>
            <w:shd w:val="clear" w:color="auto" w:fill="auto"/>
          </w:tcPr>
          <w:p w14:paraId="72F14318" w14:textId="77777777" w:rsidR="00130BD3" w:rsidRPr="007622B1" w:rsidRDefault="00130BD3" w:rsidP="00463AA3">
            <w:pPr>
              <w:autoSpaceDE w:val="0"/>
              <w:autoSpaceDN w:val="0"/>
              <w:adjustRightInd w:val="0"/>
              <w:rPr>
                <w:b/>
                <w:bCs/>
                <w:iCs/>
                <w:sz w:val="22"/>
                <w:szCs w:val="22"/>
                <w:lang w:val="es-CO" w:eastAsia="en-IN"/>
              </w:rPr>
            </w:pPr>
            <w:r w:rsidRPr="007622B1">
              <w:rPr>
                <w:b/>
                <w:bCs/>
                <w:iCs/>
                <w:sz w:val="22"/>
                <w:szCs w:val="22"/>
                <w:lang w:val="es-CO" w:eastAsia="en-IN"/>
              </w:rPr>
              <w:t>Proyecto previamente evaluado</w:t>
            </w:r>
          </w:p>
        </w:tc>
        <w:tc>
          <w:tcPr>
            <w:tcW w:w="2501" w:type="pct"/>
            <w:shd w:val="clear" w:color="auto" w:fill="auto"/>
          </w:tcPr>
          <w:p w14:paraId="2CA7F4B8" w14:textId="77777777" w:rsidR="00130BD3" w:rsidRPr="007622B1" w:rsidRDefault="00130BD3" w:rsidP="00463AA3">
            <w:pPr>
              <w:autoSpaceDE w:val="0"/>
              <w:autoSpaceDN w:val="0"/>
              <w:adjustRightInd w:val="0"/>
              <w:rPr>
                <w:b/>
                <w:bCs/>
                <w:iCs/>
                <w:sz w:val="22"/>
                <w:szCs w:val="22"/>
                <w:lang w:val="es-CO" w:eastAsia="en-IN"/>
              </w:rPr>
            </w:pPr>
            <w:r w:rsidRPr="007622B1">
              <w:rPr>
                <w:b/>
                <w:bCs/>
                <w:iCs/>
                <w:sz w:val="22"/>
                <w:szCs w:val="22"/>
                <w:lang w:val="es-CO" w:eastAsia="en-IN"/>
              </w:rPr>
              <w:t>Año de la evaluación</w:t>
            </w:r>
          </w:p>
        </w:tc>
      </w:tr>
      <w:tr w:rsidR="007622B1" w:rsidRPr="007622B1" w14:paraId="65F94A30" w14:textId="77777777" w:rsidTr="00BB600B">
        <w:tc>
          <w:tcPr>
            <w:tcW w:w="2499" w:type="pct"/>
            <w:shd w:val="clear" w:color="auto" w:fill="auto"/>
          </w:tcPr>
          <w:p w14:paraId="1082820C" w14:textId="77777777" w:rsidR="00130BD3" w:rsidRPr="007622B1" w:rsidRDefault="00130BD3" w:rsidP="00463AA3">
            <w:pPr>
              <w:autoSpaceDE w:val="0"/>
              <w:autoSpaceDN w:val="0"/>
              <w:adjustRightInd w:val="0"/>
              <w:rPr>
                <w:iCs/>
                <w:sz w:val="22"/>
                <w:szCs w:val="22"/>
                <w:lang w:val="es-CO" w:eastAsia="en-IN"/>
              </w:rPr>
            </w:pPr>
          </w:p>
        </w:tc>
        <w:tc>
          <w:tcPr>
            <w:tcW w:w="2501" w:type="pct"/>
            <w:shd w:val="clear" w:color="auto" w:fill="auto"/>
            <w:vAlign w:val="center"/>
          </w:tcPr>
          <w:p w14:paraId="79C3C213" w14:textId="77777777" w:rsidR="00130BD3" w:rsidRPr="007622B1" w:rsidRDefault="00130BD3" w:rsidP="00463AA3">
            <w:pPr>
              <w:autoSpaceDE w:val="0"/>
              <w:autoSpaceDN w:val="0"/>
              <w:adjustRightInd w:val="0"/>
              <w:rPr>
                <w:bCs/>
                <w:iCs/>
                <w:sz w:val="22"/>
                <w:szCs w:val="22"/>
                <w:lang w:val="es-CO" w:eastAsia="en-IN"/>
              </w:rPr>
            </w:pPr>
          </w:p>
        </w:tc>
      </w:tr>
      <w:tr w:rsidR="00130BD3" w:rsidRPr="007622B1" w14:paraId="57C0AAFF" w14:textId="77777777" w:rsidTr="00BB600B">
        <w:tc>
          <w:tcPr>
            <w:tcW w:w="2499" w:type="pct"/>
            <w:shd w:val="clear" w:color="auto" w:fill="auto"/>
          </w:tcPr>
          <w:p w14:paraId="279FF3DF" w14:textId="77777777" w:rsidR="00130BD3" w:rsidRPr="007622B1" w:rsidRDefault="00130BD3" w:rsidP="00463AA3">
            <w:pPr>
              <w:autoSpaceDE w:val="0"/>
              <w:autoSpaceDN w:val="0"/>
              <w:adjustRightInd w:val="0"/>
              <w:rPr>
                <w:b/>
                <w:bCs/>
                <w:iCs/>
                <w:sz w:val="22"/>
                <w:szCs w:val="22"/>
                <w:lang w:val="es-CO" w:eastAsia="en-IN"/>
              </w:rPr>
            </w:pPr>
          </w:p>
        </w:tc>
        <w:tc>
          <w:tcPr>
            <w:tcW w:w="2501" w:type="pct"/>
            <w:shd w:val="clear" w:color="auto" w:fill="auto"/>
            <w:vAlign w:val="center"/>
          </w:tcPr>
          <w:p w14:paraId="3E5B8316" w14:textId="77777777" w:rsidR="00130BD3" w:rsidRPr="007622B1" w:rsidRDefault="00130BD3" w:rsidP="00463AA3">
            <w:pPr>
              <w:autoSpaceDE w:val="0"/>
              <w:autoSpaceDN w:val="0"/>
              <w:adjustRightInd w:val="0"/>
              <w:rPr>
                <w:bCs/>
                <w:iCs/>
                <w:sz w:val="22"/>
                <w:szCs w:val="22"/>
                <w:lang w:val="es-CO" w:eastAsia="en-IN"/>
              </w:rPr>
            </w:pPr>
          </w:p>
        </w:tc>
      </w:tr>
    </w:tbl>
    <w:p w14:paraId="2F13C381" w14:textId="77777777" w:rsidR="00130BD3" w:rsidRPr="007622B1" w:rsidRDefault="00130BD3" w:rsidP="00130BD3">
      <w:pPr>
        <w:rPr>
          <w:b/>
          <w:bCs/>
          <w:iCs/>
          <w:lang w:val="es-MX"/>
        </w:rPr>
      </w:pPr>
    </w:p>
    <w:p w14:paraId="243FF1C6" w14:textId="410BFF09" w:rsidR="00130BD3" w:rsidRPr="007622B1" w:rsidRDefault="00130BD3" w:rsidP="00130BD3">
      <w:pPr>
        <w:rPr>
          <w:b/>
          <w:bCs/>
          <w:iCs/>
          <w:lang w:val="es-MX"/>
        </w:rPr>
      </w:pPr>
      <w:r w:rsidRPr="007622B1">
        <w:rPr>
          <w:b/>
          <w:bCs/>
          <w:iCs/>
          <w:lang w:val="es-MX"/>
        </w:rPr>
        <w:t>Evaluación grupal de los siguientes proyectos / programas</w:t>
      </w:r>
    </w:p>
    <w:p w14:paraId="0443DECE" w14:textId="77777777" w:rsidR="00BB600B" w:rsidRPr="007622B1" w:rsidRDefault="00BB600B" w:rsidP="00130BD3">
      <w:pPr>
        <w:rPr>
          <w:b/>
          <w:bCs/>
          <w:iCs/>
          <w:lang w:val="es-MX"/>
        </w:rPr>
      </w:pPr>
    </w:p>
    <w:p w14:paraId="4070E449" w14:textId="7391CD4E" w:rsidR="00130BD3" w:rsidRPr="007622B1" w:rsidRDefault="00AE79CD" w:rsidP="00130BD3">
      <w:pPr>
        <w:autoSpaceDE w:val="0"/>
        <w:autoSpaceDN w:val="0"/>
        <w:adjustRightInd w:val="0"/>
        <w:rPr>
          <w:bCs/>
          <w:iCs/>
          <w:szCs w:val="22"/>
          <w:u w:val="single"/>
          <w:lang w:val="es-ES" w:eastAsia="en-IN"/>
        </w:rPr>
      </w:pPr>
      <w:r w:rsidRPr="007622B1">
        <w:rPr>
          <w:iCs/>
          <w:sz w:val="22"/>
          <w:szCs w:val="22"/>
          <w:lang w:val="es-ES" w:eastAsia="en-IN"/>
        </w:rPr>
        <w:t xml:space="preserve">(Si aplica la opción de una evaluación agrupada, por favor, indíquese n/a y suprímase el cuadro que figura a continuación)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3756"/>
        <w:gridCol w:w="1867"/>
        <w:gridCol w:w="2414"/>
      </w:tblGrid>
      <w:tr w:rsidR="007622B1" w:rsidRPr="007622B1" w14:paraId="362B7468" w14:textId="77777777" w:rsidTr="00504E79">
        <w:tc>
          <w:tcPr>
            <w:tcW w:w="1030" w:type="dxa"/>
            <w:tcBorders>
              <w:top w:val="single" w:sz="4" w:space="0" w:color="auto"/>
              <w:left w:val="single" w:sz="4" w:space="0" w:color="auto"/>
              <w:bottom w:val="single" w:sz="4" w:space="0" w:color="auto"/>
              <w:right w:val="single" w:sz="4" w:space="0" w:color="auto"/>
            </w:tcBorders>
            <w:shd w:val="clear" w:color="auto" w:fill="auto"/>
            <w:hideMark/>
          </w:tcPr>
          <w:p w14:paraId="45F2A22E" w14:textId="77777777" w:rsidR="00130BD3" w:rsidRPr="007622B1" w:rsidRDefault="00130BD3" w:rsidP="00463AA3">
            <w:pPr>
              <w:autoSpaceDE w:val="0"/>
              <w:autoSpaceDN w:val="0"/>
              <w:adjustRightInd w:val="0"/>
              <w:rPr>
                <w:iCs/>
                <w:sz w:val="22"/>
                <w:szCs w:val="22"/>
                <w:lang w:val="es-MX" w:eastAsia="en-IN"/>
              </w:rPr>
            </w:pPr>
            <w:r w:rsidRPr="007622B1">
              <w:rPr>
                <w:iCs/>
                <w:sz w:val="22"/>
                <w:szCs w:val="22"/>
                <w:lang w:val="es-MX" w:eastAsia="en-IN"/>
              </w:rPr>
              <w:t>Número de proyecto</w:t>
            </w:r>
          </w:p>
        </w:tc>
        <w:tc>
          <w:tcPr>
            <w:tcW w:w="3756" w:type="dxa"/>
            <w:tcBorders>
              <w:top w:val="single" w:sz="4" w:space="0" w:color="auto"/>
              <w:left w:val="single" w:sz="4" w:space="0" w:color="auto"/>
              <w:bottom w:val="single" w:sz="4" w:space="0" w:color="auto"/>
              <w:right w:val="single" w:sz="4" w:space="0" w:color="auto"/>
            </w:tcBorders>
            <w:shd w:val="clear" w:color="auto" w:fill="auto"/>
            <w:hideMark/>
          </w:tcPr>
          <w:p w14:paraId="08449A80" w14:textId="77777777" w:rsidR="00130BD3" w:rsidRPr="007622B1" w:rsidRDefault="00130BD3" w:rsidP="00463AA3">
            <w:pPr>
              <w:autoSpaceDE w:val="0"/>
              <w:autoSpaceDN w:val="0"/>
              <w:adjustRightInd w:val="0"/>
              <w:rPr>
                <w:iCs/>
                <w:sz w:val="22"/>
                <w:szCs w:val="22"/>
                <w:lang w:val="es-MX" w:eastAsia="en-IN"/>
              </w:rPr>
            </w:pPr>
            <w:r w:rsidRPr="007622B1">
              <w:rPr>
                <w:iCs/>
                <w:sz w:val="22"/>
                <w:szCs w:val="22"/>
                <w:lang w:val="es-MX" w:eastAsia="en-IN"/>
              </w:rPr>
              <w:t>Título de Proyecto</w:t>
            </w:r>
          </w:p>
        </w:tc>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4AE7E788" w14:textId="77777777" w:rsidR="00130BD3" w:rsidRPr="007622B1" w:rsidRDefault="00130BD3" w:rsidP="00463AA3">
            <w:pPr>
              <w:autoSpaceDE w:val="0"/>
              <w:autoSpaceDN w:val="0"/>
              <w:adjustRightInd w:val="0"/>
              <w:rPr>
                <w:iCs/>
                <w:sz w:val="22"/>
                <w:szCs w:val="22"/>
                <w:lang w:val="es-MX" w:eastAsia="en-IN"/>
              </w:rPr>
            </w:pPr>
            <w:r w:rsidRPr="007622B1">
              <w:rPr>
                <w:iCs/>
                <w:sz w:val="22"/>
                <w:szCs w:val="22"/>
                <w:lang w:val="es-MX" w:eastAsia="en-IN"/>
              </w:rPr>
              <w:t>Presupuesto general del proyecto (USD)</w:t>
            </w:r>
          </w:p>
          <w:p w14:paraId="3DAA2DBD" w14:textId="77777777" w:rsidR="00130BD3" w:rsidRPr="007622B1" w:rsidRDefault="00130BD3" w:rsidP="00463AA3">
            <w:pPr>
              <w:autoSpaceDE w:val="0"/>
              <w:autoSpaceDN w:val="0"/>
              <w:adjustRightInd w:val="0"/>
              <w:rPr>
                <w:iCs/>
                <w:sz w:val="22"/>
                <w:szCs w:val="22"/>
                <w:lang w:val="es-MX" w:eastAsia="en-I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14:paraId="44A983A0" w14:textId="77777777" w:rsidR="00130BD3" w:rsidRPr="007622B1" w:rsidRDefault="00130BD3" w:rsidP="00463AA3">
            <w:pPr>
              <w:autoSpaceDE w:val="0"/>
              <w:autoSpaceDN w:val="0"/>
              <w:adjustRightInd w:val="0"/>
              <w:rPr>
                <w:iCs/>
                <w:sz w:val="22"/>
                <w:szCs w:val="22"/>
                <w:lang w:val="es-MX" w:eastAsia="en-IN"/>
              </w:rPr>
            </w:pPr>
            <w:r w:rsidRPr="007622B1">
              <w:rPr>
                <w:iCs/>
                <w:sz w:val="22"/>
                <w:szCs w:val="22"/>
                <w:lang w:val="es-MX" w:eastAsia="en-IN"/>
              </w:rPr>
              <w:t>Área temática del Proyecto</w:t>
            </w:r>
          </w:p>
        </w:tc>
      </w:tr>
      <w:tr w:rsidR="00130BD3" w:rsidRPr="00054E84" w14:paraId="73524DE2" w14:textId="77777777" w:rsidTr="00504E79">
        <w:tc>
          <w:tcPr>
            <w:tcW w:w="1030" w:type="dxa"/>
            <w:tcBorders>
              <w:top w:val="single" w:sz="4" w:space="0" w:color="auto"/>
              <w:left w:val="single" w:sz="4" w:space="0" w:color="auto"/>
              <w:bottom w:val="single" w:sz="4" w:space="0" w:color="auto"/>
              <w:right w:val="single" w:sz="4" w:space="0" w:color="auto"/>
            </w:tcBorders>
            <w:shd w:val="clear" w:color="auto" w:fill="auto"/>
          </w:tcPr>
          <w:p w14:paraId="3C1D871C" w14:textId="4DEAED8D" w:rsidR="00130BD3" w:rsidRPr="0021264A" w:rsidRDefault="00130BD3" w:rsidP="00463AA3">
            <w:pPr>
              <w:autoSpaceDE w:val="0"/>
              <w:autoSpaceDN w:val="0"/>
              <w:adjustRightInd w:val="0"/>
              <w:rPr>
                <w:sz w:val="22"/>
                <w:szCs w:val="22"/>
                <w:lang w:val="es-MX" w:eastAsia="en-IN"/>
              </w:rPr>
            </w:pPr>
          </w:p>
        </w:tc>
        <w:tc>
          <w:tcPr>
            <w:tcW w:w="3756" w:type="dxa"/>
            <w:tcBorders>
              <w:top w:val="single" w:sz="4" w:space="0" w:color="auto"/>
              <w:left w:val="single" w:sz="4" w:space="0" w:color="auto"/>
              <w:bottom w:val="single" w:sz="4" w:space="0" w:color="auto"/>
              <w:right w:val="single" w:sz="4" w:space="0" w:color="auto"/>
            </w:tcBorders>
            <w:shd w:val="clear" w:color="auto" w:fill="auto"/>
          </w:tcPr>
          <w:p w14:paraId="53D50208" w14:textId="0FEE8EDA" w:rsidR="00130BD3" w:rsidRPr="0021264A" w:rsidRDefault="00130BD3" w:rsidP="00463AA3">
            <w:pPr>
              <w:autoSpaceDE w:val="0"/>
              <w:autoSpaceDN w:val="0"/>
              <w:adjustRightInd w:val="0"/>
              <w:rPr>
                <w:sz w:val="22"/>
                <w:szCs w:val="22"/>
                <w:lang w:val="es-MX" w:eastAsia="en-IN"/>
              </w:rPr>
            </w:pP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2DBBC3F9" w14:textId="77777777" w:rsidR="00130BD3" w:rsidRPr="00054E84" w:rsidRDefault="00130BD3" w:rsidP="00463AA3">
            <w:pPr>
              <w:autoSpaceDE w:val="0"/>
              <w:autoSpaceDN w:val="0"/>
              <w:adjustRightInd w:val="0"/>
              <w:rPr>
                <w:sz w:val="22"/>
                <w:szCs w:val="22"/>
                <w:lang w:val="es-MX" w:bidi="th-TH"/>
              </w:rPr>
            </w:pPr>
            <w:r w:rsidRPr="00054E84">
              <w:rPr>
                <w:sz w:val="22"/>
                <w:szCs w:val="22"/>
                <w:lang w:val="es-MX" w:bidi="th-TH"/>
              </w:rPr>
              <w:t xml:space="preserve">USD </w:t>
            </w:r>
            <w:r>
              <w:rPr>
                <w:sz w:val="22"/>
                <w:szCs w:val="22"/>
                <w:lang w:val="es-MX" w:bidi="th-TH"/>
              </w:rPr>
              <w:t xml:space="preserve"> </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175A03D9" w14:textId="77777777" w:rsidR="00130BD3" w:rsidRPr="007650DA" w:rsidRDefault="00130BD3" w:rsidP="00463AA3">
            <w:pPr>
              <w:autoSpaceDE w:val="0"/>
              <w:autoSpaceDN w:val="0"/>
              <w:adjustRightInd w:val="0"/>
              <w:rPr>
                <w:sz w:val="22"/>
                <w:szCs w:val="22"/>
                <w:lang w:val="es-MX" w:eastAsia="en-IN"/>
              </w:rPr>
            </w:pPr>
          </w:p>
        </w:tc>
      </w:tr>
      <w:tr w:rsidR="00130BD3" w:rsidRPr="00054E84" w14:paraId="2D34BE20" w14:textId="77777777" w:rsidTr="00504E79">
        <w:tc>
          <w:tcPr>
            <w:tcW w:w="1030" w:type="dxa"/>
            <w:tcBorders>
              <w:top w:val="single" w:sz="4" w:space="0" w:color="auto"/>
              <w:left w:val="single" w:sz="4" w:space="0" w:color="auto"/>
              <w:bottom w:val="single" w:sz="4" w:space="0" w:color="auto"/>
              <w:right w:val="single" w:sz="4" w:space="0" w:color="auto"/>
            </w:tcBorders>
            <w:shd w:val="clear" w:color="auto" w:fill="auto"/>
          </w:tcPr>
          <w:p w14:paraId="3782BDD4" w14:textId="77777777" w:rsidR="00130BD3" w:rsidRPr="00054E84" w:rsidRDefault="00130BD3" w:rsidP="00463AA3">
            <w:pPr>
              <w:autoSpaceDE w:val="0"/>
              <w:autoSpaceDN w:val="0"/>
              <w:adjustRightInd w:val="0"/>
              <w:rPr>
                <w:i/>
                <w:iCs/>
                <w:sz w:val="22"/>
                <w:szCs w:val="22"/>
                <w:lang w:val="es-MX" w:eastAsia="en-IN"/>
              </w:rPr>
            </w:pPr>
          </w:p>
        </w:tc>
        <w:tc>
          <w:tcPr>
            <w:tcW w:w="3756" w:type="dxa"/>
            <w:tcBorders>
              <w:top w:val="single" w:sz="4" w:space="0" w:color="auto"/>
              <w:left w:val="single" w:sz="4" w:space="0" w:color="auto"/>
              <w:bottom w:val="single" w:sz="4" w:space="0" w:color="auto"/>
              <w:right w:val="single" w:sz="4" w:space="0" w:color="auto"/>
            </w:tcBorders>
            <w:shd w:val="clear" w:color="auto" w:fill="auto"/>
          </w:tcPr>
          <w:p w14:paraId="2DB9490E" w14:textId="77777777" w:rsidR="00130BD3" w:rsidRPr="00054E84" w:rsidRDefault="00130BD3" w:rsidP="00463AA3">
            <w:pPr>
              <w:autoSpaceDE w:val="0"/>
              <w:autoSpaceDN w:val="0"/>
              <w:adjustRightInd w:val="0"/>
              <w:rPr>
                <w:i/>
                <w:iCs/>
                <w:sz w:val="22"/>
                <w:szCs w:val="22"/>
                <w:lang w:val="es-MX" w:eastAsia="en-IN"/>
              </w:rPr>
            </w:pP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38346C29" w14:textId="77777777" w:rsidR="00130BD3" w:rsidRPr="00054E84" w:rsidRDefault="00130BD3" w:rsidP="00463AA3">
            <w:pPr>
              <w:autoSpaceDE w:val="0"/>
              <w:autoSpaceDN w:val="0"/>
              <w:adjustRightInd w:val="0"/>
              <w:rPr>
                <w:sz w:val="22"/>
                <w:szCs w:val="22"/>
                <w:lang w:val="es-MX" w:bidi="th-TH"/>
              </w:rPr>
            </w:pPr>
            <w:r w:rsidRPr="00054E84">
              <w:rPr>
                <w:sz w:val="22"/>
                <w:szCs w:val="22"/>
                <w:lang w:val="es-MX" w:bidi="th-TH"/>
              </w:rPr>
              <w:t xml:space="preserve">USD </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4E264513" w14:textId="77777777" w:rsidR="00130BD3" w:rsidRPr="00054E84" w:rsidRDefault="00130BD3" w:rsidP="00463AA3">
            <w:pPr>
              <w:autoSpaceDE w:val="0"/>
              <w:autoSpaceDN w:val="0"/>
              <w:adjustRightInd w:val="0"/>
              <w:rPr>
                <w:i/>
                <w:iCs/>
                <w:sz w:val="22"/>
                <w:szCs w:val="22"/>
                <w:lang w:val="es-MX" w:eastAsia="en-IN"/>
              </w:rPr>
            </w:pPr>
          </w:p>
        </w:tc>
      </w:tr>
      <w:tr w:rsidR="00130BD3" w:rsidRPr="00054E84" w14:paraId="7E918709" w14:textId="77777777" w:rsidTr="00504E79">
        <w:tc>
          <w:tcPr>
            <w:tcW w:w="4786" w:type="dxa"/>
            <w:gridSpan w:val="2"/>
            <w:shd w:val="clear" w:color="auto" w:fill="auto"/>
          </w:tcPr>
          <w:p w14:paraId="0E97A855" w14:textId="77777777" w:rsidR="00130BD3" w:rsidRPr="00054E84" w:rsidRDefault="00130BD3" w:rsidP="00463AA3">
            <w:pPr>
              <w:autoSpaceDE w:val="0"/>
              <w:autoSpaceDN w:val="0"/>
              <w:adjustRightInd w:val="0"/>
              <w:rPr>
                <w:iCs/>
                <w:sz w:val="22"/>
                <w:szCs w:val="22"/>
                <w:lang w:val="es-MX" w:eastAsia="en-IN"/>
              </w:rPr>
            </w:pPr>
            <w:r w:rsidRPr="00054E84">
              <w:rPr>
                <w:iCs/>
                <w:sz w:val="22"/>
                <w:szCs w:val="22"/>
                <w:lang w:val="es-MX" w:eastAsia="en-IN"/>
              </w:rPr>
              <w:t>Cantidad total reservada de todos los proyectos/programas de la evaluación grupal:</w:t>
            </w:r>
          </w:p>
        </w:tc>
        <w:tc>
          <w:tcPr>
            <w:tcW w:w="4281" w:type="dxa"/>
            <w:gridSpan w:val="2"/>
            <w:shd w:val="clear" w:color="auto" w:fill="auto"/>
          </w:tcPr>
          <w:p w14:paraId="6B217BA6" w14:textId="42C0B715" w:rsidR="00130BD3" w:rsidRPr="00054E84" w:rsidRDefault="00130BD3" w:rsidP="00463AA3">
            <w:pPr>
              <w:autoSpaceDE w:val="0"/>
              <w:autoSpaceDN w:val="0"/>
              <w:adjustRightInd w:val="0"/>
              <w:rPr>
                <w:iCs/>
                <w:sz w:val="22"/>
                <w:szCs w:val="22"/>
                <w:lang w:val="es-MX" w:eastAsia="en-IN"/>
              </w:rPr>
            </w:pPr>
            <w:r w:rsidRPr="00054E84">
              <w:rPr>
                <w:iCs/>
                <w:sz w:val="22"/>
                <w:szCs w:val="22"/>
                <w:lang w:val="es-MX" w:eastAsia="en-IN"/>
              </w:rPr>
              <w:t xml:space="preserve">USD </w:t>
            </w:r>
          </w:p>
        </w:tc>
      </w:tr>
      <w:tr w:rsidR="00130BD3" w:rsidRPr="00B91209" w14:paraId="4F28E5E1" w14:textId="77777777" w:rsidTr="00504E79">
        <w:tc>
          <w:tcPr>
            <w:tcW w:w="4786" w:type="dxa"/>
            <w:gridSpan w:val="2"/>
            <w:shd w:val="clear" w:color="auto" w:fill="auto"/>
          </w:tcPr>
          <w:p w14:paraId="2FF66EAA" w14:textId="77777777" w:rsidR="00130BD3" w:rsidRPr="00130BD3" w:rsidRDefault="00130BD3" w:rsidP="00463AA3">
            <w:pPr>
              <w:autoSpaceDE w:val="0"/>
              <w:autoSpaceDN w:val="0"/>
              <w:adjustRightInd w:val="0"/>
              <w:rPr>
                <w:iCs/>
                <w:sz w:val="22"/>
                <w:szCs w:val="22"/>
                <w:lang w:val="es-ES" w:eastAsia="en-IN"/>
              </w:rPr>
            </w:pPr>
            <w:r w:rsidRPr="00130BD3">
              <w:rPr>
                <w:iCs/>
                <w:sz w:val="22"/>
                <w:szCs w:val="22"/>
                <w:lang w:val="es-ES" w:eastAsia="en-IN"/>
              </w:rPr>
              <w:t xml:space="preserve">Razón principal para llevar a cabo la evaluación grupal: </w:t>
            </w:r>
          </w:p>
        </w:tc>
        <w:tc>
          <w:tcPr>
            <w:tcW w:w="4281" w:type="dxa"/>
            <w:gridSpan w:val="2"/>
            <w:shd w:val="clear" w:color="auto" w:fill="auto"/>
          </w:tcPr>
          <w:p w14:paraId="1C00361E" w14:textId="77777777" w:rsidR="00130BD3" w:rsidRPr="00130BD3" w:rsidRDefault="00130BD3" w:rsidP="00463AA3">
            <w:pPr>
              <w:autoSpaceDE w:val="0"/>
              <w:autoSpaceDN w:val="0"/>
              <w:adjustRightInd w:val="0"/>
              <w:rPr>
                <w:iCs/>
                <w:sz w:val="22"/>
                <w:szCs w:val="22"/>
                <w:lang w:val="es-ES" w:eastAsia="en-IN"/>
              </w:rPr>
            </w:pPr>
          </w:p>
        </w:tc>
      </w:tr>
    </w:tbl>
    <w:p w14:paraId="6F07BF6E" w14:textId="77777777" w:rsidR="00130BD3" w:rsidRPr="00130BD3" w:rsidRDefault="00130BD3" w:rsidP="00130BD3">
      <w:pPr>
        <w:jc w:val="both"/>
        <w:rPr>
          <w:bCs/>
          <w:iCs/>
          <w:color w:val="000000"/>
          <w:lang w:val="es-ES"/>
        </w:rPr>
      </w:pPr>
    </w:p>
    <w:sectPr w:rsidR="00130BD3" w:rsidRPr="00130B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D11B2" w14:textId="77777777" w:rsidR="00A158E4" w:rsidRDefault="00A158E4" w:rsidP="00130BD3">
      <w:r>
        <w:separator/>
      </w:r>
    </w:p>
  </w:endnote>
  <w:endnote w:type="continuationSeparator" w:id="0">
    <w:p w14:paraId="17C4C1C5" w14:textId="77777777" w:rsidR="00A158E4" w:rsidRDefault="00A158E4" w:rsidP="0013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8CB93" w14:textId="77777777" w:rsidR="00A158E4" w:rsidRDefault="00A158E4" w:rsidP="00130BD3">
      <w:r>
        <w:separator/>
      </w:r>
    </w:p>
  </w:footnote>
  <w:footnote w:type="continuationSeparator" w:id="0">
    <w:p w14:paraId="76B64EDF" w14:textId="77777777" w:rsidR="00A158E4" w:rsidRDefault="00A158E4" w:rsidP="00130BD3">
      <w:r>
        <w:continuationSeparator/>
      </w:r>
    </w:p>
  </w:footnote>
  <w:footnote w:id="1">
    <w:p w14:paraId="655607C9" w14:textId="6F9F80D0" w:rsidR="00371C42" w:rsidRPr="007622B1" w:rsidRDefault="00371C42" w:rsidP="00BB600B">
      <w:pPr>
        <w:pStyle w:val="FootnoteText"/>
        <w:rPr>
          <w:lang w:val="es-ES"/>
        </w:rPr>
      </w:pPr>
      <w:r>
        <w:rPr>
          <w:rStyle w:val="FootnoteReference"/>
        </w:rPr>
        <w:footnoteRef/>
      </w:r>
      <w:r w:rsidRPr="007622B1">
        <w:rPr>
          <w:lang w:val="es-ES"/>
        </w:rPr>
        <w:t xml:space="preserve"> </w:t>
      </w:r>
      <w:r w:rsidR="00AE79CD">
        <w:rPr>
          <w:lang w:val="es-ES"/>
        </w:rPr>
        <w:t>Para llevar a cabo una evaluación es necesario</w:t>
      </w:r>
      <w:r w:rsidR="00AE79CD" w:rsidRPr="007622B1">
        <w:rPr>
          <w:lang w:val="es-ES"/>
        </w:rPr>
        <w:t>: 1) Contactar con la Sección de Evaluación Independiente de UNODC de 8 a 10 meses antes de que la evaluación deba ser completada. 2) Disponer de recursos presupuestarios suficientes, estimados mediante la matriz para la presupuestación de evaluaciones. Para más detalles, véase la página web de la IES:</w:t>
      </w:r>
      <w:r w:rsidRPr="007622B1">
        <w:rPr>
          <w:lang w:val="es-ES"/>
        </w:rPr>
        <w:t>https://www.unodc.org/unodc/en/evaluation/guidelines-and-templates.html</w:t>
      </w:r>
    </w:p>
  </w:footnote>
  <w:footnote w:id="2">
    <w:p w14:paraId="75C94D50" w14:textId="551D93B6" w:rsidR="00BB600B" w:rsidRPr="007622B1" w:rsidRDefault="00130BD3" w:rsidP="00BB600B">
      <w:pPr>
        <w:pStyle w:val="FootnoteText"/>
        <w:rPr>
          <w:lang w:val="es-ES"/>
        </w:rPr>
      </w:pPr>
      <w:r w:rsidRPr="007622B1">
        <w:rPr>
          <w:rStyle w:val="FootnoteReference"/>
        </w:rPr>
        <w:footnoteRef/>
      </w:r>
      <w:r w:rsidRPr="007622B1">
        <w:rPr>
          <w:lang w:val="es-ES"/>
        </w:rPr>
        <w:t xml:space="preserve"> </w:t>
      </w:r>
      <w:r w:rsidR="00AE79CD" w:rsidRPr="007622B1">
        <w:rPr>
          <w:lang w:val="es-ES"/>
        </w:rPr>
        <w:t>La matriz para la presupustación de evaluaciones está disponible en el sitio web de la IES</w:t>
      </w:r>
      <w:r w:rsidR="00BB600B" w:rsidRPr="007622B1">
        <w:rPr>
          <w:lang w:val="es-ES"/>
        </w:rPr>
        <w:t xml:space="preserve">: </w:t>
      </w:r>
      <w:hyperlink r:id="rId1" w:history="1">
        <w:r w:rsidR="00BB600B" w:rsidRPr="007622B1">
          <w:rPr>
            <w:lang w:val="es-ES"/>
          </w:rPr>
          <w:t>https://www.unodc.org/documents/evaluation/Guidelines/IES_budget_matrix_2020.xlsx</w:t>
        </w:r>
      </w:hyperlink>
      <w:r w:rsidR="00BB600B" w:rsidRPr="007622B1">
        <w:rPr>
          <w:lang w:val="es-ES"/>
        </w:rPr>
        <w:t xml:space="preserve"> </w:t>
      </w:r>
    </w:p>
    <w:p w14:paraId="2EC2254D" w14:textId="46A7E149" w:rsidR="00371C42" w:rsidRPr="007622B1" w:rsidRDefault="00371C42" w:rsidP="00BB600B">
      <w:pPr>
        <w:pStyle w:val="FootnoteText"/>
        <w:rPr>
          <w:lang w:val="es-ES"/>
        </w:rPr>
      </w:pPr>
    </w:p>
    <w:p w14:paraId="296FD76B" w14:textId="691DC8D2" w:rsidR="00130BD3" w:rsidRPr="007622B1" w:rsidRDefault="00130BD3" w:rsidP="00130BD3">
      <w:pPr>
        <w:pStyle w:val="FootnoteText"/>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26BAB"/>
    <w:multiLevelType w:val="hybridMultilevel"/>
    <w:tmpl w:val="DF1CD0B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D3"/>
    <w:rsid w:val="0012132C"/>
    <w:rsid w:val="00130BD3"/>
    <w:rsid w:val="0017378C"/>
    <w:rsid w:val="0018675F"/>
    <w:rsid w:val="002C26F5"/>
    <w:rsid w:val="00371C42"/>
    <w:rsid w:val="00504E79"/>
    <w:rsid w:val="005F3635"/>
    <w:rsid w:val="006115D6"/>
    <w:rsid w:val="006C0F0D"/>
    <w:rsid w:val="007622B1"/>
    <w:rsid w:val="008002C2"/>
    <w:rsid w:val="00A158E4"/>
    <w:rsid w:val="00AE79CD"/>
    <w:rsid w:val="00B91209"/>
    <w:rsid w:val="00BB60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F70E8C"/>
  <w15:chartTrackingRefBased/>
  <w15:docId w15:val="{8227C0B2-F0CF-4BBA-9221-71CC144C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BD3"/>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 Car"/>
    <w:basedOn w:val="Normal"/>
    <w:link w:val="FootnoteTextChar"/>
    <w:uiPriority w:val="99"/>
    <w:rsid w:val="00130BD3"/>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130BD3"/>
    <w:rPr>
      <w:rFonts w:ascii="Times New Roman" w:eastAsia="Times New Roman" w:hAnsi="Times New Roman" w:cs="Times New Roman"/>
      <w:sz w:val="20"/>
      <w:szCs w:val="20"/>
      <w:lang w:eastAsia="en-US"/>
    </w:rPr>
  </w:style>
  <w:style w:type="character" w:styleId="FootnoteReference">
    <w:name w:val="footnote reference"/>
    <w:aliases w:val="Texto de nota al pie,Appel note de bas de page,Footnotes refss,f,Ref. de nota al pie 2,Footnote number,referencia nota al pie,BVI fnr,4_G,16 Point,Superscript 6 Point,Texto nota al pie,Appel note de bas de...,Ref. de nota al pi"/>
    <w:uiPriority w:val="99"/>
    <w:rsid w:val="00130BD3"/>
    <w:rPr>
      <w:vertAlign w:val="superscript"/>
    </w:rPr>
  </w:style>
  <w:style w:type="character" w:styleId="CommentReference">
    <w:name w:val="annotation reference"/>
    <w:uiPriority w:val="99"/>
    <w:semiHidden/>
    <w:rsid w:val="00130BD3"/>
    <w:rPr>
      <w:sz w:val="16"/>
      <w:szCs w:val="16"/>
    </w:rPr>
  </w:style>
  <w:style w:type="paragraph" w:styleId="CommentText">
    <w:name w:val="annotation text"/>
    <w:basedOn w:val="Normal"/>
    <w:link w:val="CommentTextChar"/>
    <w:uiPriority w:val="99"/>
    <w:semiHidden/>
    <w:rsid w:val="00130BD3"/>
    <w:rPr>
      <w:sz w:val="20"/>
      <w:szCs w:val="20"/>
    </w:rPr>
  </w:style>
  <w:style w:type="character" w:customStyle="1" w:styleId="CommentTextChar">
    <w:name w:val="Comment Text Char"/>
    <w:basedOn w:val="DefaultParagraphFont"/>
    <w:link w:val="CommentText"/>
    <w:uiPriority w:val="99"/>
    <w:semiHidden/>
    <w:rsid w:val="00130BD3"/>
    <w:rPr>
      <w:rFonts w:ascii="Times New Roman" w:eastAsia="Times New Roman" w:hAnsi="Times New Roman" w:cs="Times New Roman"/>
      <w:sz w:val="20"/>
      <w:szCs w:val="20"/>
      <w:lang w:eastAsia="en-US"/>
    </w:rPr>
  </w:style>
  <w:style w:type="paragraph" w:customStyle="1" w:styleId="Listavistosa-nfasis11">
    <w:name w:val="Lista vistosa - Énfasis 11"/>
    <w:basedOn w:val="Normal"/>
    <w:uiPriority w:val="34"/>
    <w:qFormat/>
    <w:rsid w:val="00130BD3"/>
    <w:pPr>
      <w:ind w:left="720"/>
    </w:pPr>
    <w:rPr>
      <w:lang w:val="es-MX"/>
    </w:rPr>
  </w:style>
  <w:style w:type="paragraph" w:styleId="BalloonText">
    <w:name w:val="Balloon Text"/>
    <w:basedOn w:val="Normal"/>
    <w:link w:val="BalloonTextChar"/>
    <w:uiPriority w:val="99"/>
    <w:semiHidden/>
    <w:unhideWhenUsed/>
    <w:rsid w:val="00130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BD3"/>
    <w:rPr>
      <w:rFonts w:ascii="Segoe UI" w:eastAsia="Times New Roman" w:hAnsi="Segoe UI" w:cs="Segoe UI"/>
      <w:sz w:val="18"/>
      <w:szCs w:val="18"/>
      <w:lang w:eastAsia="en-US"/>
    </w:rPr>
  </w:style>
  <w:style w:type="paragraph" w:styleId="Header">
    <w:name w:val="header"/>
    <w:basedOn w:val="Normal"/>
    <w:link w:val="HeaderChar"/>
    <w:uiPriority w:val="99"/>
    <w:unhideWhenUsed/>
    <w:rsid w:val="00371C42"/>
    <w:pPr>
      <w:tabs>
        <w:tab w:val="center" w:pos="4513"/>
        <w:tab w:val="right" w:pos="9026"/>
      </w:tabs>
    </w:pPr>
  </w:style>
  <w:style w:type="character" w:customStyle="1" w:styleId="HeaderChar">
    <w:name w:val="Header Char"/>
    <w:basedOn w:val="DefaultParagraphFont"/>
    <w:link w:val="Header"/>
    <w:uiPriority w:val="99"/>
    <w:rsid w:val="00371C4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371C42"/>
    <w:pPr>
      <w:tabs>
        <w:tab w:val="center" w:pos="4513"/>
        <w:tab w:val="right" w:pos="9026"/>
      </w:tabs>
    </w:pPr>
  </w:style>
  <w:style w:type="character" w:customStyle="1" w:styleId="FooterChar">
    <w:name w:val="Footer Char"/>
    <w:basedOn w:val="DefaultParagraphFont"/>
    <w:link w:val="Footer"/>
    <w:uiPriority w:val="99"/>
    <w:rsid w:val="00371C42"/>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unodc.org/documents/evaluation/Guidelines/IES_budget_matrix_202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dc:creator>
  <cp:keywords/>
  <dc:description/>
  <cp:lastModifiedBy>IES</cp:lastModifiedBy>
  <cp:revision>2</cp:revision>
  <dcterms:created xsi:type="dcterms:W3CDTF">2020-12-09T15:24:00Z</dcterms:created>
  <dcterms:modified xsi:type="dcterms:W3CDTF">2020-12-09T15:24:00Z</dcterms:modified>
</cp:coreProperties>
</file>