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2F6E2" w14:textId="77777777" w:rsidR="00815BA4" w:rsidRDefault="00A75DBC" w:rsidP="00A75DBC">
      <w:pPr>
        <w:jc w:val="center"/>
      </w:pPr>
      <w:r w:rsidRPr="007B4C13">
        <w:rPr>
          <w:noProof/>
          <w:lang w:eastAsia="en-GB"/>
        </w:rPr>
        <w:drawing>
          <wp:inline distT="0" distB="0" distL="0" distR="0" wp14:anchorId="4523B1E4" wp14:editId="056C57F7">
            <wp:extent cx="4942936" cy="608752"/>
            <wp:effectExtent l="0" t="0" r="0" b="1270"/>
            <wp:docPr id="2" name="Picture 2" descr="header_unodc_unov_E_600dpi_bit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ader_unodc_unov_E_600dpi_bitma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98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626BA" w14:textId="77777777" w:rsidR="00A75DBC" w:rsidRDefault="00A75DBC" w:rsidP="00A75DBC">
      <w:pPr>
        <w:jc w:val="center"/>
      </w:pPr>
    </w:p>
    <w:p w14:paraId="63E87354" w14:textId="27917FED" w:rsidR="00A75DBC" w:rsidRDefault="00D1273F" w:rsidP="00A75D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DECLARATION</w:t>
      </w:r>
    </w:p>
    <w:p w14:paraId="679D3B79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I, the undersigned, certify that the information provided in this application above is true, accurate and</w:t>
      </w:r>
    </w:p>
    <w:p w14:paraId="15FF889F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prepared with the consent of all parties involved. In addition, </w:t>
      </w:r>
      <w:r w:rsidR="003503CF" w:rsidRPr="00A75DBC">
        <w:rPr>
          <w:rFonts w:ascii="Times New Roman" w:hAnsi="Times New Roman" w:cs="Times New Roman"/>
          <w:highlight w:val="yellow"/>
        </w:rPr>
        <w:t>Applicant name</w:t>
      </w:r>
      <w:r w:rsidR="003503CF" w:rsidRPr="00A75DBC">
        <w:rPr>
          <w:rFonts w:ascii="Times New Roman" w:hAnsi="Times New Roman" w:cs="Times New Roman"/>
        </w:rPr>
        <w:t xml:space="preserve"> </w:t>
      </w:r>
      <w:r w:rsidR="003503CF">
        <w:rPr>
          <w:rFonts w:ascii="Times New Roman" w:hAnsi="Times New Roman" w:cs="Times New Roman"/>
        </w:rPr>
        <w:t xml:space="preserve">makes </w:t>
      </w:r>
      <w:r w:rsidRPr="00A75DBC">
        <w:rPr>
          <w:rFonts w:ascii="Times New Roman" w:hAnsi="Times New Roman" w:cs="Times New Roman"/>
        </w:rPr>
        <w:t>the following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assertions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to the best of our knowledge.</w:t>
      </w:r>
    </w:p>
    <w:p w14:paraId="0728F25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E4A388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associated with a company or individual prohibited from being engaged in procurement by any of the organisations within the United Nations system.</w:t>
      </w:r>
    </w:p>
    <w:p w14:paraId="0662624A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is not currently ineligible, removed or suspended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by any of the Organizations within the United Nations system and World Bank Group.</w:t>
      </w:r>
    </w:p>
    <w:p w14:paraId="0761681C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is not under formal investigation, nor has been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sanctioned within the preceding three (3) years by any national authority of a united Nations Member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State for engaging or having engaged in proscribed practices, including but not limited to: corruption,</w:t>
      </w:r>
    </w:p>
    <w:p w14:paraId="3EE3A8A1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>fraud, coercion, collusion, obstruction, or any other unethical practice.</w:t>
      </w:r>
    </w:p>
    <w:p w14:paraId="3EC8F3A4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has not declared bankruptcy, is not involved in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bankruptcy or receivership proceedings, and there is no judgement or pending legal action against them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could impair their operations in the foreseeable future.</w:t>
      </w:r>
    </w:p>
    <w:p w14:paraId="3E37BB89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does not have any legal proceedings against or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disputes with a UN entity</w:t>
      </w:r>
    </w:p>
    <w:p w14:paraId="7B225241" w14:textId="77777777" w:rsid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undertakes not to engage in proscribed practices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(including but not limited to: corruption, fraud, coercion, collusion, obstruction, or any other unethical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practice), with any of the organizations within the United Nations system, World Bank Group or any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other party, and to conduct business in a manner that averts any financial, operational, reputational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or other unique risk to the Organization(s) within the United Nations system and the World Bank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Group.</w:t>
      </w:r>
    </w:p>
    <w:p w14:paraId="6EBA7F7F" w14:textId="77777777" w:rsidR="00A75DBC" w:rsidRPr="00A75DBC" w:rsidRDefault="00A75DBC" w:rsidP="00A75D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75DBC">
        <w:rPr>
          <w:rFonts w:ascii="Times New Roman" w:hAnsi="Times New Roman" w:cs="Times New Roman"/>
        </w:rPr>
        <w:t xml:space="preserve">In the case that the situation of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changes with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regard to any of the statements listed above, after having been included in the United Nations Global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Partner System,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shall immediately inform the United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 xml:space="preserve">Nations Global Partner System thereof. </w:t>
      </w:r>
      <w:r w:rsidRPr="00A75DBC">
        <w:rPr>
          <w:rFonts w:ascii="Times New Roman" w:hAnsi="Times New Roman" w:cs="Times New Roman"/>
          <w:highlight w:val="yellow"/>
        </w:rPr>
        <w:t>Applicant name</w:t>
      </w:r>
      <w:r w:rsidRPr="00A75DBC">
        <w:rPr>
          <w:rFonts w:ascii="Times New Roman" w:hAnsi="Times New Roman" w:cs="Times New Roman"/>
        </w:rPr>
        <w:t xml:space="preserve"> understands</w:t>
      </w:r>
      <w:r>
        <w:rPr>
          <w:rFonts w:ascii="Times New Roman" w:hAnsi="Times New Roman" w:cs="Times New Roman"/>
        </w:rPr>
        <w:t xml:space="preserve"> </w:t>
      </w:r>
      <w:r w:rsidRPr="00A75DBC">
        <w:rPr>
          <w:rFonts w:ascii="Times New Roman" w:hAnsi="Times New Roman" w:cs="Times New Roman"/>
        </w:rPr>
        <w:t>that non-compliance with this requirement will automatically be rendered ineligible.</w:t>
      </w:r>
    </w:p>
    <w:p w14:paraId="03BA1CF5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F59330" w14:textId="77777777" w:rsidR="00A75DBC" w:rsidRP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A75DBC">
        <w:rPr>
          <w:rFonts w:asciiTheme="majorBidi" w:hAnsiTheme="majorBidi" w:cstheme="majorBidi"/>
          <w:b/>
          <w:bCs/>
        </w:rPr>
        <w:t xml:space="preserve">Authorised </w:t>
      </w:r>
      <w:r>
        <w:rPr>
          <w:rFonts w:asciiTheme="majorBidi" w:hAnsiTheme="majorBidi" w:cstheme="majorBidi"/>
          <w:b/>
          <w:bCs/>
        </w:rPr>
        <w:t>official</w:t>
      </w:r>
      <w:r w:rsidR="003503CF">
        <w:rPr>
          <w:rFonts w:asciiTheme="majorBidi" w:hAnsiTheme="majorBidi" w:cstheme="majorBidi"/>
          <w:b/>
          <w:bCs/>
        </w:rPr>
        <w:t xml:space="preserve"> </w:t>
      </w:r>
    </w:p>
    <w:p w14:paraId="091C440D" w14:textId="77777777" w:rsidR="00A75DBC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14:paraId="1C6B4F43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Name:</w:t>
      </w:r>
    </w:p>
    <w:p w14:paraId="5BCC7B14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Functional Title:</w:t>
      </w:r>
    </w:p>
    <w:p w14:paraId="4E9AA1E1" w14:textId="77777777" w:rsidR="00A75DBC" w:rsidRPr="003503CF" w:rsidRDefault="00A75DBC" w:rsidP="00A75DB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</w:rPr>
      </w:pPr>
      <w:r w:rsidRPr="003503CF">
        <w:rPr>
          <w:rFonts w:asciiTheme="majorBidi" w:hAnsiTheme="majorBidi" w:cstheme="majorBidi"/>
          <w:b/>
          <w:bCs/>
        </w:rPr>
        <w:t>Institution/ Department / Section:</w:t>
      </w:r>
    </w:p>
    <w:p w14:paraId="1D4118FF" w14:textId="77777777" w:rsidR="00A75DBC" w:rsidRDefault="00A75DBC" w:rsidP="003503CF">
      <w:pPr>
        <w:rPr>
          <w:rFonts w:asciiTheme="majorBidi" w:hAnsiTheme="majorBidi" w:cstheme="majorBidi"/>
        </w:rPr>
      </w:pPr>
    </w:p>
    <w:p w14:paraId="6568A376" w14:textId="77777777" w:rsidR="003503CF" w:rsidRDefault="003503CF" w:rsidP="003503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Signature:________________________________________________</w:t>
      </w:r>
    </w:p>
    <w:p w14:paraId="7A53C1E0" w14:textId="77777777" w:rsidR="003503CF" w:rsidRDefault="003503CF" w:rsidP="003503CF">
      <w:pPr>
        <w:rPr>
          <w:rFonts w:asciiTheme="majorBidi" w:hAnsiTheme="majorBidi" w:cstheme="majorBidi"/>
        </w:rPr>
      </w:pPr>
    </w:p>
    <w:p w14:paraId="7A41B0AC" w14:textId="77777777" w:rsidR="003503CF" w:rsidRPr="00A75DBC" w:rsidRDefault="003503CF" w:rsidP="003503C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Date:____________________________________________________</w:t>
      </w:r>
    </w:p>
    <w:sectPr w:rsidR="003503CF" w:rsidRPr="00A75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43F48"/>
    <w:multiLevelType w:val="hybridMultilevel"/>
    <w:tmpl w:val="7504A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BC"/>
    <w:rsid w:val="003503CF"/>
    <w:rsid w:val="00815BA4"/>
    <w:rsid w:val="00A75DBC"/>
    <w:rsid w:val="00D1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A9F5"/>
  <w15:chartTrackingRefBased/>
  <w15:docId w15:val="{BFAAED8A-A768-4B2D-AB30-8E08F383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56A6411AE2B4B894B1B328BD6520B" ma:contentTypeVersion="13" ma:contentTypeDescription="Create a new document." ma:contentTypeScope="" ma:versionID="943e9310318be65449cf81d6e071ee10">
  <xsd:schema xmlns:xsd="http://www.w3.org/2001/XMLSchema" xmlns:xs="http://www.w3.org/2001/XMLSchema" xmlns:p="http://schemas.microsoft.com/office/2006/metadata/properties" xmlns:ns2="4e1e2092-fccc-43ca-bf5d-2c7bd2d2e3c5" xmlns:ns3="8c638fdb-7648-49a5-9c47-677efd10af79" targetNamespace="http://schemas.microsoft.com/office/2006/metadata/properties" ma:root="true" ma:fieldsID="b7f73ac60c6b9ef5ca6038d4c473bfb6" ns2:_="" ns3:_="">
    <xsd:import namespace="4e1e2092-fccc-43ca-bf5d-2c7bd2d2e3c5"/>
    <xsd:import namespace="8c638fdb-7648-49a5-9c47-677efd10a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e2092-fccc-43ca-bf5d-2c7bd2d2e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38fdb-7648-49a5-9c47-677efd10a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4B6ABA-EEE9-4DA3-A314-086269A8F462}"/>
</file>

<file path=customXml/itemProps2.xml><?xml version="1.0" encoding="utf-8"?>
<ds:datastoreItem xmlns:ds="http://schemas.openxmlformats.org/officeDocument/2006/customXml" ds:itemID="{9432BCA9-A2F7-4286-8AF1-BEB548571C86}"/>
</file>

<file path=customXml/itemProps3.xml><?xml version="1.0" encoding="utf-8"?>
<ds:datastoreItem xmlns:ds="http://schemas.openxmlformats.org/officeDocument/2006/customXml" ds:itemID="{4DF9DC69-AF8A-434A-9C01-8C5867AE0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Jodie Gummow</cp:lastModifiedBy>
  <cp:revision>2</cp:revision>
  <dcterms:created xsi:type="dcterms:W3CDTF">2019-10-07T15:20:00Z</dcterms:created>
  <dcterms:modified xsi:type="dcterms:W3CDTF">2020-11-27T11:08:00Z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0x01010098256A6411AE2B4B894B1B328BD6520B</vt:lpwstr>
  </property>
</Properties>
</file>