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E73F" w14:textId="4965CBC8" w:rsidR="00206694" w:rsidRDefault="00206694" w:rsidP="001A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r w:rsidR="00602C9D">
        <w:rPr>
          <w:b/>
          <w:spacing w:val="-2"/>
          <w:sz w:val="28"/>
        </w:rPr>
        <w:t>Rolling text</w:t>
      </w:r>
      <w:r w:rsidR="001A7681">
        <w:rPr>
          <w:b/>
          <w:spacing w:val="-2"/>
          <w:sz w:val="28"/>
        </w:rPr>
        <w:t xml:space="preserve"> containing a d</w:t>
      </w:r>
      <w:r w:rsidRPr="00206694">
        <w:rPr>
          <w:b/>
          <w:spacing w:val="-2"/>
          <w:sz w:val="28"/>
        </w:rPr>
        <w:t>raft questionnaire for the review of the implementation of the United Nations Convention against Transnational Organized Crime</w:t>
      </w:r>
      <w:r w:rsidR="00734431">
        <w:rPr>
          <w:b/>
          <w:spacing w:val="-2"/>
          <w:sz w:val="28"/>
        </w:rPr>
        <w:t xml:space="preserve"> </w:t>
      </w:r>
      <w:r w:rsidR="00131DC3">
        <w:rPr>
          <w:b/>
          <w:spacing w:val="-2"/>
          <w:sz w:val="28"/>
        </w:rPr>
        <w:t>(UNTOC)</w:t>
      </w:r>
      <w:r w:rsidR="007D36AA">
        <w:rPr>
          <w:b/>
          <w:spacing w:val="-2"/>
          <w:sz w:val="28"/>
        </w:rPr>
        <w:t xml:space="preserve">, reflecting the </w:t>
      </w:r>
      <w:r w:rsidR="00602C9D">
        <w:rPr>
          <w:b/>
          <w:spacing w:val="-2"/>
          <w:sz w:val="28"/>
        </w:rPr>
        <w:t xml:space="preserve">discussions held </w:t>
      </w:r>
      <w:r w:rsidR="00EE46E1">
        <w:rPr>
          <w:b/>
          <w:spacing w:val="-2"/>
          <w:sz w:val="28"/>
        </w:rPr>
        <w:t>during</w:t>
      </w:r>
      <w:r w:rsidR="00602C9D">
        <w:rPr>
          <w:b/>
          <w:spacing w:val="-2"/>
          <w:sz w:val="28"/>
        </w:rPr>
        <w:t xml:space="preserve"> the first day of the first session of the Intergovernmental expert group established in accordance with Conference resolution 9/1</w:t>
      </w:r>
      <w:bookmarkStart w:id="0" w:name="_GoBack"/>
      <w:bookmarkEnd w:id="0"/>
    </w:p>
    <w:p w14:paraId="107D7ED6" w14:textId="1C6888B4" w:rsidR="0090317E" w:rsidRPr="00C11725" w:rsidRDefault="001A51A2" w:rsidP="002503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
          <w:noProof/>
          <w:sz w:val="28"/>
          <w:szCs w:val="28"/>
        </w:rPr>
      </w:pPr>
      <w:r w:rsidRPr="00C11725">
        <w:rPr>
          <w:b/>
          <w:spacing w:val="-2"/>
        </w:rPr>
        <w:tab/>
      </w:r>
      <w:r w:rsidRPr="00C11725">
        <w:rPr>
          <w:b/>
          <w:spacing w:val="-2"/>
        </w:rPr>
        <w:tab/>
      </w:r>
      <w:r w:rsidR="006C1A8F">
        <w:rPr>
          <w:b/>
          <w:i/>
          <w:iCs/>
          <w:noProof/>
          <w:sz w:val="28"/>
          <w:szCs w:val="28"/>
        </w:rPr>
        <w:t xml:space="preserve">Status date: </w:t>
      </w:r>
      <w:r w:rsidR="00602C9D">
        <w:rPr>
          <w:b/>
          <w:i/>
          <w:iCs/>
          <w:noProof/>
          <w:sz w:val="28"/>
          <w:szCs w:val="28"/>
        </w:rPr>
        <w:t>9 October 2019, 6 P.M.</w:t>
      </w:r>
    </w:p>
    <w:p w14:paraId="666164CA" w14:textId="7E61E797" w:rsidR="00390B28" w:rsidRDefault="0025030B" w:rsidP="00BF2B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jc w:val="both"/>
        <w:outlineLvl w:val="0"/>
        <w:rPr>
          <w:bCs/>
          <w:spacing w:val="-2"/>
        </w:rPr>
      </w:pPr>
      <w:r>
        <w:rPr>
          <w:bCs/>
          <w:spacing w:val="-2"/>
        </w:rPr>
        <w:tab/>
      </w:r>
      <w:r w:rsidRPr="00C11725">
        <w:rPr>
          <w:bCs/>
          <w:i/>
          <w:iCs/>
          <w:spacing w:val="-2"/>
          <w:sz w:val="28"/>
          <w:szCs w:val="28"/>
        </w:rPr>
        <w:tab/>
      </w:r>
    </w:p>
    <w:p w14:paraId="465CB73A" w14:textId="49A811C2" w:rsidR="0019207D" w:rsidRDefault="006B25CD" w:rsidP="00192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Cs/>
          <w:spacing w:val="-2"/>
        </w:rPr>
        <w:tab/>
      </w:r>
      <w:r w:rsidR="0019207D">
        <w:rPr>
          <w:bCs/>
          <w:spacing w:val="-2"/>
        </w:rPr>
        <w:tab/>
      </w:r>
      <w:r w:rsidR="0019207D" w:rsidRPr="0019207D">
        <w:rPr>
          <w:b/>
          <w:spacing w:val="-2"/>
          <w:sz w:val="28"/>
        </w:rPr>
        <w:t>D</w:t>
      </w:r>
      <w:r w:rsidR="0019207D" w:rsidRPr="00206694">
        <w:rPr>
          <w:b/>
          <w:spacing w:val="-2"/>
          <w:sz w:val="28"/>
        </w:rPr>
        <w:t>raft questionnaire for the review of the implementation of the United Nations Convention against Transnational Organized Crime</w:t>
      </w:r>
      <w:r w:rsidR="0019207D">
        <w:rPr>
          <w:b/>
          <w:spacing w:val="-2"/>
          <w:sz w:val="28"/>
        </w:rPr>
        <w:t xml:space="preserve"> (UNTOC)</w:t>
      </w: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65045207" w14:textId="77777777" w:rsidTr="001E2090">
        <w:tc>
          <w:tcPr>
            <w:tcW w:w="7513" w:type="dxa"/>
          </w:tcPr>
          <w:p w14:paraId="6F9F5F6A"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6B62D547" w14:textId="1997BFE5" w:rsidR="00206694" w:rsidRPr="00206694"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r>
            <w:r w:rsidR="005168EE">
              <w:t>States will be reviewed based on the information they have provided to the reviewing State parties</w:t>
            </w:r>
            <w:r w:rsidR="00C866C9">
              <w:t>, in accordance with section V of the Procedures and Rules</w:t>
            </w:r>
            <w:r w:rsidR="00D35647">
              <w:t xml:space="preserve"> for the functioning of the Mechanism for the Review of the United Nations Convention against Transnational Organized Crime and the Protocols thereto.</w:t>
            </w:r>
            <w:r w:rsidR="00C866C9">
              <w:t xml:space="preserve"> </w:t>
            </w:r>
            <w:r w:rsidR="00E96FA0">
              <w:t>If they have not yet provided the relevant documents to the Secretariat</w:t>
            </w:r>
            <w:r w:rsidR="0025449E">
              <w:t>,</w:t>
            </w:r>
            <w:r w:rsidR="00E96FA0">
              <w:t xml:space="preserve"> State</w:t>
            </w:r>
            <w:r w:rsidR="00C866C9">
              <w:t>s</w:t>
            </w:r>
            <w:r w:rsidR="00E96FA0">
              <w:t xml:space="preserve"> </w:t>
            </w:r>
            <w:r w:rsidR="005168EE">
              <w:t xml:space="preserve">are called upon to </w:t>
            </w:r>
            <w:r w:rsidR="00C866C9">
              <w:t xml:space="preserve">upload </w:t>
            </w:r>
            <w:r w:rsidR="005155AB">
              <w:t xml:space="preserve">either </w:t>
            </w:r>
            <w:r w:rsidRPr="00206694">
              <w:t>any laws, regulations, cases and other documents</w:t>
            </w:r>
            <w:r w:rsidR="005155AB">
              <w:t>, or brief descriptions of them</w:t>
            </w:r>
            <w:r w:rsidRPr="00206694">
              <w:t xml:space="preserve"> which are of relevance for responding to the questionnaire to the Sharing Electronic Resources and Laws on Crime (SHERLOC) knowledge management portal.</w:t>
            </w:r>
          </w:p>
          <w:p w14:paraId="499CF124"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42AB08B0" w14:textId="6DA9791F" w:rsidR="00236460" w:rsidRPr="00187925" w:rsidRDefault="00206694" w:rsidP="00D35647">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b/>
                <w:bCs/>
                <w:color w:val="00B050"/>
                <w:highlight w:val="cyan"/>
              </w:rPr>
            </w:pPr>
            <w:r w:rsidRPr="00206694">
              <w:tab/>
              <w:t>•</w:t>
            </w:r>
            <w:r w:rsidRPr="00206694">
              <w:tab/>
              <w:t xml:space="preserve">In addition to providing links to the information uploaded to SHERLOC, States are </w:t>
            </w:r>
            <w:r w:rsidR="00D35647">
              <w:t xml:space="preserve">called upon </w:t>
            </w:r>
            <w:r w:rsidRPr="00206694">
              <w:t>to specify the applicable legislation and relevant provisions under each question to which the answer is “Yes”</w:t>
            </w:r>
            <w:r w:rsidR="002D582A">
              <w:t xml:space="preserve">, </w:t>
            </w:r>
            <w:r w:rsidR="002D582A" w:rsidRPr="00D35647">
              <w:t>and under any other questio</w:t>
            </w:r>
            <w:r w:rsidR="00984E57" w:rsidRPr="00187925">
              <w:t>n</w:t>
            </w:r>
            <w:r w:rsidR="0025449E">
              <w:t>s</w:t>
            </w:r>
            <w:r w:rsidR="00984E57" w:rsidRPr="00187925">
              <w:t xml:space="preserve"> </w:t>
            </w:r>
            <w:r w:rsidR="002D582A" w:rsidRPr="00187925">
              <w:t>where appropriate</w:t>
            </w:r>
            <w:r w:rsidR="00236460" w:rsidRPr="00187925">
              <w:t>.</w:t>
            </w:r>
            <w:r w:rsidR="002D582A" w:rsidRPr="00187925">
              <w:t xml:space="preserve"> </w:t>
            </w:r>
          </w:p>
          <w:p w14:paraId="1D30DEC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to refrain from attaching any annexes, including hard copies of documentation, to the completed questionnaires.</w:t>
            </w:r>
          </w:p>
          <w:p w14:paraId="06C1D540" w14:textId="551E9A0B" w:rsidR="00E44C77" w:rsidRDefault="00D35647" w:rsidP="00E44C77">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D35647">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w:t>
            </w:r>
            <w:proofErr w:type="gramStart"/>
            <w:r w:rsidRPr="00D35647">
              <w:t>In particular, when</w:t>
            </w:r>
            <w:proofErr w:type="gramEnd"/>
            <w:r w:rsidRPr="00D35647">
              <w:t xml:space="preserve"> reviewing the same legislation for obligations which are identical or similar to those under the United Nations Convention against Corruption, a State party under review may </w:t>
            </w:r>
            <w:r w:rsidRPr="00D35647">
              <w:lastRenderedPageBreak/>
              <w:t>refer to responses and additional documentation that it has submitted under the Mechanism for the Review of Implementation of the United Nations Convention against Corruption</w:t>
            </w:r>
            <w:r>
              <w:t>.</w:t>
            </w:r>
          </w:p>
          <w:p w14:paraId="131D459D" w14:textId="1A172125" w:rsidR="00206694" w:rsidRPr="00206694" w:rsidRDefault="00744EFD" w:rsidP="00176095">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pPr>
            <w:r w:rsidRPr="00744EFD">
              <w:t xml:space="preserve">The provisions of the Convention and the Protocols entail various degrees of requirements. In accordance with the Procedures and Rules, the Review Mechanism shall progressively address all the articles of the Convention and the Protocols thereto. The different nature of each provision should therefore be </w:t>
            </w:r>
            <w:proofErr w:type="gramStart"/>
            <w:r w:rsidRPr="00744EFD">
              <w:t>taken into account</w:t>
            </w:r>
            <w:proofErr w:type="gramEnd"/>
            <w:r w:rsidRPr="00744EFD">
              <w:t xml:space="preserve"> in formulating the responses to the related questions and while reviewing them in the following phases of the country review.</w:t>
            </w:r>
          </w:p>
        </w:tc>
      </w:tr>
      <w:tr w:rsidR="00236460" w:rsidRPr="00206694" w14:paraId="0B7A48BD" w14:textId="77777777" w:rsidTr="00296FFF">
        <w:trPr>
          <w:trHeight w:val="114"/>
        </w:trPr>
        <w:tc>
          <w:tcPr>
            <w:tcW w:w="7513" w:type="dxa"/>
          </w:tcPr>
          <w:p w14:paraId="6122B4AD" w14:textId="77777777" w:rsidR="00236460" w:rsidRPr="00206694" w:rsidRDefault="00236460" w:rsidP="00296FFF">
            <w:pPr>
              <w:tabs>
                <w:tab w:val="left" w:pos="965"/>
                <w:tab w:val="left" w:pos="1440"/>
                <w:tab w:val="left" w:pos="1915"/>
                <w:tab w:val="left" w:pos="2405"/>
                <w:tab w:val="left" w:pos="2880"/>
                <w:tab w:val="left" w:pos="3355"/>
              </w:tabs>
              <w:ind w:right="476"/>
              <w:jc w:val="both"/>
              <w:rPr>
                <w:b/>
                <w:bCs/>
              </w:rPr>
            </w:pPr>
          </w:p>
        </w:tc>
      </w:tr>
    </w:tbl>
    <w:p w14:paraId="388F6081" w14:textId="678D0487" w:rsidR="00460A12" w:rsidRPr="00206694" w:rsidRDefault="00460A1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75FA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C2AE31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 xml:space="preserve">General information </w:t>
      </w:r>
    </w:p>
    <w:p w14:paraId="46748A4D" w14:textId="17796199" w:rsidR="00FB48CF" w:rsidRDefault="00FB48CF" w:rsidP="00027A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 xml:space="preserve">Has your country designated a Central Authority pursuant to article 18 paragraph 13? </w:t>
      </w:r>
    </w:p>
    <w:p w14:paraId="7FEA8EF3" w14:textId="6A13FE60" w:rsidR="00A71590" w:rsidRDefault="00A71590" w:rsidP="00A71590">
      <w:pPr>
        <w:pStyle w:val="ListParagraph"/>
        <w:tabs>
          <w:tab w:val="right" w:pos="1276"/>
        </w:tabs>
        <w:spacing w:before="120" w:after="120" w:line="240" w:lineRule="auto"/>
        <w:ind w:left="1995" w:right="1390"/>
        <w:jc w:val="right"/>
        <w:rPr>
          <w:rFonts w:eastAsia="Times New Roman"/>
        </w:rPr>
      </w:pPr>
      <w:r>
        <w:rPr>
          <w:rFonts w:eastAsia="Times New Roman"/>
        </w:rPr>
        <w:t xml:space="preserve">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2244D9">
        <w:rPr>
          <w:rFonts w:eastAsia="Times New Roman"/>
        </w:rPr>
      </w:r>
      <w:r w:rsidR="002244D9">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2244D9">
        <w:rPr>
          <w:rFonts w:eastAsia="Times New Roman"/>
        </w:rPr>
      </w:r>
      <w:r w:rsidR="002244D9">
        <w:rPr>
          <w:rFonts w:eastAsia="Times New Roman"/>
        </w:rPr>
        <w:fldChar w:fldCharType="separate"/>
      </w:r>
      <w:r w:rsidRPr="00A71590">
        <w:rPr>
          <w:rFonts w:eastAsia="Times New Roman"/>
        </w:rPr>
        <w:fldChar w:fldCharType="end"/>
      </w:r>
      <w:r w:rsidRPr="00A71590">
        <w:rPr>
          <w:rFonts w:eastAsia="Times New Roman"/>
        </w:rPr>
        <w:t xml:space="preserve"> No</w:t>
      </w:r>
    </w:p>
    <w:p w14:paraId="0EB17950" w14:textId="77777777" w:rsidR="0097217C" w:rsidRDefault="0097217C"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p>
    <w:p w14:paraId="4CE1F496" w14:textId="377A4599" w:rsidR="002E2F29" w:rsidRPr="00481CB6" w:rsidRDefault="002E2F29" w:rsidP="002E2F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w:t>
      </w:r>
      <w:proofErr w:type="gramStart"/>
      <w:r w:rsidRPr="00481CB6">
        <w:t>provide</w:t>
      </w:r>
      <w:proofErr w:type="gramEnd"/>
      <w:r w:rsidRPr="00481CB6">
        <w:t xml:space="preserve"> any available information related to the name </w:t>
      </w:r>
      <w:r w:rsidRPr="00481CB6">
        <w:rPr>
          <w:rFonts w:eastAsia="Times New Roman"/>
        </w:rPr>
        <w:t>and</w:t>
      </w:r>
      <w:r w:rsidRPr="00481CB6">
        <w:t xml:space="preserve"> address of such authority or authorities. </w:t>
      </w:r>
      <w:ins w:id="1" w:author="Conference Service" w:date="2019-10-09T11:24:00Z">
        <w:r w:rsidR="00E44463">
          <w:t>[agreed]</w:t>
        </w:r>
      </w:ins>
    </w:p>
    <w:p w14:paraId="13710D2A" w14:textId="77777777" w:rsidR="002E2F29" w:rsidRPr="00481CB6" w:rsidRDefault="002E2F29" w:rsidP="002E2F29">
      <w:pPr>
        <w:tabs>
          <w:tab w:val="right" w:pos="1276"/>
        </w:tabs>
        <w:ind w:left="1276" w:right="1190"/>
        <w:jc w:val="both"/>
      </w:pPr>
    </w:p>
    <w:p w14:paraId="7312C298" w14:textId="77777777" w:rsidR="002E2F29" w:rsidRPr="00481CB6" w:rsidRDefault="002E2F29" w:rsidP="002E2F29">
      <w:pPr>
        <w:pBdr>
          <w:top w:val="single" w:sz="6" w:space="1" w:color="auto"/>
          <w:bottom w:val="single" w:sz="6" w:space="1" w:color="auto"/>
        </w:pBdr>
        <w:tabs>
          <w:tab w:val="right" w:pos="1276"/>
          <w:tab w:val="left" w:pos="9214"/>
        </w:tabs>
        <w:spacing w:after="120"/>
        <w:ind w:left="1276" w:right="1190"/>
        <w:jc w:val="both"/>
      </w:pPr>
    </w:p>
    <w:p w14:paraId="647AFE74" w14:textId="77777777"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Cs/>
        </w:rPr>
      </w:pPr>
    </w:p>
    <w:p w14:paraId="5D80A3D9" w14:textId="27DABA91" w:rsidR="00FB48CF" w:rsidRDefault="000673BD" w:rsidP="002E2F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Pr>
          <w:bCs/>
        </w:rPr>
        <w:t>Has your country informed the Secretary General of the name and address of the authority or authorities that can assist other State parties in developing measures to prevent TOC (art. 31 para</w:t>
      </w:r>
      <w:r w:rsidR="00F60774">
        <w:rPr>
          <w:bCs/>
        </w:rPr>
        <w:t>.</w:t>
      </w:r>
      <w:r>
        <w:rPr>
          <w:bCs/>
        </w:rPr>
        <w:t xml:space="preserve"> 6) ? </w:t>
      </w:r>
    </w:p>
    <w:p w14:paraId="2B1A91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48E087" w14:textId="77777777" w:rsidR="00A71590" w:rsidRPr="00A71590" w:rsidRDefault="00A71590" w:rsidP="00A71590">
      <w:pPr>
        <w:pStyle w:val="ListParagraph"/>
        <w:tabs>
          <w:tab w:val="right" w:pos="1276"/>
        </w:tabs>
        <w:spacing w:before="120" w:after="120" w:line="240" w:lineRule="auto"/>
        <w:ind w:left="1995" w:right="1290"/>
        <w:jc w:val="right"/>
        <w:rPr>
          <w:rFonts w:eastAsia="Times New Roman"/>
        </w:rPr>
      </w:pP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2244D9">
        <w:rPr>
          <w:rFonts w:eastAsia="Times New Roman"/>
        </w:rPr>
      </w:r>
      <w:r w:rsidR="002244D9">
        <w:rPr>
          <w:rFonts w:eastAsia="Times New Roman"/>
        </w:rPr>
        <w:fldChar w:fldCharType="separate"/>
      </w:r>
      <w:r w:rsidRPr="00A71590">
        <w:rPr>
          <w:rFonts w:eastAsia="Times New Roman"/>
        </w:rPr>
        <w:fldChar w:fldCharType="end"/>
      </w:r>
      <w:r w:rsidRPr="00A71590">
        <w:rPr>
          <w:rFonts w:eastAsia="Times New Roman"/>
        </w:rPr>
        <w:t xml:space="preserve"> Yes </w:t>
      </w:r>
      <w:r w:rsidRPr="00A71590">
        <w:rPr>
          <w:rFonts w:eastAsia="Times New Roman"/>
        </w:rPr>
        <w:fldChar w:fldCharType="begin">
          <w:ffData>
            <w:name w:val="Check1"/>
            <w:enabled/>
            <w:calcOnExit w:val="0"/>
            <w:checkBox>
              <w:sizeAuto/>
              <w:default w:val="0"/>
            </w:checkBox>
          </w:ffData>
        </w:fldChar>
      </w:r>
      <w:r w:rsidRPr="00A71590">
        <w:rPr>
          <w:rFonts w:eastAsia="Times New Roman"/>
        </w:rPr>
        <w:instrText xml:space="preserve"> FORMCHECKBOX </w:instrText>
      </w:r>
      <w:r w:rsidR="002244D9">
        <w:rPr>
          <w:rFonts w:eastAsia="Times New Roman"/>
        </w:rPr>
      </w:r>
      <w:r w:rsidR="002244D9">
        <w:rPr>
          <w:rFonts w:eastAsia="Times New Roman"/>
        </w:rPr>
        <w:fldChar w:fldCharType="separate"/>
      </w:r>
      <w:r w:rsidRPr="00A71590">
        <w:rPr>
          <w:rFonts w:eastAsia="Times New Roman"/>
        </w:rPr>
        <w:fldChar w:fldCharType="end"/>
      </w:r>
      <w:r w:rsidRPr="00A71590">
        <w:rPr>
          <w:rFonts w:eastAsia="Times New Roman"/>
        </w:rPr>
        <w:t xml:space="preserve"> No</w:t>
      </w:r>
    </w:p>
    <w:p w14:paraId="47DA7927" w14:textId="40D48FA7" w:rsidR="00027AD7" w:rsidRPr="00481CB6" w:rsidRDefault="00027AD7" w:rsidP="00027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264" w:right="1264"/>
        <w:jc w:val="both"/>
      </w:pPr>
      <w:r w:rsidRPr="00481CB6">
        <w:t xml:space="preserve">If the answer is “Yes”, please </w:t>
      </w:r>
      <w:proofErr w:type="gramStart"/>
      <w:r w:rsidRPr="00481CB6">
        <w:t>provide</w:t>
      </w:r>
      <w:proofErr w:type="gramEnd"/>
      <w:r w:rsidRPr="00481CB6">
        <w:t xml:space="preserve"> any available information related to the name </w:t>
      </w:r>
      <w:r w:rsidRPr="00481CB6">
        <w:rPr>
          <w:rFonts w:eastAsia="Times New Roman"/>
        </w:rPr>
        <w:t>and</w:t>
      </w:r>
      <w:r w:rsidRPr="00481CB6">
        <w:t xml:space="preserve"> address of such authority or authorities. </w:t>
      </w:r>
      <w:ins w:id="2" w:author="Conference Service" w:date="2019-10-09T11:24:00Z">
        <w:r w:rsidR="00C45CB1">
          <w:t>[agreed]</w:t>
        </w:r>
      </w:ins>
    </w:p>
    <w:p w14:paraId="2366AC67" w14:textId="77777777" w:rsidR="00027AD7" w:rsidRPr="00481CB6" w:rsidRDefault="00027AD7" w:rsidP="00027AD7">
      <w:pPr>
        <w:tabs>
          <w:tab w:val="right" w:pos="1276"/>
        </w:tabs>
        <w:ind w:left="1276" w:right="1190"/>
        <w:jc w:val="both"/>
      </w:pPr>
    </w:p>
    <w:p w14:paraId="34F0C017" w14:textId="77777777" w:rsidR="00027AD7" w:rsidRPr="00481CB6" w:rsidRDefault="00027AD7" w:rsidP="00027AD7">
      <w:pPr>
        <w:pBdr>
          <w:top w:val="single" w:sz="6" w:space="1" w:color="auto"/>
          <w:bottom w:val="single" w:sz="6" w:space="1" w:color="auto"/>
        </w:pBdr>
        <w:tabs>
          <w:tab w:val="right" w:pos="1276"/>
          <w:tab w:val="left" w:pos="9214"/>
        </w:tabs>
        <w:spacing w:after="120"/>
        <w:ind w:left="1276" w:right="1190"/>
        <w:jc w:val="both"/>
      </w:pPr>
    </w:p>
    <w:p w14:paraId="1305EF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C49D3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2D107E6" w14:textId="77777777" w:rsidR="00206694" w:rsidRPr="00206694" w:rsidRDefault="00206694" w:rsidP="008C2D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lastRenderedPageBreak/>
        <w:tab/>
        <w:t>II.</w:t>
      </w:r>
      <w:r w:rsidRPr="00206694">
        <w:rPr>
          <w:b/>
          <w:spacing w:val="-2"/>
          <w:sz w:val="28"/>
        </w:rPr>
        <w:tab/>
        <w:t>Definitions and criminalization under the Convention</w:t>
      </w:r>
    </w:p>
    <w:p w14:paraId="5E4E2108"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 xml:space="preserve">Definitions </w:t>
      </w:r>
    </w:p>
    <w:p w14:paraId="73583178" w14:textId="374E7E96" w:rsidR="008F1461" w:rsidRPr="003F4E1C" w:rsidRDefault="008F1461" w:rsidP="00DD64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F4E1C">
        <w:rPr>
          <w:rFonts w:eastAsia="Times New Roman"/>
        </w:rPr>
        <w:t>Does your country</w:t>
      </w:r>
      <w:r w:rsidR="00683130" w:rsidRPr="003F4E1C">
        <w:rPr>
          <w:rFonts w:eastAsia="Times New Roman"/>
        </w:rPr>
        <w:t>’s</w:t>
      </w:r>
      <w:r w:rsidRPr="003F4E1C">
        <w:rPr>
          <w:rFonts w:eastAsia="Times New Roman"/>
        </w:rPr>
        <w:t xml:space="preserve"> leg</w:t>
      </w:r>
      <w:r w:rsidR="004D5FC1">
        <w:rPr>
          <w:rFonts w:eastAsia="Times New Roman"/>
        </w:rPr>
        <w:t>al framework</w:t>
      </w:r>
      <w:r w:rsidRPr="003F4E1C">
        <w:rPr>
          <w:rFonts w:eastAsia="Times New Roman"/>
        </w:rPr>
        <w:t xml:space="preserve"> include the definitions set forth in article 2? </w:t>
      </w:r>
    </w:p>
    <w:p w14:paraId="196EB7CA" w14:textId="77777777" w:rsidR="00D07E2A" w:rsidRPr="003F4E1C" w:rsidRDefault="00D07E2A" w:rsidP="00D07E2A">
      <w:pPr>
        <w:pStyle w:val="ListParagraph"/>
        <w:tabs>
          <w:tab w:val="right" w:pos="1276"/>
        </w:tabs>
        <w:spacing w:before="120" w:after="120" w:line="240" w:lineRule="auto"/>
        <w:ind w:left="1995" w:right="1290"/>
        <w:jc w:val="right"/>
        <w:rPr>
          <w:rFonts w:eastAsia="Times New Roman"/>
        </w:rPr>
      </w:pPr>
      <w:r w:rsidRPr="003F4E1C">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2244D9">
        <w:rPr>
          <w:rFonts w:eastAsia="Times New Roman"/>
        </w:rPr>
      </w:r>
      <w:r w:rsidR="002244D9">
        <w:rPr>
          <w:rFonts w:eastAsia="Times New Roman"/>
        </w:rPr>
        <w:fldChar w:fldCharType="separate"/>
      </w:r>
      <w:r w:rsidRPr="003F4E1C">
        <w:rPr>
          <w:rFonts w:eastAsia="Times New Roman"/>
        </w:rPr>
        <w:fldChar w:fldCharType="end"/>
      </w:r>
      <w:r w:rsidRPr="003F4E1C">
        <w:rPr>
          <w:rFonts w:eastAsia="Times New Roman"/>
        </w:rPr>
        <w:t xml:space="preserve"> Yes</w:t>
      </w:r>
      <w:r w:rsidR="00135616" w:rsidRPr="003F4E1C">
        <w:rPr>
          <w:rFonts w:eastAsia="Times New Roman"/>
        </w:rPr>
        <w:t xml:space="preserve"> </w:t>
      </w:r>
      <w:r w:rsidR="00135616" w:rsidRPr="007B49A5">
        <w:rPr>
          <w:rFonts w:eastAsia="Times New Roman"/>
        </w:rPr>
        <w:fldChar w:fldCharType="begin">
          <w:ffData>
            <w:name w:val="Check1"/>
            <w:enabled/>
            <w:calcOnExit w:val="0"/>
            <w:checkBox>
              <w:sizeAuto/>
              <w:default w:val="0"/>
            </w:checkBox>
          </w:ffData>
        </w:fldChar>
      </w:r>
      <w:r w:rsidR="00135616" w:rsidRPr="003F4E1C">
        <w:rPr>
          <w:rFonts w:eastAsia="Times New Roman"/>
        </w:rPr>
        <w:instrText xml:space="preserve"> FORMCHECKBOX </w:instrText>
      </w:r>
      <w:r w:rsidR="002244D9">
        <w:rPr>
          <w:rFonts w:eastAsia="Times New Roman"/>
        </w:rPr>
      </w:r>
      <w:r w:rsidR="002244D9">
        <w:rPr>
          <w:rFonts w:eastAsia="Times New Roman"/>
        </w:rPr>
        <w:fldChar w:fldCharType="separate"/>
      </w:r>
      <w:r w:rsidR="00135616" w:rsidRPr="007B49A5">
        <w:rPr>
          <w:rFonts w:eastAsia="Times New Roman"/>
        </w:rPr>
        <w:fldChar w:fldCharType="end"/>
      </w:r>
      <w:r w:rsidR="00135616" w:rsidRPr="003F4E1C">
        <w:rPr>
          <w:rFonts w:eastAsia="Times New Roman"/>
        </w:rPr>
        <w:t xml:space="preserve"> </w:t>
      </w:r>
      <w:proofErr w:type="spellStart"/>
      <w:r w:rsidR="00135616" w:rsidRPr="003F4E1C">
        <w:rPr>
          <w:rFonts w:eastAsia="Times New Roman"/>
        </w:rPr>
        <w:t>Yes</w:t>
      </w:r>
      <w:proofErr w:type="spellEnd"/>
      <w:r w:rsidR="00135616" w:rsidRPr="003F4E1C">
        <w:rPr>
          <w:rFonts w:eastAsia="Times New Roman"/>
        </w:rPr>
        <w:t>, in part</w:t>
      </w:r>
      <w:r w:rsidRPr="004E00A5">
        <w:rPr>
          <w:rFonts w:eastAsia="Times New Roman"/>
        </w:rPr>
        <w:t xml:space="preserve"> </w:t>
      </w:r>
      <w:r w:rsidRPr="007B49A5">
        <w:rPr>
          <w:rFonts w:eastAsia="Times New Roman"/>
        </w:rPr>
        <w:fldChar w:fldCharType="begin">
          <w:ffData>
            <w:name w:val="Check1"/>
            <w:enabled/>
            <w:calcOnExit w:val="0"/>
            <w:checkBox>
              <w:sizeAuto/>
              <w:default w:val="0"/>
            </w:checkBox>
          </w:ffData>
        </w:fldChar>
      </w:r>
      <w:r w:rsidRPr="003F4E1C">
        <w:rPr>
          <w:rFonts w:eastAsia="Times New Roman"/>
        </w:rPr>
        <w:instrText xml:space="preserve"> FORMCHECKBOX </w:instrText>
      </w:r>
      <w:r w:rsidR="002244D9">
        <w:rPr>
          <w:rFonts w:eastAsia="Times New Roman"/>
        </w:rPr>
      </w:r>
      <w:r w:rsidR="002244D9">
        <w:rPr>
          <w:rFonts w:eastAsia="Times New Roman"/>
        </w:rPr>
        <w:fldChar w:fldCharType="separate"/>
      </w:r>
      <w:r w:rsidRPr="007B49A5">
        <w:rPr>
          <w:rFonts w:eastAsia="Times New Roman"/>
        </w:rPr>
        <w:fldChar w:fldCharType="end"/>
      </w:r>
      <w:r w:rsidRPr="003F4E1C">
        <w:rPr>
          <w:rFonts w:eastAsia="Times New Roman"/>
        </w:rPr>
        <w:t xml:space="preserve"> No</w:t>
      </w:r>
    </w:p>
    <w:p w14:paraId="478D8923" w14:textId="239DE2DA" w:rsidR="00D07E2A"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Please explain:</w:t>
      </w:r>
      <w:ins w:id="3" w:author="Conference Service" w:date="2019-10-09T11:41:00Z">
        <w:r w:rsidR="00CE5C8A">
          <w:rPr>
            <w:rFonts w:eastAsia="Times New Roman"/>
          </w:rPr>
          <w:t xml:space="preserve"> [agreed]</w:t>
        </w:r>
      </w:ins>
    </w:p>
    <w:p w14:paraId="6728EC15" w14:textId="77777777" w:rsidR="009C6206" w:rsidRDefault="009C6206"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0597BB7" w14:textId="77777777" w:rsidR="00DD641B" w:rsidRPr="00481CB6" w:rsidRDefault="00DD641B" w:rsidP="00DD641B">
      <w:pPr>
        <w:pBdr>
          <w:top w:val="single" w:sz="6" w:space="1" w:color="auto"/>
          <w:bottom w:val="single" w:sz="6" w:space="1" w:color="auto"/>
        </w:pBdr>
        <w:tabs>
          <w:tab w:val="right" w:pos="1276"/>
          <w:tab w:val="left" w:pos="9214"/>
        </w:tabs>
        <w:spacing w:after="120"/>
        <w:ind w:left="1276" w:right="1190"/>
        <w:jc w:val="both"/>
      </w:pPr>
    </w:p>
    <w:p w14:paraId="6B75E4EC" w14:textId="77777777" w:rsidR="00DD641B" w:rsidRPr="004E00A5" w:rsidRDefault="00DD641B"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BD2EBDE" w14:textId="2E3E5FA1" w:rsidR="00683130" w:rsidRPr="004E00A5" w:rsidRDefault="00683130" w:rsidP="00DE179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E00A5">
        <w:rPr>
          <w:rFonts w:eastAsia="Times New Roman"/>
        </w:rPr>
        <w:t>Does your leg</w:t>
      </w:r>
      <w:r w:rsidR="009B64E7">
        <w:rPr>
          <w:rFonts w:eastAsia="Times New Roman"/>
        </w:rPr>
        <w:t>al framework</w:t>
      </w:r>
      <w:r w:rsidRPr="004E00A5">
        <w:rPr>
          <w:rFonts w:eastAsia="Times New Roman"/>
        </w:rPr>
        <w:t xml:space="preserve"> permit your country to </w:t>
      </w:r>
      <w:r w:rsidR="00DD641B">
        <w:rPr>
          <w:rFonts w:eastAsia="Times New Roman"/>
        </w:rPr>
        <w:t xml:space="preserve">implement the Convention </w:t>
      </w:r>
      <w:r w:rsidRPr="004E00A5">
        <w:rPr>
          <w:rFonts w:eastAsia="Times New Roman"/>
        </w:rPr>
        <w:t>without adopting</w:t>
      </w:r>
      <w:r w:rsidR="00DE1796">
        <w:rPr>
          <w:rFonts w:eastAsia="Times New Roman"/>
        </w:rPr>
        <w:t xml:space="preserve"> the</w:t>
      </w:r>
      <w:r w:rsidRPr="004E00A5">
        <w:rPr>
          <w:rFonts w:eastAsia="Times New Roman"/>
        </w:rPr>
        <w:t xml:space="preserve"> specific</w:t>
      </w:r>
      <w:r w:rsidR="00B770E5">
        <w:rPr>
          <w:rFonts w:eastAsia="Times New Roman"/>
        </w:rPr>
        <w:t xml:space="preserve"> </w:t>
      </w:r>
      <w:r w:rsidRPr="004E00A5">
        <w:rPr>
          <w:rFonts w:eastAsia="Times New Roman"/>
        </w:rPr>
        <w:t>definitions</w:t>
      </w:r>
      <w:r w:rsidR="0087424F">
        <w:rPr>
          <w:rFonts w:eastAsia="Times New Roman"/>
        </w:rPr>
        <w:t xml:space="preserve"> set forth in article </w:t>
      </w:r>
      <w:proofErr w:type="gramStart"/>
      <w:r w:rsidR="0087424F">
        <w:rPr>
          <w:rFonts w:eastAsia="Times New Roman"/>
        </w:rPr>
        <w:t>2</w:t>
      </w:r>
      <w:r w:rsidR="009E1D34">
        <w:rPr>
          <w:rFonts w:eastAsia="Times New Roman"/>
        </w:rPr>
        <w:t xml:space="preserve"> </w:t>
      </w:r>
      <w:r w:rsidRPr="004E00A5">
        <w:rPr>
          <w:rFonts w:eastAsia="Times New Roman"/>
        </w:rPr>
        <w:t>?</w:t>
      </w:r>
      <w:proofErr w:type="gramEnd"/>
    </w:p>
    <w:p w14:paraId="5B62E86C" w14:textId="46604C5D" w:rsidR="00354A01" w:rsidRPr="00CC2FC2" w:rsidRDefault="00D07E2A" w:rsidP="00CC2FC2">
      <w:pPr>
        <w:pStyle w:val="ListParagraph"/>
        <w:tabs>
          <w:tab w:val="right" w:pos="1276"/>
        </w:tabs>
        <w:spacing w:before="120" w:after="120" w:line="240" w:lineRule="auto"/>
        <w:ind w:left="1995" w:right="1290"/>
        <w:jc w:val="right"/>
        <w:rPr>
          <w:rFonts w:eastAsia="Times New Roman"/>
        </w:rPr>
      </w:pP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2244D9">
        <w:rPr>
          <w:rFonts w:eastAsia="Times New Roman"/>
        </w:rPr>
      </w:r>
      <w:r w:rsidR="002244D9">
        <w:rPr>
          <w:rFonts w:eastAsia="Times New Roman"/>
        </w:rPr>
        <w:fldChar w:fldCharType="separate"/>
      </w:r>
      <w:r w:rsidRPr="00CC2FC2">
        <w:rPr>
          <w:rFonts w:eastAsia="Times New Roman"/>
        </w:rPr>
        <w:fldChar w:fldCharType="end"/>
      </w:r>
      <w:r w:rsidRPr="00CC2FC2">
        <w:rPr>
          <w:rFonts w:eastAsia="Times New Roman"/>
        </w:rPr>
        <w:t xml:space="preserve"> Yes</w:t>
      </w:r>
      <w:r w:rsidR="00135616" w:rsidRPr="00CC2FC2">
        <w:rPr>
          <w:rFonts w:eastAsia="Times New Roman"/>
        </w:rPr>
        <w:t xml:space="preserve"> </w:t>
      </w:r>
      <w:r w:rsidR="00135616" w:rsidRPr="00CC2FC2">
        <w:rPr>
          <w:rFonts w:eastAsia="Times New Roman"/>
        </w:rPr>
        <w:fldChar w:fldCharType="begin">
          <w:ffData>
            <w:name w:val="Check1"/>
            <w:enabled/>
            <w:calcOnExit w:val="0"/>
            <w:checkBox>
              <w:sizeAuto/>
              <w:default w:val="0"/>
            </w:checkBox>
          </w:ffData>
        </w:fldChar>
      </w:r>
      <w:r w:rsidR="00135616" w:rsidRPr="00CC2FC2">
        <w:rPr>
          <w:rFonts w:eastAsia="Times New Roman"/>
        </w:rPr>
        <w:instrText xml:space="preserve"> FORMCHECKBOX </w:instrText>
      </w:r>
      <w:r w:rsidR="002244D9">
        <w:rPr>
          <w:rFonts w:eastAsia="Times New Roman"/>
        </w:rPr>
      </w:r>
      <w:r w:rsidR="002244D9">
        <w:rPr>
          <w:rFonts w:eastAsia="Times New Roman"/>
        </w:rPr>
        <w:fldChar w:fldCharType="separate"/>
      </w:r>
      <w:r w:rsidR="00135616" w:rsidRPr="00CC2FC2">
        <w:rPr>
          <w:rFonts w:eastAsia="Times New Roman"/>
        </w:rPr>
        <w:fldChar w:fldCharType="end"/>
      </w:r>
      <w:r w:rsidR="00135616" w:rsidRPr="00CC2FC2">
        <w:rPr>
          <w:rFonts w:eastAsia="Times New Roman"/>
        </w:rPr>
        <w:t xml:space="preserve"> </w:t>
      </w:r>
      <w:proofErr w:type="spellStart"/>
      <w:r w:rsidR="00135616" w:rsidRPr="00CC2FC2">
        <w:rPr>
          <w:rFonts w:eastAsia="Times New Roman"/>
        </w:rPr>
        <w:t>Yes</w:t>
      </w:r>
      <w:proofErr w:type="spellEnd"/>
      <w:r w:rsidR="00135616" w:rsidRPr="00CC2FC2">
        <w:rPr>
          <w:rFonts w:eastAsia="Times New Roman"/>
        </w:rPr>
        <w:t>, in part</w:t>
      </w:r>
      <w:r w:rsidRPr="00CC2FC2">
        <w:rPr>
          <w:rFonts w:eastAsia="Times New Roman"/>
        </w:rPr>
        <w:t xml:space="preserve"> </w:t>
      </w:r>
      <w:r w:rsidRPr="00CC2FC2">
        <w:rPr>
          <w:rFonts w:eastAsia="Times New Roman"/>
        </w:rPr>
        <w:fldChar w:fldCharType="begin">
          <w:ffData>
            <w:name w:val="Check1"/>
            <w:enabled/>
            <w:calcOnExit w:val="0"/>
            <w:checkBox>
              <w:sizeAuto/>
              <w:default w:val="0"/>
            </w:checkBox>
          </w:ffData>
        </w:fldChar>
      </w:r>
      <w:r w:rsidRPr="00CC2FC2">
        <w:rPr>
          <w:rFonts w:eastAsia="Times New Roman"/>
        </w:rPr>
        <w:instrText xml:space="preserve"> FORMCHECKBOX </w:instrText>
      </w:r>
      <w:r w:rsidR="002244D9">
        <w:rPr>
          <w:rFonts w:eastAsia="Times New Roman"/>
        </w:rPr>
      </w:r>
      <w:r w:rsidR="002244D9">
        <w:rPr>
          <w:rFonts w:eastAsia="Times New Roman"/>
        </w:rPr>
        <w:fldChar w:fldCharType="separate"/>
      </w:r>
      <w:r w:rsidRPr="00CC2FC2">
        <w:rPr>
          <w:rFonts w:eastAsia="Times New Roman"/>
        </w:rPr>
        <w:fldChar w:fldCharType="end"/>
      </w:r>
      <w:r w:rsidRPr="00CC2FC2">
        <w:rPr>
          <w:rFonts w:eastAsia="Times New Roman"/>
        </w:rPr>
        <w:t xml:space="preserve"> No</w:t>
      </w:r>
    </w:p>
    <w:p w14:paraId="1CE4A080" w14:textId="38670136" w:rsidR="00DE1796" w:rsidRDefault="001762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 w:author="Conference Service" w:date="2019-10-09T12:08:00Z"/>
          <w:rFonts w:eastAsia="Times New Roman"/>
        </w:rPr>
      </w:pPr>
      <w:r w:rsidRPr="008C15CA">
        <w:rPr>
          <w:rFonts w:eastAsia="Times New Roman"/>
        </w:rPr>
        <w:t>P</w:t>
      </w:r>
      <w:r w:rsidR="008F1461" w:rsidRPr="008C15CA">
        <w:rPr>
          <w:rFonts w:eastAsia="Times New Roman"/>
        </w:rPr>
        <w:t xml:space="preserve">lease </w:t>
      </w:r>
      <w:r w:rsidR="00683130" w:rsidRPr="008C15CA">
        <w:rPr>
          <w:rFonts w:eastAsia="Times New Roman"/>
        </w:rPr>
        <w:t>explain</w:t>
      </w:r>
      <w:r w:rsidR="008F1461" w:rsidRPr="008C15CA">
        <w:rPr>
          <w:rFonts w:eastAsia="Times New Roman"/>
        </w:rPr>
        <w:t>:</w:t>
      </w:r>
      <w:ins w:id="5" w:author="Conference Service" w:date="2019-10-09T11:41:00Z">
        <w:r w:rsidR="00CE5C8A" w:rsidRPr="008C15CA">
          <w:rPr>
            <w:rFonts w:eastAsia="Times New Roman"/>
          </w:rPr>
          <w:t xml:space="preserve"> </w:t>
        </w:r>
      </w:ins>
      <w:ins w:id="6" w:author="Conference Service" w:date="2019-10-09T12:12:00Z">
        <w:r w:rsidR="00DE1796">
          <w:rPr>
            <w:rFonts w:eastAsia="Times New Roman"/>
          </w:rPr>
          <w:t>[agreed]</w:t>
        </w:r>
      </w:ins>
    </w:p>
    <w:p w14:paraId="79CAAAB9" w14:textId="35C28DF1" w:rsidR="00E44EAD" w:rsidRPr="00CC2FC2" w:rsidDel="00DE1796" w:rsidRDefault="00E44E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7" w:author="Conference Service" w:date="2019-10-09T12:12:00Z"/>
          <w:rFonts w:eastAsia="Times New Roman"/>
        </w:rPr>
      </w:pPr>
    </w:p>
    <w:p w14:paraId="314B52A7" w14:textId="77777777" w:rsidR="009C6206" w:rsidRPr="00CC2FC2" w:rsidRDefault="009C6206" w:rsidP="009C62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1AE8FC2" w14:textId="77777777" w:rsidR="009C6206" w:rsidRPr="00CC2FC2" w:rsidRDefault="009C6206" w:rsidP="009C6206">
      <w:pPr>
        <w:pBdr>
          <w:top w:val="single" w:sz="6" w:space="1" w:color="auto"/>
          <w:bottom w:val="single" w:sz="6" w:space="1" w:color="auto"/>
        </w:pBdr>
        <w:tabs>
          <w:tab w:val="right" w:pos="1276"/>
          <w:tab w:val="left" w:pos="9214"/>
        </w:tabs>
        <w:spacing w:after="120"/>
        <w:ind w:left="1276" w:right="1190"/>
        <w:jc w:val="both"/>
      </w:pPr>
    </w:p>
    <w:p w14:paraId="4EAF689D" w14:textId="7CD136F6" w:rsidR="006C361F" w:rsidRDefault="006C361F" w:rsidP="00384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 w:author="Conference Service" w:date="2019-10-09T12:15:00Z"/>
          <w:rFonts w:eastAsia="Times New Roman"/>
        </w:rPr>
      </w:pPr>
    </w:p>
    <w:p w14:paraId="0136835E" w14:textId="12CAC1E3" w:rsidR="003B09B4" w:rsidRPr="003B09B4" w:rsidRDefault="003B09B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Change w:id="9" w:author="Conference Service" w:date="2019-10-09T12:15:00Z">
            <w:rPr/>
          </w:rPrChange>
        </w:rPr>
        <w:pPrChange w:id="10" w:author="Conference Service" w:date="2019-10-09T12:1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PrChange>
      </w:pPr>
      <w:ins w:id="11" w:author="Conference Service" w:date="2019-10-09T12:15:00Z">
        <w:r>
          <w:rPr>
            <w:rFonts w:eastAsia="Times New Roman"/>
          </w:rPr>
          <w:t>[deleted]</w:t>
        </w:r>
      </w:ins>
    </w:p>
    <w:p w14:paraId="124EBBE5" w14:textId="77777777" w:rsidR="00206694" w:rsidRPr="00CC2FC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8AFF5A" w14:textId="77777777" w:rsidR="00206694" w:rsidRPr="00CC2FC2"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C2FC2">
        <w:rPr>
          <w:b/>
        </w:rPr>
        <w:tab/>
        <w:t>B.</w:t>
      </w:r>
      <w:r w:rsidRPr="00CC2FC2">
        <w:rPr>
          <w:b/>
        </w:rPr>
        <w:tab/>
        <w:t>Criminalization of participation in an organized criminal group (article 5)</w:t>
      </w:r>
    </w:p>
    <w:p w14:paraId="78B93562" w14:textId="0002FA6C"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w:t>
      </w:r>
      <w:r w:rsidRPr="0030394D">
        <w:t>participation</w:t>
      </w:r>
      <w:r w:rsidRPr="0030394D">
        <w:rPr>
          <w:rFonts w:eastAsia="Times New Roman"/>
        </w:rPr>
        <w:t xml:space="preserve"> in an organized criminal group criminalized under your </w:t>
      </w:r>
      <w:r w:rsidR="009B64E7">
        <w:rPr>
          <w:rFonts w:eastAsia="Times New Roman"/>
        </w:rPr>
        <w:t>country’s</w:t>
      </w:r>
      <w:r w:rsidR="009B64E7" w:rsidRPr="0030394D">
        <w:rPr>
          <w:rFonts w:eastAsia="Times New Roman"/>
        </w:rPr>
        <w:t xml:space="preserve"> </w:t>
      </w:r>
      <w:r w:rsidR="003B09B4">
        <w:rPr>
          <w:bCs/>
        </w:rPr>
        <w:t xml:space="preserve">legal framework </w:t>
      </w:r>
      <w:r w:rsidR="00E43A31">
        <w:rPr>
          <w:bCs/>
        </w:rPr>
        <w:t>in accordance with article 5</w:t>
      </w:r>
      <w:r w:rsidRPr="0030394D">
        <w:rPr>
          <w:rFonts w:eastAsia="Times New Roman"/>
        </w:rPr>
        <w:t>?</w:t>
      </w:r>
    </w:p>
    <w:p w14:paraId="7441FB84" w14:textId="175AFAB2" w:rsidR="00206694" w:rsidRDefault="00206694"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27802276" w14:textId="77777777" w:rsidR="00E25C27" w:rsidRPr="0030394D" w:rsidRDefault="00E25C27"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416928CD" w14:textId="070FB8B2" w:rsidR="00463902" w:rsidRDefault="00A62E9C" w:rsidP="00463902">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is “Yes” </w:t>
      </w:r>
      <w:r w:rsidR="00463902">
        <w:t>d</w:t>
      </w:r>
      <w:r w:rsidR="00463902" w:rsidRPr="0030394D">
        <w:t>oes participation in an orga</w:t>
      </w:r>
      <w:r w:rsidR="00463902">
        <w:t>nized criminal group consist of:</w:t>
      </w:r>
    </w:p>
    <w:p w14:paraId="5EA826A3" w14:textId="77777777" w:rsidR="00E25C27" w:rsidRPr="00E25C27" w:rsidRDefault="00E25C27" w:rsidP="00E25C2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104" w:right="1267"/>
        <w:jc w:val="both"/>
        <w:rPr>
          <w:rFonts w:eastAsia="Times New Roman"/>
          <w:sz w:val="10"/>
        </w:rPr>
      </w:pPr>
    </w:p>
    <w:p w14:paraId="4FE7E7CA" w14:textId="4C3CAE8B" w:rsidR="00A62E9C"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w:t>
      </w:r>
      <w:r w:rsidR="00206694" w:rsidRPr="0030394D">
        <w:t xml:space="preserve">greeing with one or more other persons to commit a serious crime </w:t>
      </w:r>
      <w:proofErr w:type="gramStart"/>
      <w:r w:rsidR="00206694" w:rsidRPr="0030394D">
        <w:t>in order to</w:t>
      </w:r>
      <w:proofErr w:type="gramEnd"/>
      <w:r w:rsidR="00206694" w:rsidRPr="0030394D">
        <w:t xml:space="preserve"> obtain — directly or indirectly — a financial or other material benefit</w:t>
      </w:r>
      <w:r>
        <w:t>?</w:t>
      </w:r>
    </w:p>
    <w:p w14:paraId="1CF414E6" w14:textId="25D95D51" w:rsidR="00A62E9C" w:rsidRDefault="00A62E9C" w:rsidP="00A62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A62E9C">
        <w:t xml:space="preserve">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06E6893F"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6F9ACD" w14:textId="04934A84" w:rsidR="00206694" w:rsidRPr="0030394D" w:rsidRDefault="00463902" w:rsidP="00187925">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 xml:space="preserve">if the answer to question 6 a) </w:t>
      </w:r>
      <w:proofErr w:type="spellStart"/>
      <w:r>
        <w:t>i</w:t>
      </w:r>
      <w:proofErr w:type="spellEnd"/>
      <w:r>
        <w:t xml:space="preserve">) is “Yes”, does the criminal offence as provided in your domestic law require </w:t>
      </w:r>
      <w:r w:rsidR="00206694" w:rsidRPr="0030394D">
        <w:t xml:space="preserve">an act undertaken by one of the participants in furtherance of the agreement </w:t>
      </w:r>
      <w:r w:rsidR="00206694" w:rsidRPr="0030394D">
        <w:lastRenderedPageBreak/>
        <w:t xml:space="preserve">or involving an organized criminal group (art. 5, </w:t>
      </w:r>
      <w:proofErr w:type="spellStart"/>
      <w:r w:rsidR="00206694" w:rsidRPr="0030394D">
        <w:t>subpara</w:t>
      </w:r>
      <w:proofErr w:type="spellEnd"/>
      <w:r w:rsidR="00206694" w:rsidRPr="0030394D">
        <w:t>. 1 (a) (</w:t>
      </w:r>
      <w:proofErr w:type="spellStart"/>
      <w:r w:rsidR="00206694" w:rsidRPr="0030394D">
        <w:t>i</w:t>
      </w:r>
      <w:proofErr w:type="spellEnd"/>
      <w:r w:rsidR="00206694" w:rsidRPr="0030394D">
        <w:t xml:space="preserve">))? </w:t>
      </w:r>
    </w:p>
    <w:p w14:paraId="75926045" w14:textId="4F814E74" w:rsidR="00A71590" w:rsidRDefault="00A71590" w:rsidP="00A7159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57C50B64" w14:textId="77777777" w:rsidR="00E25C27" w:rsidRPr="00206694" w:rsidRDefault="00E25C27" w:rsidP="00E25C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47193EB" w14:textId="7E20C5B3" w:rsidR="00BD704A" w:rsidRDefault="00BD704A" w:rsidP="00E25C27">
      <w:pPr>
        <w:pStyle w:val="ListParagraph"/>
        <w:numPr>
          <w:ilvl w:val="0"/>
          <w:numId w:val="2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rsidRPr="00E25C27">
        <w:t>If</w:t>
      </w:r>
      <w:r w:rsidRPr="0030394D">
        <w:rPr>
          <w:rFonts w:eastAsia="Times New Roman"/>
        </w:rPr>
        <w:t xml:space="preserve"> </w:t>
      </w:r>
      <w:r>
        <w:rPr>
          <w:rFonts w:eastAsia="Times New Roman"/>
        </w:rPr>
        <w:t xml:space="preserve">your domestic law requires an act in furtherance of the agreement </w:t>
      </w:r>
      <w:r w:rsidRPr="0030394D">
        <w:rPr>
          <w:rFonts w:eastAsia="Times New Roman"/>
        </w:rPr>
        <w:t>has your country so informed the Secretary-General of the United Nations as required in paragraph 3 of article 5?</w:t>
      </w:r>
    </w:p>
    <w:p w14:paraId="747E14EB" w14:textId="369B75B1" w:rsidR="00BD704A" w:rsidRPr="0030394D" w:rsidRDefault="00BD704A" w:rsidP="0018792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824" w:right="1384"/>
        <w:jc w:val="right"/>
        <w:rPr>
          <w:rFonts w:eastAsia="Times New Roman"/>
        </w:rPr>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14823026" w14:textId="3EB3BD07" w:rsidR="00463902" w:rsidRDefault="00463902" w:rsidP="004639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p>
    <w:p w14:paraId="66F08A5A" w14:textId="74106D3E" w:rsidR="00206694" w:rsidRPr="0030394D" w:rsidRDefault="00463902" w:rsidP="001C4D2D">
      <w:pPr>
        <w:pStyle w:val="ListParagraph"/>
        <w:numPr>
          <w:ilvl w:val="0"/>
          <w:numId w:val="2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rPr>
      </w:pPr>
      <w:r>
        <w:t>If the answer to question 6 is “Yes”,  d</w:t>
      </w:r>
      <w:r w:rsidRPr="0030394D">
        <w:t>oes participation in an orga</w:t>
      </w:r>
      <w:r>
        <w:t>nized criminal group consist of</w:t>
      </w:r>
      <w:r w:rsidR="00CE66A4">
        <w:t xml:space="preserve">  t</w:t>
      </w:r>
      <w:r w:rsidR="00206694" w:rsidRPr="0030394D">
        <w:t>aking</w:t>
      </w:r>
      <w:r w:rsidR="00206694" w:rsidRPr="0030394D">
        <w:rPr>
          <w:rFonts w:eastAsia="Times New Roman"/>
        </w:rPr>
        <w:t xml:space="preserve"> an active part in the criminal activities of an organized criminal group with knowledge of either the aim and general criminal activity of that group or its intention to commit the crimes concerned, </w:t>
      </w:r>
      <w:r w:rsidR="00CE66A4">
        <w:rPr>
          <w:rFonts w:eastAsia="Times New Roman"/>
        </w:rPr>
        <w:t>or</w:t>
      </w:r>
      <w:r w:rsidR="00206694" w:rsidRPr="0030394D">
        <w:rPr>
          <w:rFonts w:eastAsia="Times New Roman"/>
        </w:rPr>
        <w:t xml:space="preserve"> taking an active part in other activities of an organized criminal group in the knowledge that such participation will contribute to the achievement of the criminal aim of that group (art. 5, </w:t>
      </w:r>
      <w:proofErr w:type="spellStart"/>
      <w:r w:rsidR="00206694" w:rsidRPr="0030394D">
        <w:rPr>
          <w:rFonts w:eastAsia="Times New Roman"/>
        </w:rPr>
        <w:t>subpara</w:t>
      </w:r>
      <w:proofErr w:type="spellEnd"/>
      <w:r w:rsidR="00206694" w:rsidRPr="0030394D">
        <w:rPr>
          <w:rFonts w:eastAsia="Times New Roman"/>
        </w:rPr>
        <w:t>. 1 (a) (ii))?</w:t>
      </w:r>
    </w:p>
    <w:p w14:paraId="34F87F81" w14:textId="08C5A99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62861173" w14:textId="456BAA16" w:rsidR="00BD704A" w:rsidRDefault="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2" w:author="Conference Service" w:date="2019-10-09T12:15:00Z">
        <w:r w:rsidR="003B09B4">
          <w:t xml:space="preserve"> </w:t>
        </w:r>
      </w:ins>
      <w:ins w:id="13" w:author="Conference Service" w:date="2019-10-09T12:17:00Z">
        <w:r w:rsidR="003B09B4">
          <w:t>[agreed]</w:t>
        </w:r>
      </w:ins>
    </w:p>
    <w:p w14:paraId="4C585C51"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4DA6CB5"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22088F54" w14:textId="77777777" w:rsidR="00BD704A" w:rsidRPr="0030394D" w:rsidRDefault="00BD704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3C40456A" w14:textId="237E6FE0"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Does your </w:t>
      </w:r>
      <w:r w:rsidR="001C1983">
        <w:rPr>
          <w:rFonts w:eastAsia="Times New Roman"/>
        </w:rPr>
        <w:t>country’s</w:t>
      </w:r>
      <w:r w:rsidR="001C1983" w:rsidRPr="0030394D">
        <w:rPr>
          <w:rFonts w:eastAsia="Times New Roman"/>
        </w:rPr>
        <w:t xml:space="preserve"> </w:t>
      </w:r>
      <w:r w:rsidR="003B09B4">
        <w:rPr>
          <w:bCs/>
        </w:rPr>
        <w:t xml:space="preserve">legal framework </w:t>
      </w:r>
      <w:r w:rsidRPr="0030394D">
        <w:rPr>
          <w:rFonts w:eastAsia="Times New Roman"/>
        </w:rPr>
        <w:t xml:space="preserve">establish as criminal offences the acts of organizing, </w:t>
      </w:r>
      <w:r w:rsidRPr="0030394D">
        <w:rPr>
          <w:bCs/>
        </w:rPr>
        <w:t>directing</w:t>
      </w:r>
      <w:r w:rsidRPr="0030394D">
        <w:rPr>
          <w:rFonts w:eastAsia="Times New Roman"/>
        </w:rPr>
        <w:t>, aiding, abetting, facilitating or counselling the commission of serious crime involving an organized criminal group (art. 5, para. 1 (b))?</w:t>
      </w:r>
    </w:p>
    <w:p w14:paraId="08B3CD4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74D6C121" w14:textId="146269AA" w:rsidR="00D07E2A" w:rsidRDefault="00BD704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Please explain, if needed:</w:t>
      </w:r>
      <w:ins w:id="14" w:author="Conference Service" w:date="2019-10-09T12:17:00Z">
        <w:r w:rsidR="003B09B4">
          <w:t xml:space="preserve"> [agreed]</w:t>
        </w:r>
      </w:ins>
    </w:p>
    <w:p w14:paraId="70E45E47" w14:textId="77777777" w:rsidR="00BD704A" w:rsidRDefault="00BD704A" w:rsidP="00BD70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401C7D4" w14:textId="77777777" w:rsidR="00BD704A" w:rsidRPr="00481CB6" w:rsidRDefault="00BD704A" w:rsidP="00BD704A">
      <w:pPr>
        <w:pBdr>
          <w:top w:val="single" w:sz="6" w:space="1" w:color="auto"/>
          <w:bottom w:val="single" w:sz="6" w:space="1" w:color="auto"/>
        </w:pBdr>
        <w:tabs>
          <w:tab w:val="right" w:pos="1276"/>
          <w:tab w:val="left" w:pos="9214"/>
        </w:tabs>
        <w:spacing w:after="120"/>
        <w:ind w:left="1276" w:right="1190"/>
        <w:jc w:val="both"/>
      </w:pPr>
    </w:p>
    <w:p w14:paraId="3596F2F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7667C" w14:textId="2FF74D99" w:rsidR="00206694" w:rsidRPr="00E44C77" w:rsidRDefault="00206694" w:rsidP="00E44C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r>
      <w:r w:rsidRPr="001D01CB">
        <w:rPr>
          <w:b/>
        </w:rPr>
        <w:t>C.</w:t>
      </w:r>
      <w:r w:rsidRPr="001D01CB">
        <w:rPr>
          <w:b/>
        </w:rPr>
        <w:tab/>
        <w:t>Criminalization of the laundering of proceeds of crime (article 6)</w:t>
      </w:r>
      <w:r w:rsidRPr="00206694">
        <w:rPr>
          <w:b/>
        </w:rPr>
        <w:t xml:space="preserve"> </w:t>
      </w:r>
    </w:p>
    <w:p w14:paraId="067CD7FB" w14:textId="0CB7774F" w:rsidR="00206694" w:rsidRPr="0030394D" w:rsidRDefault="00206694" w:rsidP="003B09B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30394D">
        <w:rPr>
          <w:rFonts w:eastAsia="Times New Roman"/>
        </w:rPr>
        <w:t xml:space="preserve">Is the </w:t>
      </w:r>
      <w:r w:rsidRPr="0030394D">
        <w:rPr>
          <w:bCs/>
        </w:rPr>
        <w:t>laundering</w:t>
      </w:r>
      <w:r w:rsidRPr="0030394D">
        <w:rPr>
          <w:rFonts w:eastAsia="Times New Roman"/>
        </w:rPr>
        <w:t xml:space="preserve"> of proceeds of crime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in accordance with article 6, paragraph 1 (a), of the Convention?</w:t>
      </w:r>
    </w:p>
    <w:p w14:paraId="7E767F36"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lastRenderedPageBreak/>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rPr>
          <w:rFonts w:eastAsia="Times New Roman"/>
        </w:rPr>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22FB4250" w14:textId="2C722AEF" w:rsidR="00206694" w:rsidRPr="0030394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30394D">
        <w:rPr>
          <w:rFonts w:eastAsia="Times New Roman"/>
        </w:rPr>
        <w:tab/>
      </w:r>
      <w:r w:rsidRPr="0030394D">
        <w:rPr>
          <w:rFonts w:eastAsia="Times New Roman"/>
        </w:rPr>
        <w:tab/>
        <w:t>(a)</w:t>
      </w:r>
      <w:r w:rsidRPr="0030394D">
        <w:rPr>
          <w:rFonts w:eastAsia="Times New Roman"/>
        </w:rPr>
        <w:tab/>
        <w:t xml:space="preserve">If the answer is “Yes, in part”, please specify the </w:t>
      </w:r>
      <w:proofErr w:type="gramStart"/>
      <w:r w:rsidRPr="0030394D">
        <w:rPr>
          <w:rFonts w:eastAsia="Times New Roman"/>
        </w:rPr>
        <w:t>manner in which</w:t>
      </w:r>
      <w:proofErr w:type="gramEnd"/>
      <w:r w:rsidRPr="0030394D">
        <w:rPr>
          <w:rFonts w:eastAsia="Times New Roman"/>
        </w:rPr>
        <w:t xml:space="preserve"> the </w:t>
      </w:r>
      <w:r w:rsidRPr="0030394D">
        <w:t>laundering</w:t>
      </w:r>
      <w:r w:rsidRPr="0030394D">
        <w:rPr>
          <w:rFonts w:eastAsia="Times New Roman"/>
        </w:rPr>
        <w:t xml:space="preserve"> of proceeds of crime is criminalized under your domestic l</w:t>
      </w:r>
      <w:r w:rsidR="009B64E7">
        <w:rPr>
          <w:rFonts w:eastAsia="Times New Roman"/>
        </w:rPr>
        <w:t>aw</w:t>
      </w:r>
      <w:r w:rsidRPr="0030394D">
        <w:rPr>
          <w:rFonts w:eastAsia="Times New Roman"/>
        </w:rPr>
        <w:t>.</w:t>
      </w:r>
      <w:r w:rsidR="00B54BE5" w:rsidRPr="0030394D">
        <w:rPr>
          <w:rFonts w:eastAsia="Times New Roman"/>
        </w:rPr>
        <w:t xml:space="preserve"> </w:t>
      </w:r>
    </w:p>
    <w:p w14:paraId="1C2BCF1B" w14:textId="77777777" w:rsidR="00206694" w:rsidRPr="0030394D" w:rsidRDefault="00206694" w:rsidP="00206694">
      <w:pPr>
        <w:tabs>
          <w:tab w:val="right" w:pos="1276"/>
          <w:tab w:val="left" w:pos="1418"/>
          <w:tab w:val="left" w:pos="1741"/>
        </w:tabs>
        <w:spacing w:before="120"/>
        <w:ind w:left="1741" w:right="1191" w:hanging="465"/>
        <w:contextualSpacing/>
        <w:jc w:val="both"/>
      </w:pPr>
    </w:p>
    <w:p w14:paraId="0A5C652F" w14:textId="77777777" w:rsidR="003B6C35" w:rsidRPr="0030394D" w:rsidRDefault="003B6C35" w:rsidP="00206694">
      <w:pPr>
        <w:pBdr>
          <w:top w:val="single" w:sz="6" w:space="1" w:color="auto"/>
          <w:bottom w:val="single" w:sz="6" w:space="1" w:color="auto"/>
        </w:pBdr>
        <w:tabs>
          <w:tab w:val="right" w:pos="1276"/>
          <w:tab w:val="left" w:pos="9214"/>
        </w:tabs>
        <w:spacing w:after="120"/>
        <w:ind w:left="1276" w:right="1190"/>
        <w:jc w:val="both"/>
      </w:pPr>
    </w:p>
    <w:p w14:paraId="5C147A19" w14:textId="77777777" w:rsidR="003B6C35" w:rsidRPr="00206694" w:rsidRDefault="003B6C35" w:rsidP="003B6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352FDE" w14:textId="315ECCF0" w:rsidR="00206694" w:rsidRPr="0030394D" w:rsidRDefault="00206694"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r w:rsidRPr="0030394D">
        <w:rPr>
          <w:rFonts w:eastAsia="Times New Roman"/>
        </w:rPr>
        <w:tab/>
      </w:r>
      <w:r w:rsidRPr="0030394D">
        <w:rPr>
          <w:rFonts w:eastAsia="Times New Roman"/>
        </w:rPr>
        <w:tab/>
        <w:t>(b)</w:t>
      </w:r>
      <w:r w:rsidRPr="0030394D">
        <w:rPr>
          <w:rFonts w:eastAsia="Times New Roman"/>
        </w:rPr>
        <w:tab/>
        <w:t>If the answer is “Yes”, are all serious crimes and the offences covered by the Convention and the Protocols</w:t>
      </w:r>
      <w:r w:rsidR="00310C2D" w:rsidRPr="0030394D">
        <w:rPr>
          <w:rFonts w:eastAsia="Times New Roman"/>
        </w:rPr>
        <w:t xml:space="preserve"> to which your State is a </w:t>
      </w:r>
      <w:proofErr w:type="gramStart"/>
      <w:r w:rsidR="00310C2D" w:rsidRPr="0030394D">
        <w:rPr>
          <w:rFonts w:eastAsia="Times New Roman"/>
        </w:rPr>
        <w:t>party</w:t>
      </w:r>
      <w:r w:rsidRPr="0030394D">
        <w:rPr>
          <w:rFonts w:eastAsia="Times New Roman"/>
        </w:rPr>
        <w:t xml:space="preserve"> predicate offences</w:t>
      </w:r>
      <w:proofErr w:type="gramEnd"/>
      <w:r w:rsidRPr="0030394D">
        <w:rPr>
          <w:rFonts w:eastAsia="Times New Roman"/>
        </w:rPr>
        <w:t xml:space="preserve"> under your domestic l</w:t>
      </w:r>
      <w:r w:rsidR="009B64E7">
        <w:rPr>
          <w:rFonts w:eastAsia="Times New Roman"/>
        </w:rPr>
        <w:t>aw</w:t>
      </w:r>
      <w:r w:rsidRPr="0030394D">
        <w:rPr>
          <w:rFonts w:eastAsia="Times New Roman"/>
        </w:rPr>
        <w:t xml:space="preserve"> to the offence of money-laundering (art. 6, para. 2 (a) and (b))? </w:t>
      </w:r>
    </w:p>
    <w:p w14:paraId="517A433F" w14:textId="7C2BD98B"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3032D812" w14:textId="2DCCBBA2" w:rsidR="00A1464F" w:rsidRPr="00A1464F" w:rsidRDefault="00206694" w:rsidP="003B09B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30394D">
        <w:rPr>
          <w:rFonts w:eastAsia="Times New Roman"/>
        </w:rPr>
        <w:tab/>
        <w:t>(</w:t>
      </w:r>
      <w:proofErr w:type="spellStart"/>
      <w:r w:rsidR="00CC68E5">
        <w:rPr>
          <w:rFonts w:eastAsia="Times New Roman"/>
        </w:rPr>
        <w:t>i</w:t>
      </w:r>
      <w:proofErr w:type="spellEnd"/>
      <w:r w:rsidRPr="0030394D">
        <w:rPr>
          <w:rFonts w:eastAsia="Times New Roman"/>
        </w:rPr>
        <w:t>)</w:t>
      </w:r>
      <w:r w:rsidRPr="0030394D">
        <w:rPr>
          <w:rFonts w:eastAsia="Times New Roman"/>
        </w:rPr>
        <w:tab/>
        <w:t>If the answer is “</w:t>
      </w:r>
      <w:r w:rsidR="003B09B4">
        <w:rPr>
          <w:rFonts w:eastAsia="Times New Roman"/>
        </w:rPr>
        <w:t>No</w:t>
      </w:r>
      <w:r w:rsidRPr="0030394D">
        <w:rPr>
          <w:rFonts w:eastAsia="Times New Roman"/>
        </w:rPr>
        <w:t>”, please specify which of the offences covered by the Convention and the Protocols</w:t>
      </w:r>
      <w:r w:rsidR="008713A3" w:rsidRPr="0030394D">
        <w:rPr>
          <w:rFonts w:eastAsia="Times New Roman"/>
        </w:rPr>
        <w:t xml:space="preserve"> to which your State is a party</w:t>
      </w:r>
      <w:r w:rsidRPr="0030394D">
        <w:rPr>
          <w:rFonts w:eastAsia="Times New Roman"/>
        </w:rPr>
        <w:t xml:space="preserve"> are not predicate offences under your domestic l</w:t>
      </w:r>
      <w:r w:rsidR="005B5D40">
        <w:rPr>
          <w:rFonts w:eastAsia="Times New Roman"/>
        </w:rPr>
        <w:t>aw</w:t>
      </w:r>
      <w:r w:rsidRPr="0030394D">
        <w:rPr>
          <w:rFonts w:eastAsia="Times New Roman"/>
        </w:rPr>
        <w:t xml:space="preserve"> to the offence of money-laundering. </w:t>
      </w:r>
      <w:r w:rsidR="00310C2D" w:rsidRPr="0030394D">
        <w:rPr>
          <w:rFonts w:eastAsia="Times New Roman"/>
        </w:rPr>
        <w:t xml:space="preserve"> </w:t>
      </w:r>
    </w:p>
    <w:p w14:paraId="62E54400" w14:textId="0200909E" w:rsidR="00CC68E5" w:rsidRDefault="00E44C7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Pr>
          <w:rFonts w:eastAsia="Times New Roman"/>
          <w:bCs/>
        </w:rPr>
        <w:tab/>
      </w:r>
      <w:r w:rsidR="00CC68E5">
        <w:rPr>
          <w:rFonts w:eastAsia="Times New Roman"/>
        </w:rPr>
        <w:t>(ii)</w:t>
      </w:r>
      <w:r w:rsidR="00CC68E5">
        <w:rPr>
          <w:rFonts w:eastAsia="Times New Roman"/>
        </w:rPr>
        <w:tab/>
      </w:r>
      <w:r w:rsidR="00CC68E5" w:rsidRPr="008719A0">
        <w:rPr>
          <w:rFonts w:eastAsia="Times New Roman"/>
        </w:rPr>
        <w:t xml:space="preserve">Please provide information on the scope of predicate offences set out in your </w:t>
      </w:r>
      <w:r w:rsidR="00CC68E5">
        <w:rPr>
          <w:rFonts w:eastAsia="Times New Roman"/>
        </w:rPr>
        <w:t xml:space="preserve">domestic </w:t>
      </w:r>
      <w:r w:rsidR="00CC68E5" w:rsidRPr="008719A0">
        <w:rPr>
          <w:rFonts w:eastAsia="Times New Roman"/>
        </w:rPr>
        <w:t>l</w:t>
      </w:r>
      <w:r w:rsidR="00CC68E5">
        <w:rPr>
          <w:rFonts w:eastAsia="Times New Roman"/>
        </w:rPr>
        <w:t>aw</w:t>
      </w:r>
      <w:r w:rsidR="00120BF0">
        <w:rPr>
          <w:rFonts w:eastAsia="Times New Roman"/>
        </w:rPr>
        <w:t>,</w:t>
      </w:r>
      <w:r w:rsidR="00CC68E5">
        <w:rPr>
          <w:rFonts w:eastAsia="Times New Roman"/>
        </w:rPr>
        <w:t xml:space="preserve"> including any list</w:t>
      </w:r>
      <w:r w:rsidR="00CC68E5" w:rsidRPr="00CC68E5">
        <w:rPr>
          <w:rFonts w:eastAsia="Times New Roman"/>
        </w:rPr>
        <w:t xml:space="preserve"> </w:t>
      </w:r>
      <w:r w:rsidR="00CC68E5" w:rsidRPr="008719A0">
        <w:rPr>
          <w:rFonts w:eastAsia="Times New Roman"/>
        </w:rPr>
        <w:t xml:space="preserve">of specific predicate offences </w:t>
      </w:r>
      <w:r w:rsidR="00CC68E5">
        <w:rPr>
          <w:rFonts w:eastAsia="Times New Roman"/>
        </w:rPr>
        <w:t xml:space="preserve">that may be </w:t>
      </w:r>
      <w:r w:rsidR="00CC68E5" w:rsidRPr="008719A0">
        <w:rPr>
          <w:rFonts w:eastAsia="Times New Roman"/>
        </w:rPr>
        <w:t>set out by your domestic l</w:t>
      </w:r>
      <w:r w:rsidR="00CC68E5">
        <w:rPr>
          <w:rFonts w:eastAsia="Times New Roman"/>
        </w:rPr>
        <w:t>aw</w:t>
      </w:r>
      <w:r w:rsidR="00120BF0">
        <w:rPr>
          <w:rFonts w:eastAsia="Times New Roman"/>
        </w:rPr>
        <w:t xml:space="preserve">; indicate, </w:t>
      </w:r>
      <w:r w:rsidR="00CC68E5" w:rsidRPr="0053678E">
        <w:rPr>
          <w:rFonts w:eastAsia="Times New Roman"/>
          <w:bCs/>
          <w:lang w:val="en-US"/>
        </w:rPr>
        <w:t>for example,</w:t>
      </w:r>
      <w:r w:rsidR="00120BF0" w:rsidRPr="0053678E">
        <w:rPr>
          <w:rFonts w:eastAsia="Times New Roman"/>
          <w:bCs/>
          <w:lang w:val="en-US"/>
        </w:rPr>
        <w:t xml:space="preserve"> </w:t>
      </w:r>
      <w:r w:rsidR="00CC68E5" w:rsidRPr="0053678E">
        <w:rPr>
          <w:rFonts w:eastAsia="Times New Roman"/>
          <w:bCs/>
          <w:lang w:val="en-US"/>
        </w:rPr>
        <w:t>the relevant Acts and Article numbers</w:t>
      </w:r>
      <w:r w:rsidR="00CC68E5" w:rsidRPr="00BD7DF8">
        <w:rPr>
          <w:rFonts w:eastAsia="Times New Roman"/>
          <w:bCs/>
        </w:rPr>
        <w:t xml:space="preserve"> </w:t>
      </w:r>
      <w:r w:rsidR="00CC68E5" w:rsidRPr="008719A0">
        <w:rPr>
          <w:rFonts w:eastAsia="Times New Roman"/>
        </w:rPr>
        <w:t>(art. 6, para. 2 (b):</w:t>
      </w:r>
      <w:ins w:id="15" w:author="Conference Service" w:date="2019-10-09T12:18:00Z">
        <w:r w:rsidR="003B09B4">
          <w:rPr>
            <w:rFonts w:eastAsia="Times New Roman"/>
          </w:rPr>
          <w:t xml:space="preserve"> </w:t>
        </w:r>
      </w:ins>
      <w:ins w:id="16" w:author="Conference Service" w:date="2019-10-09T12:21:00Z">
        <w:r w:rsidR="003B09B4">
          <w:rPr>
            <w:rFonts w:eastAsia="Times New Roman"/>
          </w:rPr>
          <w:t>[agreed]</w:t>
        </w:r>
      </w:ins>
    </w:p>
    <w:p w14:paraId="1B64BBF4" w14:textId="0CE14447" w:rsidR="003F4E1C" w:rsidRPr="003B63A3" w:rsidRDefault="00CC68E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
      <w:r w:rsidRPr="00715D1B" w:rsidDel="00955C81">
        <w:rPr>
          <w:rFonts w:eastAsia="Times New Roman"/>
          <w:bCs/>
        </w:rPr>
        <w:t xml:space="preserve"> </w:t>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r w:rsidR="003F4E1C" w:rsidRPr="003B63A3">
        <w:rPr>
          <w:rFonts w:eastAsia="Times New Roman"/>
          <w:color w:val="FF0000"/>
        </w:rPr>
        <w:tab/>
      </w:r>
    </w:p>
    <w:p w14:paraId="76C8F11D" w14:textId="24EDA042" w:rsidR="00CC68E5" w:rsidRDefault="00120BF0" w:rsidP="00CE6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264"/>
        <w:jc w:val="both"/>
        <w:rPr>
          <w:rFonts w:eastAsia="Times New Roman"/>
        </w:rPr>
      </w:pPr>
      <w:r w:rsidRPr="008719A0" w:rsidDel="00120BF0">
        <w:rPr>
          <w:rFonts w:eastAsia="Times New Roman"/>
        </w:rPr>
        <w:t xml:space="preserve"> </w:t>
      </w:r>
    </w:p>
    <w:p w14:paraId="183E6DFD"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2D447162"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190"/>
        <w:jc w:val="both"/>
        <w:rPr>
          <w:rFonts w:eastAsia="Times New Roman"/>
        </w:rPr>
      </w:pPr>
    </w:p>
    <w:p w14:paraId="2E0E4AB2" w14:textId="4B29D5A6"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30394D">
        <w:rPr>
          <w:rFonts w:eastAsia="Times New Roman"/>
        </w:rPr>
        <w:t xml:space="preserve">Does your </w:t>
      </w:r>
      <w:r w:rsidR="00FD1D24">
        <w:rPr>
          <w:rFonts w:eastAsia="Times New Roman"/>
        </w:rPr>
        <w:t>country’s legal framework</w:t>
      </w:r>
      <w:r w:rsidRPr="0030394D">
        <w:rPr>
          <w:rFonts w:eastAsia="Times New Roman"/>
        </w:rPr>
        <w:t xml:space="preserve"> include </w:t>
      </w:r>
      <w:r w:rsidR="0072689B">
        <w:rPr>
          <w:rFonts w:eastAsia="Times New Roman"/>
        </w:rPr>
        <w:t xml:space="preserve">predicate </w:t>
      </w:r>
      <w:r w:rsidRPr="0030394D">
        <w:rPr>
          <w:rFonts w:eastAsia="Times New Roman"/>
        </w:rPr>
        <w:t xml:space="preserve">offences committed outside your </w:t>
      </w:r>
      <w:r w:rsidR="00DF6CAE">
        <w:rPr>
          <w:rFonts w:eastAsia="Times New Roman"/>
        </w:rPr>
        <w:t>jurisdiction</w:t>
      </w:r>
      <w:r w:rsidRPr="0030394D">
        <w:rPr>
          <w:rFonts w:eastAsia="Times New Roman"/>
        </w:rPr>
        <w:t>?</w:t>
      </w:r>
      <w:r w:rsidR="0072689B">
        <w:rPr>
          <w:rFonts w:eastAsia="Times New Roman"/>
        </w:rPr>
        <w:t xml:space="preserve"> (art. 6, para. 2c) </w:t>
      </w:r>
    </w:p>
    <w:p w14:paraId="75545997"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Yes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w:t>
      </w:r>
      <w:proofErr w:type="spellStart"/>
      <w:r w:rsidRPr="0030394D">
        <w:t>Yes</w:t>
      </w:r>
      <w:proofErr w:type="spellEnd"/>
      <w:r w:rsidRPr="0030394D">
        <w:t xml:space="preserve">, in part </w:t>
      </w:r>
      <w:r w:rsidRPr="0030394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30394D">
        <w:fldChar w:fldCharType="end"/>
      </w:r>
      <w:r w:rsidRPr="0030394D">
        <w:t xml:space="preserve"> No</w:t>
      </w:r>
    </w:p>
    <w:p w14:paraId="3FFDE845" w14:textId="42EE9ECA" w:rsidR="00206694" w:rsidRPr="0030394D" w:rsidRDefault="00206694" w:rsidP="003B0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Pr="0030394D">
        <w:rPr>
          <w:rFonts w:eastAsia="Times New Roman"/>
        </w:rPr>
        <w:tab/>
        <w:t xml:space="preserve">If the answer is </w:t>
      </w:r>
      <w:r w:rsidR="00DF6CAE">
        <w:rPr>
          <w:rFonts w:eastAsia="Times New Roman"/>
        </w:rPr>
        <w:t xml:space="preserve">“Yes” or </w:t>
      </w:r>
      <w:r w:rsidRPr="0030394D">
        <w:rPr>
          <w:rFonts w:eastAsia="Times New Roman"/>
        </w:rPr>
        <w:t xml:space="preserve">“Yes, in part”, </w:t>
      </w:r>
      <w:r w:rsidR="008635E8">
        <w:rPr>
          <w:rFonts w:eastAsia="Times New Roman"/>
        </w:rPr>
        <w:t xml:space="preserve">please describe the </w:t>
      </w:r>
      <w:r w:rsidR="003B09B4">
        <w:rPr>
          <w:rFonts w:eastAsia="Times New Roman"/>
        </w:rPr>
        <w:t xml:space="preserve">circumstances </w:t>
      </w:r>
      <w:r w:rsidR="008635E8">
        <w:rPr>
          <w:rFonts w:eastAsia="Times New Roman"/>
        </w:rPr>
        <w:t xml:space="preserve">under which a predicate offence committed in a foreign jurisdiction may be recognized pursuant to your domestic law. </w:t>
      </w:r>
      <w:ins w:id="17" w:author="Conference Service" w:date="2019-10-09T12:23:00Z">
        <w:r w:rsidR="003B09B4">
          <w:rPr>
            <w:rFonts w:eastAsia="Times New Roman"/>
          </w:rPr>
          <w:t>[agreed]</w:t>
        </w:r>
      </w:ins>
    </w:p>
    <w:p w14:paraId="0AC486FF" w14:textId="77777777" w:rsidR="00206694" w:rsidRPr="0030394D" w:rsidRDefault="00206694" w:rsidP="00206694">
      <w:pPr>
        <w:tabs>
          <w:tab w:val="right" w:pos="1276"/>
        </w:tabs>
        <w:ind w:left="1276" w:right="1190"/>
        <w:jc w:val="both"/>
      </w:pPr>
    </w:p>
    <w:p w14:paraId="307B95A4"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547D7CD"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028867A" w14:textId="45ACBF25" w:rsidR="00206694" w:rsidRPr="0030394D" w:rsidRDefault="00206694" w:rsidP="00737AFC">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the acquisition, possession and use of property known at the time of </w:t>
      </w:r>
      <w:r w:rsidRPr="0030394D">
        <w:t>receipt to be</w:t>
      </w:r>
      <w:r w:rsidRPr="0030394D">
        <w:rPr>
          <w:rFonts w:eastAsia="Times New Roman"/>
        </w:rPr>
        <w:t xml:space="preserve"> the </w:t>
      </w:r>
      <w:r w:rsidRPr="0030394D">
        <w:rPr>
          <w:bCs/>
        </w:rPr>
        <w:t>proceeds</w:t>
      </w:r>
      <w:r w:rsidRPr="0030394D">
        <w:rPr>
          <w:rFonts w:eastAsia="Times New Roman"/>
        </w:rPr>
        <w:t xml:space="preserve"> of crime, criminalized under your </w:t>
      </w:r>
      <w:r w:rsidR="00BF4708">
        <w:rPr>
          <w:rFonts w:eastAsia="Times New Roman"/>
        </w:rPr>
        <w:t>country’s</w:t>
      </w:r>
      <w:r w:rsidR="00BF4708" w:rsidRPr="0030394D">
        <w:rPr>
          <w:rFonts w:eastAsia="Times New Roman"/>
        </w:rPr>
        <w:t xml:space="preserve"> </w:t>
      </w:r>
      <w:r w:rsidR="00BF4708">
        <w:rPr>
          <w:bCs/>
        </w:rPr>
        <w:t>legislation</w:t>
      </w:r>
      <w:r w:rsidRPr="0030394D">
        <w:rPr>
          <w:rFonts w:eastAsia="Times New Roman"/>
        </w:rPr>
        <w:t xml:space="preserve"> (art. 6, </w:t>
      </w:r>
      <w:proofErr w:type="spellStart"/>
      <w:r w:rsidRPr="0030394D">
        <w:rPr>
          <w:rFonts w:eastAsia="Times New Roman"/>
        </w:rPr>
        <w:t>subpara</w:t>
      </w:r>
      <w:proofErr w:type="spellEnd"/>
      <w:r w:rsidRPr="0030394D">
        <w:rPr>
          <w:rFonts w:eastAsia="Times New Roman"/>
        </w:rPr>
        <w:t>. 1 (b) (</w:t>
      </w:r>
      <w:proofErr w:type="spellStart"/>
      <w:r w:rsidRPr="0030394D">
        <w:rPr>
          <w:rFonts w:eastAsia="Times New Roman"/>
        </w:rPr>
        <w:t>i</w:t>
      </w:r>
      <w:proofErr w:type="spellEnd"/>
      <w:r w:rsidRPr="0030394D">
        <w:rPr>
          <w:rFonts w:eastAsia="Times New Roman"/>
        </w:rPr>
        <w:t>))?</w:t>
      </w:r>
    </w:p>
    <w:p w14:paraId="7DBBBE3F"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lastRenderedPageBreak/>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No</w:t>
      </w:r>
    </w:p>
    <w:p w14:paraId="09F04F93" w14:textId="4C658190" w:rsidR="008635E8" w:rsidRDefault="00206694"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30394D">
        <w:rPr>
          <w:rFonts w:eastAsia="Times New Roman"/>
        </w:rPr>
        <w:tab/>
      </w:r>
      <w:r w:rsidR="008635E8">
        <w:rPr>
          <w:rFonts w:eastAsia="Times New Roman"/>
        </w:rPr>
        <w:t xml:space="preserve">Please explain </w:t>
      </w:r>
      <w:r w:rsidR="00A26720">
        <w:rPr>
          <w:rFonts w:eastAsia="Times New Roman"/>
        </w:rPr>
        <w:t>briefly:</w:t>
      </w:r>
      <w:r w:rsidR="008635E8">
        <w:rPr>
          <w:rFonts w:eastAsia="Times New Roman"/>
        </w:rPr>
        <w:t xml:space="preserve"> </w:t>
      </w:r>
      <w:ins w:id="18" w:author="Conference Service" w:date="2019-10-09T12:24:00Z">
        <w:r w:rsidR="003B09B4">
          <w:rPr>
            <w:rFonts w:eastAsia="Times New Roman"/>
          </w:rPr>
          <w:t>[agreed]</w:t>
        </w:r>
      </w:ins>
    </w:p>
    <w:p w14:paraId="5ED36645" w14:textId="77777777" w:rsidR="00206694" w:rsidRPr="0030394D" w:rsidRDefault="00206694" w:rsidP="00206694">
      <w:pPr>
        <w:tabs>
          <w:tab w:val="right" w:pos="1276"/>
        </w:tabs>
        <w:ind w:left="1276" w:right="1190"/>
        <w:jc w:val="both"/>
      </w:pPr>
    </w:p>
    <w:p w14:paraId="6F0753CF" w14:textId="77777777" w:rsidR="00206694" w:rsidRPr="0030394D" w:rsidRDefault="00206694" w:rsidP="00206694">
      <w:pPr>
        <w:pBdr>
          <w:top w:val="single" w:sz="6" w:space="1" w:color="auto"/>
          <w:bottom w:val="single" w:sz="6" w:space="1" w:color="auto"/>
        </w:pBdr>
        <w:tabs>
          <w:tab w:val="right" w:pos="1276"/>
          <w:tab w:val="left" w:pos="9214"/>
        </w:tabs>
        <w:spacing w:after="120"/>
        <w:ind w:left="1276" w:right="1190"/>
        <w:jc w:val="both"/>
      </w:pPr>
    </w:p>
    <w:p w14:paraId="0ABCAA76" w14:textId="77777777" w:rsidR="00A355D8" w:rsidRDefault="00A355D8" w:rsidP="00A3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72717E0" w14:textId="32238662" w:rsidR="00206694" w:rsidRPr="0030394D" w:rsidRDefault="00206694" w:rsidP="003B09B4">
      <w:pPr>
        <w:numPr>
          <w:ilvl w:val="0"/>
          <w:numId w:val="2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9"/>
        <w:jc w:val="both"/>
        <w:rPr>
          <w:rFonts w:eastAsia="Times New Roman"/>
        </w:rPr>
      </w:pPr>
      <w:r w:rsidRPr="0030394D">
        <w:rPr>
          <w:rFonts w:eastAsia="Times New Roman"/>
        </w:rPr>
        <w:t xml:space="preserve">Are participation in, association with and conspiracy to commit, attempts to commit and </w:t>
      </w:r>
      <w:r w:rsidRPr="0030394D">
        <w:rPr>
          <w:bCs/>
        </w:rPr>
        <w:t>aiding</w:t>
      </w:r>
      <w:r w:rsidRPr="0030394D">
        <w:rPr>
          <w:rFonts w:eastAsia="Times New Roman"/>
        </w:rPr>
        <w:t>, abetting, facilitating and counselling the commission of a money-</w:t>
      </w:r>
      <w:r w:rsidRPr="0030394D">
        <w:t>laundering</w:t>
      </w:r>
      <w:r w:rsidRPr="0030394D">
        <w:rPr>
          <w:rFonts w:eastAsia="Times New Roman"/>
        </w:rPr>
        <w:t xml:space="preserve"> offence criminalized under your </w:t>
      </w:r>
      <w:r w:rsidR="00BF4708">
        <w:rPr>
          <w:rFonts w:eastAsia="Times New Roman"/>
        </w:rPr>
        <w:t>country’s</w:t>
      </w:r>
      <w:r w:rsidR="00BF4708" w:rsidRPr="0030394D">
        <w:rPr>
          <w:rFonts w:eastAsia="Times New Roman"/>
        </w:rPr>
        <w:t xml:space="preserve"> </w:t>
      </w:r>
      <w:r w:rsidR="003B09B4">
        <w:rPr>
          <w:bCs/>
        </w:rPr>
        <w:t xml:space="preserve">legal framework </w:t>
      </w:r>
      <w:r w:rsidRPr="0030394D">
        <w:rPr>
          <w:rFonts w:eastAsia="Times New Roman"/>
        </w:rPr>
        <w:t xml:space="preserve">(art. 6, </w:t>
      </w:r>
      <w:proofErr w:type="spellStart"/>
      <w:r w:rsidRPr="0030394D">
        <w:rPr>
          <w:rFonts w:eastAsia="Times New Roman"/>
        </w:rPr>
        <w:t>subpara</w:t>
      </w:r>
      <w:proofErr w:type="spellEnd"/>
      <w:r w:rsidRPr="0030394D">
        <w:rPr>
          <w:rFonts w:eastAsia="Times New Roman"/>
        </w:rPr>
        <w:t>. 1 (b) (ii))?</w:t>
      </w:r>
    </w:p>
    <w:p w14:paraId="01CBA09B" w14:textId="77777777" w:rsidR="00206694" w:rsidRPr="0030394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F6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Yes </w:t>
      </w:r>
      <w:r w:rsidRPr="005D4F6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w:t>
      </w:r>
      <w:proofErr w:type="spellStart"/>
      <w:r w:rsidRPr="0030394D">
        <w:rPr>
          <w:rFonts w:eastAsia="Times New Roman"/>
        </w:rPr>
        <w:t>Yes</w:t>
      </w:r>
      <w:proofErr w:type="spellEnd"/>
      <w:r w:rsidRPr="0030394D">
        <w:t xml:space="preserve">, in part </w:t>
      </w:r>
      <w:r w:rsidRPr="005D4F6D">
        <w:fldChar w:fldCharType="begin">
          <w:ffData>
            <w:name w:val="Check1"/>
            <w:enabled/>
            <w:calcOnExit w:val="0"/>
            <w:checkBox>
              <w:sizeAuto/>
              <w:default w:val="0"/>
            </w:checkBox>
          </w:ffData>
        </w:fldChar>
      </w:r>
      <w:r w:rsidRPr="0030394D">
        <w:instrText xml:space="preserve"> FORMCHECKBOX </w:instrText>
      </w:r>
      <w:r w:rsidR="002244D9">
        <w:fldChar w:fldCharType="separate"/>
      </w:r>
      <w:r w:rsidRPr="005D4F6D">
        <w:fldChar w:fldCharType="end"/>
      </w:r>
      <w:r w:rsidRPr="0030394D">
        <w:t xml:space="preserve"> No</w:t>
      </w:r>
    </w:p>
    <w:p w14:paraId="7BDCFE92" w14:textId="15C84E49" w:rsidR="00206694" w:rsidRPr="00206694" w:rsidRDefault="00EA5256" w:rsidP="00810B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bookmarkStart w:id="19" w:name="_Hlk20092237"/>
      <w:r>
        <w:rPr>
          <w:rFonts w:eastAsia="Times New Roman"/>
        </w:rPr>
        <w:t>Please explain briefly:</w:t>
      </w:r>
      <w:ins w:id="20" w:author="Conference Service" w:date="2019-10-09T12:24:00Z">
        <w:r w:rsidR="003B09B4">
          <w:rPr>
            <w:rFonts w:eastAsia="Times New Roman"/>
          </w:rPr>
          <w:t xml:space="preserve"> </w:t>
        </w:r>
      </w:ins>
      <w:ins w:id="21" w:author="Conference Service" w:date="2019-10-09T12:25:00Z">
        <w:r w:rsidR="004116AB">
          <w:rPr>
            <w:rFonts w:eastAsia="Times New Roman"/>
          </w:rPr>
          <w:t>[agreed]</w:t>
        </w:r>
      </w:ins>
    </w:p>
    <w:p w14:paraId="681F23F2" w14:textId="77777777" w:rsidR="00206694" w:rsidRPr="00206694" w:rsidRDefault="00206694" w:rsidP="00206694">
      <w:pPr>
        <w:tabs>
          <w:tab w:val="right" w:pos="1276"/>
        </w:tabs>
        <w:ind w:left="1276" w:right="1190"/>
        <w:jc w:val="both"/>
      </w:pPr>
    </w:p>
    <w:p w14:paraId="0DB2E3E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9"/>
    <w:p w14:paraId="25104204" w14:textId="27A85B34" w:rsidR="00DF6CAE" w:rsidRDefault="00DF6CAE"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087CEF21" w14:textId="09ECA60E" w:rsidR="00A1271B" w:rsidRDefault="003E3D9A"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12. </w:t>
      </w:r>
      <w:r w:rsidR="00A1271B">
        <w:rPr>
          <w:rFonts w:eastAsia="Times New Roman"/>
        </w:rPr>
        <w:t>Has your country furnished copies of its laws that give effect to article 6 and of any subsequent changes to such laws or a description thereof to the Secretary-General of the United Nations?</w:t>
      </w:r>
    </w:p>
    <w:p w14:paraId="2C68BC60" w14:textId="77777777" w:rsidR="00A22D2B" w:rsidRDefault="00A22D2B"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346AE480" w14:textId="65734C1A"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If yes, please provide a link</w:t>
      </w:r>
      <w:r w:rsidR="00A355D8">
        <w:rPr>
          <w:rFonts w:eastAsia="Times New Roman"/>
        </w:rPr>
        <w:t>:</w:t>
      </w:r>
    </w:p>
    <w:p w14:paraId="34CC2D0E" w14:textId="069D870A" w:rsidR="00A1271B" w:rsidRDefault="00A1271B"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64523D95" w14:textId="4654FFE6" w:rsidR="00A1271B" w:rsidRDefault="00A1271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 xml:space="preserve">If not, </w:t>
      </w:r>
      <w:r w:rsidR="00FD1D24">
        <w:rPr>
          <w:rFonts w:eastAsia="Times New Roman"/>
        </w:rPr>
        <w:t xml:space="preserve">please </w:t>
      </w:r>
      <w:r>
        <w:rPr>
          <w:rFonts w:eastAsia="Times New Roman"/>
        </w:rPr>
        <w:t>provide this information</w:t>
      </w:r>
      <w:ins w:id="22" w:author="Conference Service" w:date="2019-10-09T12:25:00Z">
        <w:r w:rsidR="004116AB">
          <w:rPr>
            <w:rFonts w:eastAsia="Times New Roman"/>
          </w:rPr>
          <w:t xml:space="preserve"> [agreed]</w:t>
        </w:r>
      </w:ins>
    </w:p>
    <w:p w14:paraId="6BEBAF25" w14:textId="438F6525" w:rsidR="00A355D8" w:rsidRPr="00206694" w:rsidRDefault="00A355D8" w:rsidP="00A355D8">
      <w:pPr>
        <w:tabs>
          <w:tab w:val="right" w:pos="1276"/>
        </w:tabs>
        <w:ind w:left="1276" w:right="1190"/>
        <w:jc w:val="both"/>
      </w:pPr>
    </w:p>
    <w:p w14:paraId="4BAAFE46" w14:textId="77777777" w:rsidR="00A355D8" w:rsidRPr="00206694" w:rsidRDefault="00A355D8" w:rsidP="00A355D8">
      <w:pPr>
        <w:pBdr>
          <w:top w:val="single" w:sz="6" w:space="1" w:color="auto"/>
          <w:bottom w:val="single" w:sz="6" w:space="1" w:color="auto"/>
        </w:pBdr>
        <w:tabs>
          <w:tab w:val="right" w:pos="1276"/>
          <w:tab w:val="left" w:pos="9214"/>
        </w:tabs>
        <w:spacing w:after="120"/>
        <w:ind w:left="1276" w:right="1190"/>
        <w:jc w:val="both"/>
      </w:pPr>
    </w:p>
    <w:p w14:paraId="400AD17B" w14:textId="77777777" w:rsidR="00FD1D24" w:rsidRPr="00187925" w:rsidRDefault="00FD1D24" w:rsidP="00A22D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E7797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0772C9" w14:textId="77777777"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t>Criminalization of corruption (article 8)</w:t>
      </w:r>
    </w:p>
    <w:p w14:paraId="2D21A2B5" w14:textId="29A74DDC" w:rsidR="00AD1C18" w:rsidRPr="00206694" w:rsidRDefault="00B521BC" w:rsidP="00CC13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The review of Article</w:t>
      </w:r>
      <w:r w:rsidR="00B14065">
        <w:t>s</w:t>
      </w:r>
      <w:r>
        <w:t xml:space="preserve"> 8 and 9 of the Convention is only for those States parties to the Organized Crime Convention that are not party to the United Nations Convention against Corruption. </w:t>
      </w:r>
    </w:p>
    <w:p w14:paraId="7E6BBC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63D26F3" w14:textId="0E8749BE" w:rsidR="00206694" w:rsidRPr="00810B19" w:rsidRDefault="003F3437" w:rsidP="004116AB">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hanging="22"/>
        <w:jc w:val="both"/>
        <w:rPr>
          <w:rFonts w:eastAsia="Times New Roman"/>
        </w:rPr>
      </w:pPr>
      <w:r>
        <w:rPr>
          <w:rFonts w:eastAsia="Times New Roman"/>
        </w:rPr>
        <w:t xml:space="preserve"> </w:t>
      </w:r>
      <w:r w:rsidR="00993C70" w:rsidRPr="004116AB">
        <w:rPr>
          <w:rFonts w:eastAsia="Times New Roman"/>
        </w:rPr>
        <w:t xml:space="preserve">Is the conduct </w:t>
      </w:r>
      <w:r w:rsidR="00F65802" w:rsidRPr="004116AB">
        <w:rPr>
          <w:rFonts w:eastAsia="Times New Roman"/>
        </w:rPr>
        <w:t xml:space="preserve">described </w:t>
      </w:r>
      <w:r w:rsidR="00755A19" w:rsidRPr="004116AB">
        <w:rPr>
          <w:rFonts w:eastAsia="Times New Roman"/>
        </w:rPr>
        <w:t xml:space="preserve">in art. 8, </w:t>
      </w:r>
      <w:proofErr w:type="gramStart"/>
      <w:r w:rsidR="00755A19" w:rsidRPr="004116AB">
        <w:rPr>
          <w:rFonts w:eastAsia="Times New Roman"/>
        </w:rPr>
        <w:t>para.</w:t>
      </w:r>
      <w:proofErr w:type="gramEnd"/>
      <w:r w:rsidR="00755A19" w:rsidRPr="004116AB">
        <w:rPr>
          <w:rFonts w:eastAsia="Times New Roman"/>
        </w:rPr>
        <w:t xml:space="preserve"> 1 (a) criminalized in your country’s legal framework?</w:t>
      </w:r>
      <w:r w:rsidR="00755A19">
        <w:rPr>
          <w:rFonts w:eastAsia="Times New Roman"/>
        </w:rPr>
        <w:t xml:space="preserve"> </w:t>
      </w:r>
    </w:p>
    <w:p w14:paraId="730BFC3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2DD88056" w14:textId="1433321B" w:rsidR="00206694" w:rsidRPr="00206694" w:rsidRDefault="00206694" w:rsidP="008E1D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lastRenderedPageBreak/>
        <w:tab/>
      </w:r>
      <w:r w:rsidR="008E1DD9">
        <w:rPr>
          <w:rFonts w:eastAsia="Times New Roman"/>
        </w:rPr>
        <w:t>Please explain briefly:</w:t>
      </w:r>
      <w:r w:rsidRPr="00206694">
        <w:rPr>
          <w:rFonts w:eastAsia="Times New Roman"/>
        </w:rPr>
        <w:t xml:space="preserve"> </w:t>
      </w:r>
      <w:ins w:id="23" w:author="Conference Service" w:date="2019-10-09T12:31:00Z">
        <w:r w:rsidR="004116AB">
          <w:rPr>
            <w:rFonts w:eastAsia="Times New Roman"/>
          </w:rPr>
          <w:t>[agreed]</w:t>
        </w:r>
      </w:ins>
    </w:p>
    <w:p w14:paraId="65C02481" w14:textId="77777777" w:rsidR="00206694" w:rsidRPr="00206694" w:rsidRDefault="00206694" w:rsidP="00206694">
      <w:pPr>
        <w:keepNext/>
        <w:tabs>
          <w:tab w:val="right" w:pos="1276"/>
        </w:tabs>
        <w:ind w:left="1276" w:right="1190"/>
        <w:jc w:val="both"/>
      </w:pPr>
      <w:bookmarkStart w:id="24" w:name="_Hlk20133709"/>
    </w:p>
    <w:p w14:paraId="17454AB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5E4C5ADA" w14:textId="77777777" w:rsidR="00A22D2B" w:rsidRDefault="00A22D2B" w:rsidP="008719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bookmarkEnd w:id="24"/>
    <w:p w14:paraId="58505739" w14:textId="44CA4058" w:rsidR="00206694" w:rsidRPr="00206694" w:rsidRDefault="004116A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25" w:author="Conference Service" w:date="2019-10-08T11:14: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C230AD">
        <w:rPr>
          <w:rFonts w:eastAsia="Times New Roman"/>
        </w:rPr>
        <w:t>Is the</w:t>
      </w:r>
      <w:r w:rsidRPr="004116AB">
        <w:rPr>
          <w:rFonts w:eastAsia="Times New Roman"/>
        </w:rPr>
        <w:t xml:space="preserve"> conduct </w:t>
      </w:r>
      <w:r w:rsidRPr="00C230AD">
        <w:rPr>
          <w:rFonts w:eastAsia="Times New Roman"/>
        </w:rPr>
        <w:t xml:space="preserve">described in </w:t>
      </w:r>
      <w:r>
        <w:rPr>
          <w:rFonts w:eastAsia="Times New Roman"/>
        </w:rPr>
        <w:t xml:space="preserve">art. 8, </w:t>
      </w:r>
      <w:proofErr w:type="gramStart"/>
      <w:r>
        <w:rPr>
          <w:rFonts w:eastAsia="Times New Roman"/>
        </w:rPr>
        <w:t>para.</w:t>
      </w:r>
      <w:proofErr w:type="gramEnd"/>
      <w:r>
        <w:rPr>
          <w:rFonts w:eastAsia="Times New Roman"/>
        </w:rPr>
        <w:t xml:space="preserve"> 1 (b</w:t>
      </w:r>
      <w:r w:rsidRPr="00C230AD">
        <w:rPr>
          <w:rFonts w:eastAsia="Times New Roman"/>
        </w:rPr>
        <w:t>) criminalized in your country’s legal framework?</w:t>
      </w:r>
    </w:p>
    <w:p w14:paraId="1D2F1281" w14:textId="72BA1B1F" w:rsidR="00206694" w:rsidRDefault="00206694" w:rsidP="00206694">
      <w:pPr>
        <w:tabs>
          <w:tab w:val="right" w:pos="1276"/>
        </w:tabs>
        <w:spacing w:before="120" w:after="120"/>
        <w:ind w:left="1276" w:right="1190"/>
        <w:contextualSpacing/>
        <w:jc w:val="right"/>
        <w:rPr>
          <w:ins w:id="26" w:author="Conference Service" w:date="2019-10-09T12:32:00Z"/>
        </w:rPr>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35D23FD0" w14:textId="77777777" w:rsidR="004116AB" w:rsidRPr="00206694" w:rsidRDefault="004116AB" w:rsidP="004116A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27" w:author="Conference Service" w:date="2019-10-09T12:33:00Z"/>
          <w:rFonts w:eastAsia="Times New Roman"/>
        </w:rPr>
      </w:pPr>
      <w:r w:rsidRPr="00206694">
        <w:rPr>
          <w:rFonts w:eastAsia="Times New Roman"/>
        </w:rPr>
        <w:tab/>
      </w:r>
      <w:r>
        <w:rPr>
          <w:rFonts w:eastAsia="Times New Roman"/>
        </w:rPr>
        <w:t>Please explain briefly:</w:t>
      </w:r>
      <w:r w:rsidRPr="00206694">
        <w:rPr>
          <w:rFonts w:eastAsia="Times New Roman"/>
        </w:rPr>
        <w:t xml:space="preserve"> </w:t>
      </w:r>
      <w:ins w:id="28" w:author="Conference Service" w:date="2019-10-09T12:33:00Z">
        <w:r>
          <w:rPr>
            <w:rFonts w:eastAsia="Times New Roman"/>
          </w:rPr>
          <w:t>[agreed]</w:t>
        </w:r>
      </w:ins>
    </w:p>
    <w:p w14:paraId="5DE6DFC9" w14:textId="77777777" w:rsidR="004116AB" w:rsidRPr="00206694" w:rsidRDefault="004116AB" w:rsidP="004116AB">
      <w:pPr>
        <w:keepNext/>
        <w:tabs>
          <w:tab w:val="right" w:pos="1276"/>
        </w:tabs>
        <w:ind w:left="1276" w:right="1190"/>
        <w:jc w:val="both"/>
        <w:rPr>
          <w:ins w:id="29" w:author="Conference Service" w:date="2019-10-09T12:33:00Z"/>
        </w:rPr>
      </w:pPr>
    </w:p>
    <w:p w14:paraId="7D23F7F5"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0" w:author="Conference Service" w:date="2019-10-09T12:33:00Z"/>
        </w:rPr>
      </w:pPr>
    </w:p>
    <w:p w14:paraId="68AF792F" w14:textId="77777777" w:rsidR="004116AB" w:rsidRDefault="004116AB">
      <w:pPr>
        <w:tabs>
          <w:tab w:val="right" w:pos="1276"/>
        </w:tabs>
        <w:spacing w:before="120" w:after="120"/>
        <w:ind w:left="1276" w:right="1190"/>
        <w:contextualSpacing/>
        <w:jc w:val="both"/>
        <w:pPrChange w:id="31" w:author="Conference Service" w:date="2019-10-09T12:33:00Z">
          <w:pPr>
            <w:tabs>
              <w:tab w:val="right" w:pos="1276"/>
            </w:tabs>
            <w:spacing w:before="120" w:after="120"/>
            <w:ind w:left="1276" w:right="1190"/>
            <w:contextualSpacing/>
            <w:jc w:val="right"/>
          </w:pPr>
        </w:pPrChange>
      </w:pPr>
    </w:p>
    <w:p w14:paraId="4D944518" w14:textId="77777777" w:rsidR="00A22D2B" w:rsidRPr="00206694" w:rsidRDefault="00A22D2B" w:rsidP="00206694">
      <w:pPr>
        <w:tabs>
          <w:tab w:val="right" w:pos="1276"/>
        </w:tabs>
        <w:spacing w:before="120" w:after="120"/>
        <w:ind w:left="1276" w:right="1190"/>
        <w:contextualSpacing/>
        <w:jc w:val="right"/>
      </w:pPr>
    </w:p>
    <w:p w14:paraId="31E5AED0" w14:textId="17D25EAC" w:rsidR="00206694" w:rsidRPr="00683BFB" w:rsidRDefault="002879DC" w:rsidP="00604BA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Is the </w:t>
      </w:r>
      <w:r w:rsidR="008019D4">
        <w:rPr>
          <w:rFonts w:eastAsia="Times New Roman"/>
        </w:rPr>
        <w:t xml:space="preserve">form </w:t>
      </w:r>
      <w:r w:rsidR="008B0188">
        <w:rPr>
          <w:rFonts w:eastAsia="Times New Roman"/>
        </w:rPr>
        <w:t xml:space="preserve">of corruption </w:t>
      </w:r>
      <w:r>
        <w:rPr>
          <w:rFonts w:eastAsia="Times New Roman"/>
        </w:rPr>
        <w:t xml:space="preserve">described in art. 8, </w:t>
      </w:r>
      <w:proofErr w:type="gramStart"/>
      <w:r>
        <w:rPr>
          <w:rFonts w:eastAsia="Times New Roman"/>
        </w:rPr>
        <w:t>para.</w:t>
      </w:r>
      <w:proofErr w:type="gramEnd"/>
      <w:r>
        <w:rPr>
          <w:rFonts w:eastAsia="Times New Roman"/>
        </w:rPr>
        <w:t xml:space="preserve"> </w:t>
      </w:r>
      <w:r w:rsidR="00BC50A7">
        <w:rPr>
          <w:rFonts w:eastAsia="Times New Roman"/>
        </w:rPr>
        <w:t>1</w:t>
      </w:r>
      <w:r>
        <w:rPr>
          <w:rFonts w:eastAsia="Times New Roman"/>
        </w:rPr>
        <w:t xml:space="preserve"> </w:t>
      </w:r>
      <w:r w:rsidR="00D22922">
        <w:rPr>
          <w:rFonts w:eastAsia="Times New Roman"/>
        </w:rPr>
        <w:t xml:space="preserve">involving a </w:t>
      </w:r>
      <w:r w:rsidR="00D22922" w:rsidRPr="00206694">
        <w:rPr>
          <w:rFonts w:eastAsia="Times New Roman"/>
        </w:rPr>
        <w:t>foreign public official or international civil servant</w:t>
      </w:r>
      <w:r w:rsidR="00D13BB1">
        <w:rPr>
          <w:rFonts w:eastAsia="Times New Roman"/>
        </w:rPr>
        <w:t xml:space="preserve"> (</w:t>
      </w:r>
      <w:r w:rsidR="00D13BB1" w:rsidRPr="00206694">
        <w:rPr>
          <w:rFonts w:eastAsia="Times New Roman"/>
        </w:rPr>
        <w:t>art. 8, para. 2</w:t>
      </w:r>
      <w:r w:rsidR="00D13BB1" w:rsidRPr="00683BFB">
        <w:rPr>
          <w:rFonts w:eastAsia="Times New Roman"/>
        </w:rPr>
        <w:t>)</w:t>
      </w:r>
      <w:r w:rsidR="00D22922">
        <w:rPr>
          <w:rFonts w:eastAsia="Times New Roman"/>
        </w:rPr>
        <w:t xml:space="preserve"> </w:t>
      </w:r>
      <w:r>
        <w:rPr>
          <w:rFonts w:eastAsia="Times New Roman"/>
        </w:rPr>
        <w:t>criminalized in your country’s legal framework?</w:t>
      </w:r>
      <w:r w:rsidR="009518A7">
        <w:rPr>
          <w:rFonts w:eastAsia="Times New Roman"/>
        </w:rPr>
        <w:t xml:space="preserve"> </w:t>
      </w:r>
    </w:p>
    <w:p w14:paraId="53703422" w14:textId="1EDD4442" w:rsidR="00206694" w:rsidRDefault="00206694" w:rsidP="00206694">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0581D140" w14:textId="0D62E79E" w:rsidR="00BF1320" w:rsidRDefault="00604BA2" w:rsidP="00604BA2">
      <w:pPr>
        <w:keepNext/>
        <w:tabs>
          <w:tab w:val="right" w:pos="1276"/>
        </w:tabs>
        <w:ind w:left="1276" w:right="1190"/>
        <w:jc w:val="both"/>
      </w:pPr>
      <w:r>
        <w:t>If appropriate, please explain briefly.</w:t>
      </w:r>
      <w:ins w:id="32" w:author="Conference Service" w:date="2019-10-09T12:43:00Z">
        <w:r>
          <w:t xml:space="preserve"> [agreed]</w:t>
        </w:r>
      </w:ins>
    </w:p>
    <w:p w14:paraId="35245D4C" w14:textId="77777777" w:rsidR="004116AB" w:rsidRPr="00206694" w:rsidRDefault="004116AB" w:rsidP="004116AB">
      <w:pPr>
        <w:keepNext/>
        <w:tabs>
          <w:tab w:val="right" w:pos="1276"/>
        </w:tabs>
        <w:ind w:left="1276" w:right="1190"/>
        <w:jc w:val="both"/>
        <w:rPr>
          <w:ins w:id="33" w:author="Conference Service" w:date="2019-10-09T12:33:00Z"/>
        </w:rPr>
      </w:pPr>
    </w:p>
    <w:p w14:paraId="4F1BFD9C" w14:textId="77777777" w:rsidR="004116AB" w:rsidRPr="00206694" w:rsidRDefault="004116AB" w:rsidP="004116AB">
      <w:pPr>
        <w:keepNext/>
        <w:pBdr>
          <w:top w:val="single" w:sz="6" w:space="1" w:color="auto"/>
          <w:bottom w:val="single" w:sz="6" w:space="1" w:color="auto"/>
        </w:pBdr>
        <w:tabs>
          <w:tab w:val="right" w:pos="1276"/>
          <w:tab w:val="left" w:pos="9214"/>
        </w:tabs>
        <w:spacing w:after="120"/>
        <w:ind w:left="1276" w:right="1190"/>
        <w:jc w:val="both"/>
        <w:rPr>
          <w:ins w:id="34" w:author="Conference Service" w:date="2019-10-09T12:33:00Z"/>
        </w:rPr>
      </w:pPr>
    </w:p>
    <w:p w14:paraId="25CDB81D" w14:textId="77777777" w:rsidR="004116AB" w:rsidRDefault="004116AB">
      <w:pPr>
        <w:keepNext/>
        <w:tabs>
          <w:tab w:val="right" w:pos="1276"/>
        </w:tabs>
        <w:ind w:left="1276" w:right="1190"/>
        <w:jc w:val="both"/>
        <w:rPr>
          <w:ins w:id="35" w:author="Conference Service" w:date="2019-10-09T12:33:00Z"/>
        </w:rPr>
      </w:pPr>
    </w:p>
    <w:p w14:paraId="7B65D8E0" w14:textId="7E3A8358" w:rsidR="00CA588E" w:rsidRDefault="001F0754">
      <w:pPr>
        <w:keepNext/>
        <w:tabs>
          <w:tab w:val="right" w:pos="1276"/>
        </w:tabs>
        <w:ind w:left="1276" w:right="1190"/>
        <w:jc w:val="both"/>
      </w:pPr>
      <w:r>
        <w:t xml:space="preserve">15bis. </w:t>
      </w:r>
      <w:r w:rsidR="00CA588E">
        <w:t xml:space="preserve">Is any other form of corruption (Art 8, </w:t>
      </w:r>
      <w:proofErr w:type="gramStart"/>
      <w:r w:rsidR="00CA588E">
        <w:t>para.</w:t>
      </w:r>
      <w:proofErr w:type="gramEnd"/>
      <w:r w:rsidR="00CA588E">
        <w:t xml:space="preserve"> 2) established as a criminal offense in your country’s legal framework? </w:t>
      </w:r>
    </w:p>
    <w:p w14:paraId="0D3E1379" w14:textId="77777777" w:rsidR="00CA588E" w:rsidRDefault="00CA588E" w:rsidP="00CA588E">
      <w:pPr>
        <w:tabs>
          <w:tab w:val="right" w:pos="1276"/>
        </w:tabs>
        <w:spacing w:before="120" w:after="120"/>
        <w:ind w:left="1276" w:right="1190"/>
        <w:contextualSpacing/>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6174ED52" w14:textId="4D0E10A5" w:rsidR="00CA588E" w:rsidRDefault="00CA588E">
      <w:pPr>
        <w:keepNext/>
        <w:tabs>
          <w:tab w:val="right" w:pos="1276"/>
        </w:tabs>
        <w:ind w:left="1276" w:right="1190"/>
        <w:jc w:val="both"/>
      </w:pPr>
    </w:p>
    <w:p w14:paraId="2FA1662E" w14:textId="73F4927C" w:rsidR="001F0754" w:rsidRDefault="001F0754">
      <w:pPr>
        <w:keepNext/>
        <w:tabs>
          <w:tab w:val="right" w:pos="1276"/>
        </w:tabs>
        <w:ind w:left="1276" w:right="1190"/>
        <w:jc w:val="both"/>
      </w:pPr>
      <w:r>
        <w:t>If appropriate, please explain briefly</w:t>
      </w:r>
      <w:r w:rsidR="00883C90">
        <w:t>.</w:t>
      </w:r>
      <w:ins w:id="36" w:author="Conference Service" w:date="2019-10-09T12:45:00Z">
        <w:r w:rsidR="003C29D0">
          <w:t xml:space="preserve"> [agreed]</w:t>
        </w:r>
      </w:ins>
    </w:p>
    <w:p w14:paraId="319277DB" w14:textId="77777777" w:rsidR="00604BA2" w:rsidRPr="00206694" w:rsidRDefault="00604BA2" w:rsidP="00604BA2">
      <w:pPr>
        <w:keepNext/>
        <w:tabs>
          <w:tab w:val="right" w:pos="1276"/>
        </w:tabs>
        <w:ind w:left="1276" w:right="1190"/>
        <w:jc w:val="both"/>
        <w:rPr>
          <w:ins w:id="37" w:author="Conference Service" w:date="2019-10-09T12:45:00Z"/>
        </w:rPr>
      </w:pPr>
    </w:p>
    <w:p w14:paraId="5B0CE26D" w14:textId="77777777" w:rsidR="00604BA2" w:rsidRPr="00206694" w:rsidRDefault="00604BA2" w:rsidP="00604BA2">
      <w:pPr>
        <w:keepNext/>
        <w:pBdr>
          <w:top w:val="single" w:sz="6" w:space="1" w:color="auto"/>
          <w:bottom w:val="single" w:sz="6" w:space="1" w:color="auto"/>
        </w:pBdr>
        <w:tabs>
          <w:tab w:val="right" w:pos="1276"/>
          <w:tab w:val="left" w:pos="9214"/>
        </w:tabs>
        <w:spacing w:after="120"/>
        <w:ind w:left="1276" w:right="1190"/>
        <w:jc w:val="both"/>
        <w:rPr>
          <w:ins w:id="38" w:author="Conference Service" w:date="2019-10-09T12:45:00Z"/>
        </w:rPr>
      </w:pPr>
    </w:p>
    <w:p w14:paraId="153BE2C5" w14:textId="77777777" w:rsidR="00604BA2" w:rsidRDefault="00604BA2">
      <w:pPr>
        <w:keepNext/>
        <w:tabs>
          <w:tab w:val="right" w:pos="1276"/>
        </w:tabs>
        <w:ind w:left="1276" w:right="1190"/>
        <w:jc w:val="both"/>
        <w:rPr>
          <w:ins w:id="39" w:author="Conference Service" w:date="2019-10-08T13:06:00Z"/>
        </w:rPr>
      </w:pPr>
    </w:p>
    <w:p w14:paraId="4CFF3001" w14:textId="77777777" w:rsidR="00DF501A" w:rsidRPr="00206694" w:rsidRDefault="00DF501A"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p>
    <w:p w14:paraId="2C49A3FF" w14:textId="5825C295"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offences </w:t>
      </w:r>
      <w:r w:rsidR="00534ACA">
        <w:rPr>
          <w:rFonts w:eastAsia="Times New Roman"/>
        </w:rPr>
        <w:t xml:space="preserve">established in accordance with article 8 </w:t>
      </w:r>
      <w:r w:rsidRPr="00206694">
        <w:rPr>
          <w:rFonts w:eastAsia="Times New Roman"/>
        </w:rPr>
        <w:t xml:space="preserve">criminalized under your </w:t>
      </w:r>
      <w:r w:rsidR="007D0CC9">
        <w:rPr>
          <w:rFonts w:eastAsia="Times New Roman"/>
        </w:rPr>
        <w:t>country’s</w:t>
      </w:r>
      <w:r w:rsidR="007D0CC9" w:rsidRPr="0030394D">
        <w:rPr>
          <w:rFonts w:eastAsia="Times New Roman"/>
        </w:rPr>
        <w:t xml:space="preserve"> </w:t>
      </w:r>
      <w:r w:rsidR="00883C90">
        <w:rPr>
          <w:bCs/>
        </w:rPr>
        <w:t xml:space="preserve">legal framework </w:t>
      </w:r>
      <w:r w:rsidRPr="00206694">
        <w:rPr>
          <w:rFonts w:eastAsia="Times New Roman"/>
        </w:rPr>
        <w:t>(art. 8, para. 3)?</w:t>
      </w:r>
      <w:ins w:id="40" w:author="Conference Service" w:date="2019-10-09T12:46:00Z">
        <w:r w:rsidR="003C29D0">
          <w:rPr>
            <w:rFonts w:eastAsia="Times New Roman"/>
          </w:rPr>
          <w:t xml:space="preserve"> [agreed]</w:t>
        </w:r>
      </w:ins>
    </w:p>
    <w:p w14:paraId="20253D70" w14:textId="77777777" w:rsidR="00206694" w:rsidRPr="00206694" w:rsidRDefault="00206694" w:rsidP="00206694">
      <w:pPr>
        <w:tabs>
          <w:tab w:val="right" w:pos="1276"/>
        </w:tabs>
        <w:spacing w:before="120" w:after="120" w:line="240" w:lineRule="auto"/>
        <w:ind w:left="1276" w:right="1190"/>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FB2B652" w14:textId="77777777" w:rsidR="00206694" w:rsidRPr="00206694" w:rsidRDefault="00206694" w:rsidP="00A11A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p>
    <w:p w14:paraId="029503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Criminalization of obstruction of justice (article 23)</w:t>
      </w:r>
    </w:p>
    <w:p w14:paraId="5A857758" w14:textId="04F11997" w:rsidR="00206694" w:rsidRPr="00206694" w:rsidRDefault="00206694" w:rsidP="003C29D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w:t>
      </w:r>
      <w:r w:rsidR="001A1259">
        <w:rPr>
          <w:rFonts w:eastAsia="Times New Roman"/>
        </w:rPr>
        <w:t>country’s</w:t>
      </w:r>
      <w:r w:rsidR="001A1259" w:rsidRPr="0030394D">
        <w:rPr>
          <w:rFonts w:eastAsia="Times New Roman"/>
        </w:rPr>
        <w:t xml:space="preserve"> </w:t>
      </w:r>
      <w:r w:rsidR="0096464A">
        <w:rPr>
          <w:bCs/>
        </w:rPr>
        <w:t>legal framework</w:t>
      </w:r>
      <w:r w:rsidR="0096464A">
        <w:rPr>
          <w:rFonts w:eastAsia="Times New Roman"/>
        </w:rPr>
        <w:t xml:space="preserve"> </w:t>
      </w:r>
      <w:r w:rsidRPr="00206694">
        <w:rPr>
          <w:rFonts w:eastAsia="Times New Roman"/>
        </w:rPr>
        <w:t xml:space="preserve">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D40443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rPr>
          <w:rFonts w:eastAsia="Times New Roman"/>
        </w:rPr>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20A097B6" w14:textId="3F6941B4" w:rsidR="00CD09F1"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r w:rsidR="00CD09F1">
        <w:rPr>
          <w:rFonts w:eastAsia="Times New Roman"/>
        </w:rPr>
        <w:t xml:space="preserve"> </w:t>
      </w:r>
    </w:p>
    <w:p w14:paraId="47D67485" w14:textId="77777777" w:rsidR="005613D8" w:rsidRDefault="005613D8" w:rsidP="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p>
    <w:p w14:paraId="0A82B4A8" w14:textId="32BC8DBA" w:rsidR="00165C00" w:rsidRPr="00206694" w:rsidRDefault="00165C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Please explain briefly</w:t>
      </w:r>
      <w:ins w:id="41" w:author="Conference Service" w:date="2019-10-09T12:47:00Z">
        <w:r w:rsidR="003C29D0">
          <w:rPr>
            <w:rFonts w:eastAsia="Times New Roman"/>
          </w:rPr>
          <w:t xml:space="preserve"> [agreed]</w:t>
        </w:r>
      </w:ins>
    </w:p>
    <w:p w14:paraId="5F551746" w14:textId="77777777" w:rsidR="00206694" w:rsidRPr="00206694" w:rsidRDefault="00206694" w:rsidP="00206694">
      <w:pPr>
        <w:tabs>
          <w:tab w:val="right" w:pos="1276"/>
        </w:tabs>
        <w:ind w:left="1276" w:right="1190"/>
        <w:jc w:val="both"/>
      </w:pPr>
    </w:p>
    <w:p w14:paraId="5E6ACA0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1D509BE" w14:textId="4BFBAA31"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BCFE35" w14:textId="3D70FA04"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343F39" w14:textId="196A4A65" w:rsidR="001A1259"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B4D29F" w14:textId="77777777" w:rsidR="001A1259" w:rsidRPr="00206694" w:rsidRDefault="001A125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E6EF39" w14:textId="15F65A8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779484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A171F3" w14:textId="2C17E87A" w:rsid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Liability of legal persons (article 10)</w:t>
      </w:r>
    </w:p>
    <w:p w14:paraId="2C3E4C31" w14:textId="05111749" w:rsidR="007923B0" w:rsidRDefault="007923B0"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p>
    <w:p w14:paraId="06A36BC1" w14:textId="2C199EC5" w:rsidR="00644392" w:rsidRPr="00644392" w:rsidRDefault="00644392" w:rsidP="00644392">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sidRPr="00644392">
        <w:rPr>
          <w:bCs/>
        </w:rPr>
        <w:t>Is liability of legal persons established under your country’s legal framework in accordance with article 10 of the Convention?</w:t>
      </w:r>
    </w:p>
    <w:p w14:paraId="34BD3739" w14:textId="6B3C5977" w:rsidR="00644392" w:rsidRPr="005A6007" w:rsidRDefault="007923B0"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bCs/>
        </w:rPr>
        <w:tab/>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Yes</w:t>
      </w:r>
      <w:r w:rsidR="00644392">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00644392" w:rsidRPr="005A6007">
        <w:rPr>
          <w:rFonts w:eastAsia="Times New Roman"/>
        </w:rPr>
        <w:fldChar w:fldCharType="end"/>
      </w:r>
      <w:r w:rsidR="00644392">
        <w:rPr>
          <w:rFonts w:eastAsia="Times New Roman"/>
        </w:rPr>
        <w:t xml:space="preserve">Yes, in part </w:t>
      </w:r>
      <w:r w:rsidR="00644392" w:rsidRPr="005A6007">
        <w:rPr>
          <w:rFonts w:eastAsia="Times New Roman"/>
        </w:rPr>
        <w:t xml:space="preserve"> </w:t>
      </w:r>
      <w:r w:rsidR="00644392" w:rsidRPr="005A6007">
        <w:rPr>
          <w:rFonts w:eastAsia="Times New Roman"/>
        </w:rPr>
        <w:fldChar w:fldCharType="begin">
          <w:ffData>
            <w:name w:val="Check1"/>
            <w:enabled/>
            <w:calcOnExit w:val="0"/>
            <w:checkBox>
              <w:sizeAuto/>
              <w:default w:val="0"/>
            </w:checkBox>
          </w:ffData>
        </w:fldChar>
      </w:r>
      <w:r w:rsidR="00644392"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00644392" w:rsidRPr="005A6007">
        <w:rPr>
          <w:rFonts w:eastAsia="Times New Roman"/>
        </w:rPr>
        <w:fldChar w:fldCharType="end"/>
      </w:r>
      <w:r w:rsidR="00644392" w:rsidRPr="005A6007">
        <w:rPr>
          <w:rFonts w:eastAsia="Times New Roman"/>
        </w:rPr>
        <w:t xml:space="preserve"> No</w:t>
      </w:r>
    </w:p>
    <w:p w14:paraId="4FE7DFB8" w14:textId="634E1E45" w:rsidR="00644392"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If the answer is “Yes, in part” or “No”, please explain</w:t>
      </w:r>
    </w:p>
    <w:p w14:paraId="4C8A03D2" w14:textId="2B41FC4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283D304D" w14:textId="77777777" w:rsidR="00644392" w:rsidRPr="00206694" w:rsidRDefault="00644392" w:rsidP="00644392">
      <w:pPr>
        <w:tabs>
          <w:tab w:val="right" w:pos="1276"/>
        </w:tabs>
        <w:ind w:left="1276" w:right="1190"/>
        <w:jc w:val="both"/>
      </w:pPr>
    </w:p>
    <w:p w14:paraId="4E72D396" w14:textId="77777777" w:rsidR="00644392" w:rsidRPr="00206694" w:rsidRDefault="00644392" w:rsidP="00644392">
      <w:pPr>
        <w:pBdr>
          <w:top w:val="single" w:sz="6" w:space="1" w:color="auto"/>
          <w:bottom w:val="single" w:sz="6" w:space="1" w:color="auto"/>
        </w:pBdr>
        <w:tabs>
          <w:tab w:val="right" w:pos="1276"/>
          <w:tab w:val="left" w:pos="9214"/>
        </w:tabs>
        <w:spacing w:after="120"/>
        <w:ind w:left="1276" w:right="1190"/>
        <w:jc w:val="both"/>
      </w:pPr>
    </w:p>
    <w:p w14:paraId="1375F3F1" w14:textId="0FCBA813"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12FBA910" w14:textId="77777777" w:rsidR="00644392" w:rsidRDefault="00644392" w:rsidP="0064439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7" w:right="1190"/>
        <w:jc w:val="both"/>
        <w:rPr>
          <w:bCs/>
        </w:rPr>
      </w:pPr>
    </w:p>
    <w:p w14:paraId="7BB6F301" w14:textId="25D60792" w:rsidR="007923B0" w:rsidRDefault="00644392" w:rsidP="00644392">
      <w:pPr>
        <w:pStyle w:val="ListParagraph"/>
        <w:numPr>
          <w:ilvl w:val="0"/>
          <w:numId w:val="44"/>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r>
        <w:rPr>
          <w:bCs/>
        </w:rPr>
        <w:t xml:space="preserve">If the answer is “Yes”, is this liability </w:t>
      </w:r>
    </w:p>
    <w:p w14:paraId="537DF8A7"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bCs/>
        </w:rPr>
      </w:pPr>
    </w:p>
    <w:p w14:paraId="649DA910" w14:textId="78BA50F2" w:rsidR="00644392" w:rsidRPr="00644392" w:rsidRDefault="00644392" w:rsidP="00644392">
      <w:pPr>
        <w:pStyle w:val="ListParagraph"/>
        <w:numPr>
          <w:ilvl w:val="0"/>
          <w:numId w:val="4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eastAsia="Times New Roman"/>
          <w:lang w:val="es-ES"/>
        </w:rPr>
      </w:pPr>
      <w:proofErr w:type="gramStart"/>
      <w:r w:rsidRPr="00644392">
        <w:rPr>
          <w:rFonts w:eastAsia="Times New Roman"/>
          <w:lang w:val="es-ES"/>
        </w:rPr>
        <w:t>Criminal?</w:t>
      </w:r>
      <w:proofErr w:type="gramEnd"/>
      <w:r w:rsidRPr="00644392">
        <w:rPr>
          <w:rFonts w:eastAsia="Times New Roman"/>
          <w:lang w:val="es-ES"/>
        </w:rPr>
        <w:t xml:space="preserve"> </w:t>
      </w:r>
    </w:p>
    <w:p w14:paraId="0F6BC7F2"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lang w:val="es-ES"/>
        </w:rPr>
      </w:pP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644392">
        <w:rPr>
          <w:rFonts w:eastAsia="Times New Roman"/>
          <w:lang w:val="es-ES"/>
        </w:rPr>
        <w:t xml:space="preserve"> Yes </w:t>
      </w:r>
      <w:r w:rsidRPr="005A6007">
        <w:rPr>
          <w:rFonts w:eastAsia="Times New Roman"/>
        </w:rPr>
        <w:fldChar w:fldCharType="begin">
          <w:ffData>
            <w:name w:val="Check1"/>
            <w:enabled/>
            <w:calcOnExit w:val="0"/>
            <w:checkBox>
              <w:sizeAuto/>
              <w:default w:val="0"/>
            </w:checkBox>
          </w:ffData>
        </w:fldChar>
      </w:r>
      <w:r w:rsidRPr="00644392">
        <w:rPr>
          <w:rFonts w:eastAsia="Times New Roman"/>
          <w:lang w:val="es-ES"/>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644392">
        <w:rPr>
          <w:rFonts w:eastAsia="Times New Roman"/>
          <w:lang w:val="es-ES"/>
        </w:rPr>
        <w:t xml:space="preserve"> No</w:t>
      </w:r>
    </w:p>
    <w:p w14:paraId="34E24F6E"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s-ES"/>
        </w:rPr>
      </w:pPr>
      <w:r w:rsidRPr="00644392">
        <w:rPr>
          <w:lang w:val="es-ES"/>
        </w:rPr>
        <w:tab/>
      </w:r>
      <w:r w:rsidRPr="00644392">
        <w:rPr>
          <w:lang w:val="es-ES"/>
        </w:rPr>
        <w:tab/>
      </w:r>
    </w:p>
    <w:p w14:paraId="690DF17F" w14:textId="77777777" w:rsidR="00644392" w:rsidRPr="00644392"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lang w:val="es-ES"/>
        </w:rPr>
      </w:pPr>
      <w:r w:rsidRPr="00644392">
        <w:rPr>
          <w:rFonts w:eastAsia="Times New Roman"/>
          <w:lang w:val="es-ES"/>
        </w:rPr>
        <w:tab/>
      </w:r>
      <w:r w:rsidRPr="00644392">
        <w:rPr>
          <w:rFonts w:eastAsia="Times New Roman"/>
          <w:lang w:val="es-ES"/>
        </w:rPr>
        <w:tab/>
      </w:r>
      <w:r w:rsidRPr="00644392">
        <w:rPr>
          <w:rFonts w:eastAsia="Times New Roman"/>
          <w:lang w:val="es-ES"/>
        </w:rPr>
        <w:tab/>
        <w:t>(</w:t>
      </w:r>
      <w:proofErr w:type="spellStart"/>
      <w:r w:rsidRPr="00644392">
        <w:rPr>
          <w:rFonts w:eastAsia="Times New Roman"/>
          <w:lang w:val="es-ES"/>
        </w:rPr>
        <w:t>ii</w:t>
      </w:r>
      <w:proofErr w:type="spellEnd"/>
      <w:r w:rsidRPr="00644392">
        <w:rPr>
          <w:rFonts w:eastAsia="Times New Roman"/>
          <w:lang w:val="es-ES"/>
        </w:rPr>
        <w:t>)</w:t>
      </w:r>
      <w:r w:rsidRPr="00644392">
        <w:rPr>
          <w:rFonts w:eastAsia="Times New Roman"/>
          <w:lang w:val="es-ES"/>
        </w:rPr>
        <w:tab/>
        <w:t>Civil?</w:t>
      </w:r>
    </w:p>
    <w:p w14:paraId="56F67A5D"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lastRenderedPageBreak/>
        <w:fldChar w:fldCharType="begin">
          <w:ffData>
            <w:name w:val="Check1"/>
            <w:enabled/>
            <w:calcOnExit w:val="0"/>
            <w:checkBox>
              <w:sizeAuto/>
              <w:default w:val="0"/>
            </w:checkBox>
          </w:ffData>
        </w:fldChar>
      </w:r>
      <w:r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5A6007">
        <w:rPr>
          <w:rFonts w:eastAsia="Times New Roman"/>
        </w:rPr>
        <w:t xml:space="preserve"> No</w:t>
      </w:r>
    </w:p>
    <w:p w14:paraId="48C12AD6"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A6007">
        <w:tab/>
      </w:r>
      <w:r w:rsidRPr="005A6007">
        <w:tab/>
        <w:t>and/or</w:t>
      </w:r>
    </w:p>
    <w:p w14:paraId="3595208B"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5A6007">
        <w:rPr>
          <w:rFonts w:eastAsia="Times New Roman"/>
        </w:rPr>
        <w:tab/>
      </w:r>
      <w:r w:rsidRPr="005A6007">
        <w:rPr>
          <w:rFonts w:eastAsia="Times New Roman"/>
        </w:rPr>
        <w:tab/>
      </w:r>
      <w:r w:rsidRPr="005A6007">
        <w:rPr>
          <w:rFonts w:eastAsia="Times New Roman"/>
        </w:rPr>
        <w:tab/>
        <w:t>(iii)</w:t>
      </w:r>
      <w:r w:rsidRPr="005A6007">
        <w:rPr>
          <w:rFonts w:eastAsia="Times New Roman"/>
        </w:rPr>
        <w:tab/>
      </w:r>
      <w:r w:rsidRPr="005A6007">
        <w:t>Administrative</w:t>
      </w:r>
      <w:r w:rsidRPr="005A6007">
        <w:rPr>
          <w:rFonts w:eastAsia="Times New Roman"/>
        </w:rPr>
        <w:t>?</w:t>
      </w:r>
    </w:p>
    <w:p w14:paraId="350E554E" w14:textId="77777777" w:rsidR="00644392" w:rsidRPr="005A6007" w:rsidRDefault="00644392" w:rsidP="006443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5A6007">
        <w:rPr>
          <w:rFonts w:eastAsia="Times New Roman"/>
        </w:rPr>
        <w:t xml:space="preserve"> Yes </w:t>
      </w:r>
      <w:r w:rsidRPr="005A6007">
        <w:rPr>
          <w:rFonts w:eastAsia="Times New Roman"/>
        </w:rPr>
        <w:fldChar w:fldCharType="begin">
          <w:ffData>
            <w:name w:val="Check1"/>
            <w:enabled/>
            <w:calcOnExit w:val="0"/>
            <w:checkBox>
              <w:sizeAuto/>
              <w:default w:val="0"/>
            </w:checkBox>
          </w:ffData>
        </w:fldChar>
      </w:r>
      <w:r w:rsidRPr="005A6007">
        <w:rPr>
          <w:rFonts w:eastAsia="Times New Roman"/>
        </w:rPr>
        <w:instrText xml:space="preserve"> FORMCHECKBOX </w:instrText>
      </w:r>
      <w:r w:rsidR="002244D9">
        <w:rPr>
          <w:rFonts w:eastAsia="Times New Roman"/>
        </w:rPr>
      </w:r>
      <w:r w:rsidR="002244D9">
        <w:rPr>
          <w:rFonts w:eastAsia="Times New Roman"/>
        </w:rPr>
        <w:fldChar w:fldCharType="separate"/>
      </w:r>
      <w:r w:rsidRPr="005A6007">
        <w:rPr>
          <w:rFonts w:eastAsia="Times New Roman"/>
        </w:rPr>
        <w:fldChar w:fldCharType="end"/>
      </w:r>
      <w:r w:rsidRPr="005A6007">
        <w:rPr>
          <w:rFonts w:eastAsia="Times New Roman"/>
        </w:rPr>
        <w:t xml:space="preserve"> No</w:t>
      </w:r>
    </w:p>
    <w:p w14:paraId="63517006" w14:textId="08126711" w:rsidR="00644392" w:rsidRDefault="003C29D0" w:rsidP="007923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2" w:author="Conference Service" w:date="2019-10-08T16:57:00Z"/>
          <w:bCs/>
        </w:rPr>
      </w:pPr>
      <w:ins w:id="43" w:author="Conference Service" w:date="2019-10-09T12:47:00Z">
        <w:r>
          <w:rPr>
            <w:bCs/>
          </w:rPr>
          <w:t>[agreed]</w:t>
        </w:r>
      </w:ins>
    </w:p>
    <w:p w14:paraId="1AC3BF7E" w14:textId="2B57DAE7" w:rsidR="00206694" w:rsidRPr="00206694" w:rsidRDefault="00206694"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1D0E6640" w14:textId="38D35C9E" w:rsidR="00CD0C3A" w:rsidRDefault="00206694" w:rsidP="005A60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r w:rsidR="00CD0C3A">
        <w:rPr>
          <w:rFonts w:eastAsia="Times New Roman"/>
        </w:rPr>
        <w:t xml:space="preserve">18bis. </w:t>
      </w:r>
      <w:r w:rsidR="005A6007">
        <w:rPr>
          <w:rFonts w:eastAsia="Times New Roman"/>
        </w:rPr>
        <w:t>W</w:t>
      </w:r>
      <w:r w:rsidR="00F24EBF">
        <w:rPr>
          <w:rFonts w:eastAsia="Times New Roman"/>
        </w:rPr>
        <w:t xml:space="preserve">hat kind of sanctions are provided for </w:t>
      </w:r>
      <w:r w:rsidR="00677F95">
        <w:rPr>
          <w:rFonts w:eastAsia="Times New Roman"/>
        </w:rPr>
        <w:t>in your</w:t>
      </w:r>
      <w:r w:rsidR="00CD0C3A">
        <w:rPr>
          <w:rFonts w:eastAsia="Times New Roman"/>
        </w:rPr>
        <w:t xml:space="preserve"> country’s legal framework to implement </w:t>
      </w:r>
      <w:r w:rsidR="004C2BF5">
        <w:rPr>
          <w:rFonts w:eastAsia="Times New Roman"/>
        </w:rPr>
        <w:t>article 10</w:t>
      </w:r>
      <w:r w:rsidR="005A6007">
        <w:rPr>
          <w:rFonts w:eastAsia="Times New Roman"/>
        </w:rPr>
        <w:t xml:space="preserve"> para. 4, bearing in mind art. 11, para. 6 of the Convention</w:t>
      </w:r>
      <w:r w:rsidR="00CD0C3A">
        <w:rPr>
          <w:rFonts w:eastAsia="Times New Roman"/>
        </w:rPr>
        <w:t xml:space="preserve">? </w:t>
      </w:r>
      <w:ins w:id="44" w:author="Conference Service" w:date="2019-10-09T12:47:00Z">
        <w:r w:rsidR="003C29D0">
          <w:rPr>
            <w:rFonts w:eastAsia="Times New Roman"/>
          </w:rPr>
          <w:t xml:space="preserve"> [agreed]</w:t>
        </w:r>
      </w:ins>
    </w:p>
    <w:p w14:paraId="5F3238E5" w14:textId="51E818A0" w:rsidR="00CD0C3A" w:rsidRPr="00206694" w:rsidRDefault="00CD0C3A" w:rsidP="00CD0C3A">
      <w:pPr>
        <w:tabs>
          <w:tab w:val="right" w:pos="1276"/>
        </w:tabs>
        <w:ind w:left="1276" w:right="1190"/>
        <w:jc w:val="both"/>
      </w:pPr>
    </w:p>
    <w:p w14:paraId="24BD8009" w14:textId="77777777" w:rsidR="00CD0C3A" w:rsidRPr="00206694" w:rsidRDefault="00CD0C3A" w:rsidP="00CD0C3A">
      <w:pPr>
        <w:pBdr>
          <w:top w:val="single" w:sz="6" w:space="1" w:color="auto"/>
          <w:bottom w:val="single" w:sz="6" w:space="1" w:color="auto"/>
        </w:pBdr>
        <w:tabs>
          <w:tab w:val="right" w:pos="1276"/>
          <w:tab w:val="left" w:pos="9214"/>
        </w:tabs>
        <w:spacing w:after="120"/>
        <w:ind w:left="1276" w:right="1190"/>
        <w:jc w:val="both"/>
      </w:pPr>
    </w:p>
    <w:p w14:paraId="14E5A0C1" w14:textId="49A35593" w:rsidR="00CD0C3A" w:rsidRPr="00206694" w:rsidDel="00644392" w:rsidRDefault="00CD0C3A" w:rsidP="00CD0C3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del w:id="45" w:author="Conference Service" w:date="2019-10-08T17:01:00Z"/>
          <w:sz w:val="10"/>
        </w:rPr>
      </w:pPr>
    </w:p>
    <w:p w14:paraId="76238B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CBA6D30"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rPr>
      </w:pPr>
      <w:r w:rsidRPr="00206694">
        <w:rPr>
          <w:rFonts w:eastAsia="Times New Roman"/>
          <w:b/>
        </w:rPr>
        <w:tab/>
      </w:r>
      <w:r w:rsidRPr="00206694">
        <w:rPr>
          <w:b/>
        </w:rPr>
        <w:t>B.</w:t>
      </w:r>
      <w:r w:rsidRPr="00206694">
        <w:rPr>
          <w:b/>
        </w:rPr>
        <w:tab/>
        <w:t>Prosecution, adjudication and sanctions, and establishment of criminal record (articles 11 and 22)</w:t>
      </w:r>
    </w:p>
    <w:p w14:paraId="2778D301" w14:textId="1DB10D19"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Pr="00DF6C5B">
        <w:rPr>
          <w:bCs/>
        </w:rPr>
        <w:t>country</w:t>
      </w:r>
      <w:r w:rsidRPr="00DF6C5B">
        <w:rPr>
          <w:rFonts w:eastAsia="Times New Roman"/>
        </w:rPr>
        <w:t xml:space="preserve"> make the commission of offences covered by the Convention liable to </w:t>
      </w:r>
      <w:r w:rsidRPr="00DF6C5B">
        <w:t>sanctions</w:t>
      </w:r>
      <w:r w:rsidRPr="00DF6C5B">
        <w:rPr>
          <w:rFonts w:eastAsia="Times New Roman"/>
        </w:rPr>
        <w:t xml:space="preserve"> that take into account the gravity of those offences (art. 11, </w:t>
      </w:r>
      <w:proofErr w:type="gramStart"/>
      <w:r w:rsidRPr="00DF6C5B">
        <w:rPr>
          <w:rFonts w:eastAsia="Times New Roman"/>
        </w:rPr>
        <w:t>para.</w:t>
      </w:r>
      <w:proofErr w:type="gramEnd"/>
      <w:r w:rsidRPr="00DF6C5B">
        <w:rPr>
          <w:rFonts w:eastAsia="Times New Roman"/>
        </w:rPr>
        <w:t> 1)?</w:t>
      </w:r>
      <w:ins w:id="46" w:author="Conference Service" w:date="2019-10-09T12:47:00Z">
        <w:r w:rsidR="003C29D0">
          <w:rPr>
            <w:rFonts w:eastAsia="Times New Roman"/>
          </w:rPr>
          <w:t xml:space="preserve"> [agreed]</w:t>
        </w:r>
      </w:ins>
    </w:p>
    <w:p w14:paraId="614387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7114DACE" w14:textId="77777777" w:rsidR="00A4479F" w:rsidRPr="00DF6C5B" w:rsidRDefault="00A4479F" w:rsidP="00A4479F">
      <w:pPr>
        <w:keepNext/>
        <w:pBdr>
          <w:top w:val="single" w:sz="6" w:space="1" w:color="auto"/>
          <w:bottom w:val="single" w:sz="6" w:space="1" w:color="auto"/>
        </w:pBdr>
        <w:tabs>
          <w:tab w:val="right" w:pos="1276"/>
          <w:tab w:val="left" w:pos="9214"/>
        </w:tabs>
        <w:spacing w:after="120"/>
        <w:ind w:left="1276" w:right="1190"/>
        <w:jc w:val="both"/>
      </w:pPr>
    </w:p>
    <w:p w14:paraId="481AFC5C" w14:textId="77777777" w:rsidR="00A4479F" w:rsidRPr="00187925" w:rsidRDefault="00A4479F"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lang w:val="en-US"/>
        </w:rPr>
      </w:pPr>
    </w:p>
    <w:p w14:paraId="4E502213" w14:textId="75245F6D"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Has </w:t>
      </w:r>
      <w:r w:rsidRPr="00DF6C5B">
        <w:t>your</w:t>
      </w:r>
      <w:r w:rsidRPr="00DF6C5B">
        <w:rPr>
          <w:rFonts w:eastAsia="Times New Roman"/>
        </w:rPr>
        <w:t xml:space="preserve"> country established</w:t>
      </w:r>
      <w:r w:rsidR="00554A02" w:rsidRPr="00DF6C5B">
        <w:rPr>
          <w:rFonts w:eastAsia="Times New Roman"/>
        </w:rPr>
        <w:t>, where appropriate,</w:t>
      </w:r>
      <w:r w:rsidRPr="00DF6C5B">
        <w:rPr>
          <w:rFonts w:eastAsia="Times New Roman"/>
        </w:rPr>
        <w:t xml:space="preserve"> a long statute of limitations period</w:t>
      </w:r>
      <w:r w:rsidR="00FD3FF4">
        <w:rPr>
          <w:rFonts w:eastAsia="Times New Roman"/>
        </w:rPr>
        <w:t xml:space="preserve"> in which to commence proceedings</w:t>
      </w:r>
      <w:r w:rsidRPr="00DF6C5B">
        <w:rPr>
          <w:rFonts w:eastAsia="Times New Roman"/>
        </w:rPr>
        <w:t xml:space="preserve"> for</w:t>
      </w:r>
      <w:r w:rsidR="00FD3FF4">
        <w:rPr>
          <w:rFonts w:eastAsia="Times New Roman"/>
        </w:rPr>
        <w:t xml:space="preserve"> any</w:t>
      </w:r>
      <w:r w:rsidRPr="00DF6C5B">
        <w:rPr>
          <w:rFonts w:eastAsia="Times New Roman"/>
        </w:rPr>
        <w:t xml:space="preserve"> offence covered by the </w:t>
      </w:r>
      <w:r w:rsidRPr="00DF6C5B">
        <w:rPr>
          <w:bCs/>
        </w:rPr>
        <w:t>Convention</w:t>
      </w:r>
      <w:r w:rsidRPr="00DF6C5B">
        <w:rPr>
          <w:rFonts w:eastAsia="Times New Roman"/>
        </w:rPr>
        <w:t xml:space="preserve"> and a longer period where the alleged offender has evaded the administration of justice (art. 11, para. 5)? </w:t>
      </w:r>
    </w:p>
    <w:p w14:paraId="733805C5"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F6C5B">
        <w:fldChar w:fldCharType="begin">
          <w:ffData>
            <w:name w:val="Check1"/>
            <w:enabled/>
            <w:calcOnExit w:val="0"/>
            <w:checkBox>
              <w:sizeAuto/>
              <w:default w:val="0"/>
            </w:checkBox>
          </w:ffData>
        </w:fldChar>
      </w:r>
      <w:r w:rsidRPr="00DF6C5B">
        <w:instrText xml:space="preserve"> FORMCHECKBOX </w:instrText>
      </w:r>
      <w:r w:rsidR="002244D9">
        <w:fldChar w:fldCharType="separate"/>
      </w:r>
      <w:r w:rsidRPr="00DF6C5B">
        <w:fldChar w:fldCharType="end"/>
      </w:r>
      <w:r w:rsidRPr="00DF6C5B">
        <w:t xml:space="preserve"> Yes </w:t>
      </w:r>
      <w:r w:rsidRPr="00DF6C5B">
        <w:fldChar w:fldCharType="begin">
          <w:ffData>
            <w:name w:val="Check1"/>
            <w:enabled/>
            <w:calcOnExit w:val="0"/>
            <w:checkBox>
              <w:sizeAuto/>
              <w:default w:val="0"/>
            </w:checkBox>
          </w:ffData>
        </w:fldChar>
      </w:r>
      <w:r w:rsidRPr="00DF6C5B">
        <w:instrText xml:space="preserve"> FORMCHECKBOX </w:instrText>
      </w:r>
      <w:r w:rsidR="002244D9">
        <w:fldChar w:fldCharType="separate"/>
      </w:r>
      <w:r w:rsidRPr="00DF6C5B">
        <w:fldChar w:fldCharType="end"/>
      </w:r>
      <w:r w:rsidRPr="00DF6C5B">
        <w:t xml:space="preserve"> </w:t>
      </w:r>
      <w:proofErr w:type="spellStart"/>
      <w:r w:rsidRPr="00DF6C5B">
        <w:t>Yes</w:t>
      </w:r>
      <w:proofErr w:type="spellEnd"/>
      <w:r w:rsidRPr="00DF6C5B">
        <w:t xml:space="preserve">, in part </w:t>
      </w:r>
      <w:r w:rsidRPr="00DF6C5B">
        <w:fldChar w:fldCharType="begin">
          <w:ffData>
            <w:name w:val="Check1"/>
            <w:enabled/>
            <w:calcOnExit w:val="0"/>
            <w:checkBox>
              <w:sizeAuto/>
              <w:default w:val="0"/>
            </w:checkBox>
          </w:ffData>
        </w:fldChar>
      </w:r>
      <w:r w:rsidRPr="00DF6C5B">
        <w:instrText xml:space="preserve"> FORMCHECKBOX </w:instrText>
      </w:r>
      <w:r w:rsidR="002244D9">
        <w:fldChar w:fldCharType="separate"/>
      </w:r>
      <w:r w:rsidRPr="00DF6C5B">
        <w:fldChar w:fldCharType="end"/>
      </w:r>
      <w:r w:rsidRPr="00DF6C5B">
        <w:t xml:space="preserve"> No</w:t>
      </w:r>
    </w:p>
    <w:p w14:paraId="25CB11F6" w14:textId="49AA56B3" w:rsidR="00AB7D3E" w:rsidRPr="00DF6C5B" w:rsidRDefault="00132420" w:rsidP="008D57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Please explain briefly, including –where </w:t>
      </w:r>
      <w:r w:rsidR="008D575B">
        <w:t>appropriate</w:t>
      </w:r>
      <w:r>
        <w:t xml:space="preserve">- </w:t>
      </w:r>
      <w:r w:rsidR="008D575B">
        <w:t xml:space="preserve">the </w:t>
      </w:r>
      <w:r>
        <w:t>length</w:t>
      </w:r>
      <w:r w:rsidR="008D575B">
        <w:t xml:space="preserve"> of the statute of limitation period</w:t>
      </w:r>
      <w:proofErr w:type="gramStart"/>
      <w:r>
        <w:t xml:space="preserve">: </w:t>
      </w:r>
      <w:ins w:id="47" w:author="Conference Service" w:date="2019-10-09T13:07:00Z">
        <w:r w:rsidR="008D575B">
          <w:t xml:space="preserve"> [</w:t>
        </w:r>
        <w:proofErr w:type="gramEnd"/>
        <w:r w:rsidR="008D575B">
          <w:t>agreed]</w:t>
        </w:r>
      </w:ins>
    </w:p>
    <w:p w14:paraId="566C5C4C" w14:textId="77777777" w:rsidR="00651619" w:rsidRPr="00DF6C5B" w:rsidRDefault="00651619" w:rsidP="00651619">
      <w:pPr>
        <w:keepNext/>
        <w:tabs>
          <w:tab w:val="right" w:pos="1276"/>
        </w:tabs>
        <w:ind w:left="1276" w:right="1190"/>
        <w:jc w:val="both"/>
      </w:pPr>
    </w:p>
    <w:p w14:paraId="161DA854" w14:textId="77777777" w:rsidR="00651619" w:rsidRPr="00DF6C5B" w:rsidRDefault="00651619" w:rsidP="00651619">
      <w:pPr>
        <w:keepNext/>
        <w:pBdr>
          <w:top w:val="single" w:sz="6" w:space="1" w:color="auto"/>
          <w:bottom w:val="single" w:sz="6" w:space="1" w:color="auto"/>
        </w:pBdr>
        <w:tabs>
          <w:tab w:val="right" w:pos="1276"/>
          <w:tab w:val="left" w:pos="9214"/>
        </w:tabs>
        <w:spacing w:after="120"/>
        <w:ind w:left="1276" w:right="1190"/>
        <w:jc w:val="both"/>
      </w:pPr>
    </w:p>
    <w:p w14:paraId="1CB41785" w14:textId="77777777" w:rsidR="00BE7D65" w:rsidRPr="00BE7D65" w:rsidRDefault="00BE7D65" w:rsidP="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ACF5465" w14:textId="0B693A2F" w:rsidR="00206694" w:rsidRPr="00DF6C5B" w:rsidRDefault="00865D7E"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865D7E">
        <w:rPr>
          <w:bCs/>
        </w:rPr>
        <w:t xml:space="preserve">Has </w:t>
      </w:r>
      <w:r>
        <w:rPr>
          <w:bCs/>
        </w:rPr>
        <w:t>you</w:t>
      </w:r>
      <w:r w:rsidR="00206694" w:rsidRPr="00DF6C5B">
        <w:rPr>
          <w:rFonts w:eastAsia="Times New Roman"/>
        </w:rPr>
        <w:t xml:space="preserve">r country taken measures to ensure that conditions imposed in connection with </w:t>
      </w:r>
      <w:r w:rsidR="00206694" w:rsidRPr="00DF6C5B">
        <w:t>decisions</w:t>
      </w:r>
      <w:r w:rsidR="00206694" w:rsidRPr="00DF6C5B">
        <w:rPr>
          <w:rFonts w:eastAsia="Times New Roman"/>
        </w:rPr>
        <w:t xml:space="preserve"> on release pending trial or appeal take into </w:t>
      </w:r>
      <w:r w:rsidR="00206694" w:rsidRPr="00DF6C5B">
        <w:rPr>
          <w:rFonts w:eastAsia="Times New Roman"/>
        </w:rPr>
        <w:lastRenderedPageBreak/>
        <w:t xml:space="preserve">consideration the need to ensure the presence of the defendant at subsequent criminal proceedings (art. 11, para. 3)? </w:t>
      </w:r>
      <w:ins w:id="48" w:author="Conference Service" w:date="2019-10-09T15:11:00Z">
        <w:r w:rsidR="00A5112E">
          <w:rPr>
            <w:rFonts w:eastAsia="Times New Roman"/>
          </w:rPr>
          <w:t>[agreed]</w:t>
        </w:r>
      </w:ins>
    </w:p>
    <w:p w14:paraId="4EE54AC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422D1074" w14:textId="206B96FE" w:rsidR="00C96092" w:rsidRPr="00DF6C5B" w:rsidRDefault="00C96092"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06E5CE0" w14:textId="77777777" w:rsidR="00206694" w:rsidRPr="00DF6C5B"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F6C5B">
        <w:rPr>
          <w:b/>
        </w:rPr>
        <w:tab/>
        <w:t>C.</w:t>
      </w:r>
      <w:r w:rsidRPr="00DF6C5B">
        <w:rPr>
          <w:b/>
        </w:rPr>
        <w:tab/>
        <w:t>Confiscation and seizure (article 12)</w:t>
      </w:r>
    </w:p>
    <w:p w14:paraId="1BEBBCEA" w14:textId="0EAC6489" w:rsidR="00206694" w:rsidRPr="00DF6C5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t>your</w:t>
      </w:r>
      <w:r w:rsidRPr="00DF6C5B">
        <w:rPr>
          <w:rFonts w:eastAsia="Times New Roman"/>
        </w:rPr>
        <w:t xml:space="preserve"> </w:t>
      </w:r>
      <w:bookmarkStart w:id="49" w:name="_Hlk20148043"/>
      <w:r w:rsidR="005613D8">
        <w:rPr>
          <w:bCs/>
        </w:rPr>
        <w:t>country’s legal framework</w:t>
      </w:r>
      <w:r w:rsidRPr="00DF6C5B">
        <w:rPr>
          <w:rFonts w:eastAsia="Times New Roman"/>
        </w:rPr>
        <w:t xml:space="preserve"> </w:t>
      </w:r>
      <w:bookmarkEnd w:id="49"/>
      <w:r w:rsidRPr="00DF6C5B">
        <w:rPr>
          <w:rFonts w:eastAsia="Times New Roman"/>
        </w:rPr>
        <w:t>enable confiscation of:</w:t>
      </w:r>
    </w:p>
    <w:p w14:paraId="58F4E93B" w14:textId="5262599F" w:rsidR="00206694" w:rsidRPr="00DF6C5B" w:rsidRDefault="00BE7D65" w:rsidP="006E148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sidR="00206694" w:rsidRPr="00DF6C5B">
        <w:rPr>
          <w:rFonts w:eastAsia="Times New Roman"/>
        </w:rPr>
        <w:tab/>
        <w:t>(a)</w:t>
      </w:r>
      <w:r w:rsidR="00206694" w:rsidRPr="00DF6C5B">
        <w:rPr>
          <w:rFonts w:eastAsia="Times New Roman"/>
        </w:rPr>
        <w:tab/>
        <w:t xml:space="preserve">Proceeds of crime </w:t>
      </w:r>
      <w:r w:rsidR="008139CE">
        <w:rPr>
          <w:rFonts w:eastAsia="Times New Roman"/>
        </w:rPr>
        <w:t>(as defined in art. 2 e)</w:t>
      </w:r>
      <w:r w:rsidR="008139CE">
        <w:rPr>
          <w:rStyle w:val="FootnoteReference"/>
          <w:rFonts w:eastAsia="Times New Roman"/>
        </w:rPr>
        <w:footnoteReference w:id="1"/>
      </w:r>
      <w:r w:rsidR="008139CE">
        <w:rPr>
          <w:rFonts w:eastAsia="Times New Roman"/>
        </w:rPr>
        <w:t xml:space="preserve">) </w:t>
      </w:r>
      <w:r w:rsidR="00206694" w:rsidRPr="00DF6C5B">
        <w:rPr>
          <w:rFonts w:eastAsia="Times New Roman"/>
        </w:rPr>
        <w:t>derived from offences covered by the Convention (art. 12, para. 1 (a</w:t>
      </w:r>
      <w:r w:rsidR="008139CE">
        <w:rPr>
          <w:rFonts w:eastAsia="Times New Roman"/>
        </w:rPr>
        <w:t>)</w:t>
      </w:r>
      <w:r w:rsidR="0021387B">
        <w:rPr>
          <w:rFonts w:eastAsia="Times New Roman"/>
        </w:rPr>
        <w:t xml:space="preserve"> or p</w:t>
      </w:r>
      <w:r w:rsidR="0021387B" w:rsidRPr="008719A0">
        <w:rPr>
          <w:rFonts w:eastAsia="Times New Roman"/>
        </w:rPr>
        <w:t>roperty the value of which corresponds to that of proceeds of crime derived from offences covered by the Convention (art. 12, para. 1 (a))</w:t>
      </w:r>
      <w:r w:rsidR="00206694" w:rsidRPr="00DF6C5B">
        <w:rPr>
          <w:rFonts w:eastAsia="Times New Roman"/>
        </w:rPr>
        <w:t>?</w:t>
      </w:r>
      <w:r w:rsidR="005C62A0">
        <w:rPr>
          <w:rFonts w:eastAsia="Times New Roman"/>
        </w:rPr>
        <w:tab/>
      </w:r>
      <w:r w:rsidR="005C62A0">
        <w:rPr>
          <w:rFonts w:eastAsia="Times New Roman"/>
        </w:rPr>
        <w:tab/>
      </w:r>
    </w:p>
    <w:p w14:paraId="46A44FAE"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1C99F81D" w14:textId="6BC39897" w:rsidR="001D48C6" w:rsidRDefault="00BE7D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50" w:author="Conference Service" w:date="2019-10-08T17:4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pPr>
        </w:pPrChange>
      </w:pPr>
      <w:del w:id="51" w:author="Conference Service" w:date="2019-10-08T17:44:00Z">
        <w:r w:rsidDel="006E148B">
          <w:rPr>
            <w:rFonts w:eastAsia="Times New Roman"/>
          </w:rPr>
          <w:tab/>
        </w:r>
      </w:del>
      <w:r w:rsidR="00D63079">
        <w:rPr>
          <w:rFonts w:eastAsia="Times New Roman"/>
        </w:rPr>
        <w:t xml:space="preserve"> </w:t>
      </w:r>
    </w:p>
    <w:p w14:paraId="2D6D0A18"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(b)</w:t>
      </w:r>
      <w:r w:rsidRPr="00DF6C5B">
        <w:rPr>
          <w:rFonts w:eastAsia="Times New Roman"/>
        </w:rPr>
        <w:tab/>
        <w:t>Property, equipment or other instrumentalities used in or destined for use in offences covered by the Convention (art. 12, para. 1 (b))?</w:t>
      </w:r>
    </w:p>
    <w:p w14:paraId="4B290293"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7F54A2A8"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(c)</w:t>
      </w:r>
      <w:r w:rsidRPr="00DF6C5B">
        <w:rPr>
          <w:rFonts w:eastAsia="Times New Roman"/>
        </w:rPr>
        <w:tab/>
        <w:t>Proceeds of crime transformed or converted into other property (art. 12, para. 3)?</w:t>
      </w:r>
    </w:p>
    <w:p w14:paraId="6CF0FE64"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745C29CD" w14:textId="77777777" w:rsidR="00206694" w:rsidRPr="00DF6C5B"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DF6C5B">
        <w:rPr>
          <w:rFonts w:eastAsia="Times New Roman"/>
        </w:rPr>
        <w:tab/>
      </w:r>
      <w:r w:rsidRPr="00DF6C5B">
        <w:rPr>
          <w:rFonts w:eastAsia="Times New Roman"/>
        </w:rPr>
        <w:tab/>
        <w:t>(d)</w:t>
      </w:r>
      <w:r w:rsidRPr="00DF6C5B">
        <w:rPr>
          <w:rFonts w:eastAsia="Times New Roman"/>
        </w:rPr>
        <w:tab/>
        <w:t>Proceeds of crime intermingled with property acquired from legitimate sources (art. 12, para. 4)?</w:t>
      </w:r>
    </w:p>
    <w:p w14:paraId="0EBC97D5" w14:textId="77777777"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71D49551" w14:textId="552C74D1" w:rsidR="008E0262" w:rsidRDefault="00C70E0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r w:rsidR="00A5112E">
        <w:rPr>
          <w:rFonts w:eastAsia="Times New Roman"/>
        </w:rPr>
        <w:t xml:space="preserve">: </w:t>
      </w:r>
    </w:p>
    <w:p w14:paraId="524F477A" w14:textId="77777777" w:rsidR="00D95C83" w:rsidRPr="00DF6C5B" w:rsidRDefault="00D95C83" w:rsidP="00D95C83">
      <w:pPr>
        <w:keepNext/>
        <w:tabs>
          <w:tab w:val="right" w:pos="1276"/>
        </w:tabs>
        <w:ind w:left="1276" w:right="1190"/>
        <w:jc w:val="both"/>
      </w:pPr>
    </w:p>
    <w:p w14:paraId="4675E2F8"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pPr>
    </w:p>
    <w:p w14:paraId="5ED41D18" w14:textId="77777777" w:rsidR="00D95C83" w:rsidRDefault="00D95C8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23AE317A" w14:textId="424554D2" w:rsidR="00206694" w:rsidRPr="007D6F55" w:rsidRDefault="004E20D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7D6F55">
        <w:rPr>
          <w:rFonts w:eastAsia="Times New Roman"/>
        </w:rPr>
        <w:tab/>
      </w:r>
      <w:r w:rsidR="00206694" w:rsidRPr="007D6F55">
        <w:rPr>
          <w:rFonts w:eastAsia="Times New Roman"/>
        </w:rPr>
        <w:tab/>
        <w:t>(e)</w:t>
      </w:r>
      <w:r w:rsidR="00206694" w:rsidRPr="007D6F55">
        <w:rPr>
          <w:rFonts w:eastAsia="Times New Roman"/>
        </w:rPr>
        <w:tab/>
        <w:t>Income or other benefits derived from items described under (a), (c) and (d) above (art. 12, para. 5)?</w:t>
      </w:r>
    </w:p>
    <w:p w14:paraId="6CACCB7E" w14:textId="77777777" w:rsidR="00206694" w:rsidRPr="007D6F5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2244D9">
        <w:rPr>
          <w:rFonts w:eastAsia="Times New Roman"/>
        </w:rPr>
      </w:r>
      <w:r w:rsidR="002244D9">
        <w:rPr>
          <w:rFonts w:eastAsia="Times New Roman"/>
        </w:rPr>
        <w:fldChar w:fldCharType="separate"/>
      </w:r>
      <w:r w:rsidRPr="007D6F55">
        <w:rPr>
          <w:rFonts w:eastAsia="Times New Roman"/>
        </w:rPr>
        <w:fldChar w:fldCharType="end"/>
      </w:r>
      <w:r w:rsidRPr="007D6F55">
        <w:rPr>
          <w:rFonts w:eastAsia="Times New Roman"/>
        </w:rPr>
        <w:t xml:space="preserve"> Yes </w:t>
      </w:r>
      <w:r w:rsidRPr="007D6F55">
        <w:rPr>
          <w:rFonts w:eastAsia="Times New Roman"/>
        </w:rPr>
        <w:fldChar w:fldCharType="begin">
          <w:ffData>
            <w:name w:val="Check1"/>
            <w:enabled/>
            <w:calcOnExit w:val="0"/>
            <w:checkBox>
              <w:sizeAuto/>
              <w:default w:val="0"/>
            </w:checkBox>
          </w:ffData>
        </w:fldChar>
      </w:r>
      <w:r w:rsidRPr="007D6F55">
        <w:rPr>
          <w:rFonts w:eastAsia="Times New Roman"/>
        </w:rPr>
        <w:instrText xml:space="preserve"> FORMCHECKBOX </w:instrText>
      </w:r>
      <w:r w:rsidR="002244D9">
        <w:rPr>
          <w:rFonts w:eastAsia="Times New Roman"/>
        </w:rPr>
      </w:r>
      <w:r w:rsidR="002244D9">
        <w:rPr>
          <w:rFonts w:eastAsia="Times New Roman"/>
        </w:rPr>
        <w:fldChar w:fldCharType="separate"/>
      </w:r>
      <w:r w:rsidRPr="007D6F55">
        <w:rPr>
          <w:rFonts w:eastAsia="Times New Roman"/>
        </w:rPr>
        <w:fldChar w:fldCharType="end"/>
      </w:r>
      <w:r w:rsidRPr="007D6F55">
        <w:rPr>
          <w:rFonts w:eastAsia="Times New Roman"/>
        </w:rPr>
        <w:t xml:space="preserve"> No</w:t>
      </w:r>
    </w:p>
    <w:p w14:paraId="27402F8D" w14:textId="77777777" w:rsidR="00D95C83" w:rsidRDefault="00D95C83"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885BD0A" w14:textId="180069EE" w:rsidR="00C6499E" w:rsidDel="008E0262" w:rsidRDefault="00D95C83" w:rsidP="00D95C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52" w:author="Conference Service" w:date="2019-10-08T17:11:00Z"/>
          <w:rFonts w:eastAsia="Times New Roman"/>
        </w:rPr>
      </w:pPr>
      <w:r>
        <w:rPr>
          <w:rFonts w:eastAsia="Times New Roman"/>
        </w:rPr>
        <w:t>P</w:t>
      </w:r>
      <w:r w:rsidR="00C70E0C">
        <w:rPr>
          <w:rFonts w:eastAsia="Times New Roman"/>
        </w:rPr>
        <w:t xml:space="preserve">lease, explain: </w:t>
      </w:r>
      <w:ins w:id="53" w:author="Conference Service" w:date="2019-10-09T15:12:00Z">
        <w:r w:rsidR="00A5112E">
          <w:rPr>
            <w:rFonts w:eastAsia="Times New Roman"/>
          </w:rPr>
          <w:t>[agreed]</w:t>
        </w:r>
      </w:ins>
    </w:p>
    <w:p w14:paraId="2CE109AE" w14:textId="77777777" w:rsidR="00D95C83" w:rsidRPr="00DF6C5B" w:rsidRDefault="00D95C83" w:rsidP="00D95C83">
      <w:pPr>
        <w:keepNext/>
        <w:tabs>
          <w:tab w:val="right" w:pos="1276"/>
        </w:tabs>
        <w:ind w:left="1276" w:right="1190"/>
        <w:jc w:val="both"/>
        <w:rPr>
          <w:ins w:id="54" w:author="Conference Service" w:date="2019-10-08T18:03:00Z"/>
        </w:rPr>
      </w:pPr>
    </w:p>
    <w:p w14:paraId="503D2815" w14:textId="77777777" w:rsidR="00D95C83" w:rsidRPr="00DF6C5B" w:rsidRDefault="00D95C83" w:rsidP="00D95C83">
      <w:pPr>
        <w:keepNext/>
        <w:pBdr>
          <w:top w:val="single" w:sz="6" w:space="1" w:color="auto"/>
          <w:bottom w:val="single" w:sz="6" w:space="1" w:color="auto"/>
        </w:pBdr>
        <w:tabs>
          <w:tab w:val="right" w:pos="1276"/>
          <w:tab w:val="left" w:pos="9214"/>
        </w:tabs>
        <w:spacing w:after="120"/>
        <w:ind w:left="1276" w:right="1190"/>
        <w:jc w:val="both"/>
        <w:rPr>
          <w:ins w:id="55" w:author="Conference Service" w:date="2019-10-08T18:03:00Z"/>
        </w:rPr>
      </w:pPr>
    </w:p>
    <w:p w14:paraId="42BFA064" w14:textId="77777777" w:rsidR="000D2035" w:rsidRDefault="000D2035"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079DE1D5" w14:textId="67AD906E" w:rsidR="004D7720" w:rsidRDefault="00A11216" w:rsidP="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56" w:author="Conference Service" w:date="2019-10-08T17:43:00Z"/>
          <w:rFonts w:eastAsia="Times New Roman"/>
        </w:rPr>
      </w:pPr>
      <w:r>
        <w:rPr>
          <w:rFonts w:eastAsia="Times New Roman"/>
        </w:rPr>
        <w:t>22</w:t>
      </w:r>
      <w:r w:rsidR="004D7720" w:rsidRPr="009636DD">
        <w:rPr>
          <w:rFonts w:eastAsia="Times New Roman"/>
        </w:rPr>
        <w:t>bis</w:t>
      </w:r>
      <w:r w:rsidR="008318BC">
        <w:rPr>
          <w:rFonts w:eastAsia="Times New Roman"/>
        </w:rPr>
        <w:t>.</w:t>
      </w:r>
      <w:r w:rsidR="004D7720" w:rsidRPr="009636DD">
        <w:rPr>
          <w:rFonts w:eastAsia="Times New Roman"/>
        </w:rPr>
        <w:t xml:space="preserve"> </w:t>
      </w:r>
      <w:r w:rsidR="006E148B">
        <w:rPr>
          <w:rFonts w:eastAsia="Times New Roman"/>
        </w:rPr>
        <w:t>S</w:t>
      </w:r>
      <w:r w:rsidR="008E0262">
        <w:rPr>
          <w:rFonts w:eastAsia="Times New Roman"/>
        </w:rPr>
        <w:t>tates are invited to provide</w:t>
      </w:r>
      <w:r w:rsidR="006E148B">
        <w:rPr>
          <w:rFonts w:eastAsia="Times New Roman"/>
        </w:rPr>
        <w:t>, on a voluntary basis,</w:t>
      </w:r>
      <w:r w:rsidR="008E0262">
        <w:rPr>
          <w:rFonts w:eastAsia="Times New Roman"/>
        </w:rPr>
        <w:t xml:space="preserve"> information regarding </w:t>
      </w:r>
      <w:r w:rsidR="006E148B">
        <w:rPr>
          <w:rFonts w:eastAsia="Times New Roman"/>
        </w:rPr>
        <w:t>whether their domestic legal framework</w:t>
      </w:r>
      <w:r w:rsidR="008E0262">
        <w:rPr>
          <w:rFonts w:eastAsia="Times New Roman"/>
        </w:rPr>
        <w:t xml:space="preserve"> allow</w:t>
      </w:r>
      <w:r w:rsidR="006E148B">
        <w:rPr>
          <w:rFonts w:eastAsia="Times New Roman"/>
        </w:rPr>
        <w:t>s for</w:t>
      </w:r>
      <w:r w:rsidR="008E0262">
        <w:rPr>
          <w:rFonts w:eastAsia="Times New Roman"/>
        </w:rPr>
        <w:t xml:space="preserve"> non-</w:t>
      </w:r>
      <w:proofErr w:type="gramStart"/>
      <w:r w:rsidR="008E0262">
        <w:rPr>
          <w:rFonts w:eastAsia="Times New Roman"/>
        </w:rPr>
        <w:t>conviction based</w:t>
      </w:r>
      <w:proofErr w:type="gramEnd"/>
      <w:r w:rsidR="008E0262">
        <w:rPr>
          <w:rFonts w:eastAsia="Times New Roman"/>
        </w:rPr>
        <w:t xml:space="preserve"> </w:t>
      </w:r>
      <w:r w:rsidR="006E148B">
        <w:rPr>
          <w:rFonts w:eastAsia="Times New Roman"/>
        </w:rPr>
        <w:t xml:space="preserve">asset </w:t>
      </w:r>
      <w:r w:rsidR="008E0262">
        <w:rPr>
          <w:rFonts w:eastAsia="Times New Roman"/>
        </w:rPr>
        <w:t>forfeiture</w:t>
      </w:r>
      <w:ins w:id="57" w:author="Conference Service" w:date="2019-10-09T15:12:00Z">
        <w:r w:rsidR="00A5112E">
          <w:rPr>
            <w:rFonts w:eastAsia="Times New Roman"/>
          </w:rPr>
          <w:t xml:space="preserve"> </w:t>
        </w:r>
      </w:ins>
      <w:ins w:id="58" w:author="Conference Service" w:date="2019-10-09T15:13:00Z">
        <w:r w:rsidR="00A5112E">
          <w:rPr>
            <w:rFonts w:eastAsia="Times New Roman"/>
          </w:rPr>
          <w:t>[agreed]</w:t>
        </w:r>
      </w:ins>
    </w:p>
    <w:p w14:paraId="6249D2D4" w14:textId="77777777" w:rsidR="006E148B" w:rsidRPr="00DF6C5B" w:rsidRDefault="006E148B" w:rsidP="006E148B">
      <w:pPr>
        <w:keepNext/>
        <w:tabs>
          <w:tab w:val="right" w:pos="1276"/>
        </w:tabs>
        <w:ind w:left="1276" w:right="1190"/>
        <w:jc w:val="both"/>
        <w:rPr>
          <w:ins w:id="59" w:author="Conference Service" w:date="2019-10-08T17:43:00Z"/>
        </w:rPr>
      </w:pPr>
    </w:p>
    <w:p w14:paraId="4529EDF3" w14:textId="77777777" w:rsidR="006E148B" w:rsidRPr="00DF6C5B" w:rsidRDefault="006E148B" w:rsidP="006E148B">
      <w:pPr>
        <w:keepNext/>
        <w:pBdr>
          <w:top w:val="single" w:sz="6" w:space="1" w:color="auto"/>
          <w:bottom w:val="single" w:sz="6" w:space="1" w:color="auto"/>
        </w:pBdr>
        <w:tabs>
          <w:tab w:val="right" w:pos="1276"/>
          <w:tab w:val="left" w:pos="9214"/>
        </w:tabs>
        <w:spacing w:after="120"/>
        <w:ind w:left="1276" w:right="1190"/>
        <w:jc w:val="both"/>
        <w:rPr>
          <w:ins w:id="60" w:author="Conference Service" w:date="2019-10-08T17:43:00Z"/>
        </w:rPr>
      </w:pPr>
    </w:p>
    <w:p w14:paraId="501263E5" w14:textId="77777777" w:rsidR="006E148B" w:rsidRDefault="006E148B"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61" w:author="Conference Service" w:date="2019-10-08T17:35:00Z"/>
          <w:rFonts w:eastAsia="Times New Roman"/>
        </w:rPr>
      </w:pPr>
    </w:p>
    <w:p w14:paraId="0C599725" w14:textId="11FF588B" w:rsidR="00C70E0C" w:rsidRPr="00C70E0C" w:rsidRDefault="00C70E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iCs/>
          <w:rPrChange w:id="62" w:author="Conference Service" w:date="2019-10-08T17:36:00Z">
            <w:rPr>
              <w:rFonts w:eastAsia="Times New Roman"/>
              <w:i/>
            </w:rPr>
          </w:rPrChange>
        </w:rPr>
      </w:pPr>
    </w:p>
    <w:p w14:paraId="4EED5CC1" w14:textId="54725E40" w:rsidR="00690023" w:rsidRPr="007D6F55" w:rsidRDefault="00690023" w:rsidP="006E14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1B1F72">
        <w:rPr>
          <w:rFonts w:eastAsia="Times New Roman"/>
          <w:color w:val="FF0000"/>
        </w:rPr>
        <w:t xml:space="preserve">                                   </w:t>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r w:rsidRPr="001B1F72">
        <w:rPr>
          <w:rFonts w:eastAsia="Times New Roman"/>
          <w:color w:val="FF0000"/>
        </w:rPr>
        <w:tab/>
      </w:r>
    </w:p>
    <w:p w14:paraId="030C30AF" w14:textId="77777777" w:rsidR="00690023" w:rsidRPr="001B1F72" w:rsidRDefault="00690023" w:rsidP="004D77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color w:val="FF0000"/>
        </w:rPr>
      </w:pPr>
    </w:p>
    <w:p w14:paraId="582EFB0A" w14:textId="065DD7B1" w:rsidR="00176EDC"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color w:val="FF0000"/>
        </w:rPr>
        <w:pPrChange w:id="63" w:author="Conference Service" w:date="2019-10-09T15:14: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r>
        <w:t xml:space="preserve">22ter. </w:t>
      </w:r>
      <w:r w:rsidR="00176EDC">
        <w:t xml:space="preserve">States are invited to </w:t>
      </w:r>
      <w:r w:rsidR="00690023" w:rsidRPr="009636DD">
        <w:rPr>
          <w:rFonts w:eastAsia="Times New Roman"/>
        </w:rPr>
        <w:t>provide information on the pertinent legislative framework and on</w:t>
      </w:r>
      <w:r w:rsidR="004D7720" w:rsidRPr="009636DD">
        <w:rPr>
          <w:rFonts w:eastAsia="Times New Roman"/>
        </w:rPr>
        <w:t xml:space="preserve"> the required standard of proof</w:t>
      </w:r>
      <w:r w:rsidR="00FA3C51" w:rsidRPr="009636DD">
        <w:rPr>
          <w:rFonts w:eastAsia="Times New Roman"/>
        </w:rPr>
        <w:t>.</w:t>
      </w:r>
      <w:r w:rsidR="00322665">
        <w:rPr>
          <w:rFonts w:eastAsia="Times New Roman"/>
          <w:color w:val="FF0000"/>
        </w:rPr>
        <w:t xml:space="preserve"> </w:t>
      </w:r>
      <w:ins w:id="64" w:author="Conference Service" w:date="2019-10-09T15:14:00Z">
        <w:r>
          <w:rPr>
            <w:rFonts w:eastAsia="Times New Roman"/>
            <w:color w:val="FF0000"/>
          </w:rPr>
          <w:t xml:space="preserve"> [agreed]</w:t>
        </w:r>
      </w:ins>
    </w:p>
    <w:p w14:paraId="1FEFFB72" w14:textId="77777777" w:rsidR="00A5112E" w:rsidRPr="00DF6C5B" w:rsidRDefault="00A5112E" w:rsidP="00A5112E">
      <w:pPr>
        <w:keepNext/>
        <w:tabs>
          <w:tab w:val="right" w:pos="1276"/>
        </w:tabs>
        <w:ind w:left="1276" w:right="1190"/>
        <w:jc w:val="both"/>
        <w:rPr>
          <w:ins w:id="65" w:author="Conference Service" w:date="2019-10-09T15:13:00Z"/>
        </w:rPr>
      </w:pPr>
    </w:p>
    <w:p w14:paraId="548E163C"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rPr>
          <w:ins w:id="66" w:author="Conference Service" w:date="2019-10-09T15:13:00Z"/>
        </w:rPr>
      </w:pPr>
    </w:p>
    <w:p w14:paraId="4AADF552" w14:textId="77777777" w:rsidR="00176EDC" w:rsidRPr="00206694" w:rsidRDefault="00176ED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2E8456F0" w14:textId="08ECEC98" w:rsidR="00206694" w:rsidRPr="00DF6C5B"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w:t>
      </w:r>
      <w:r w:rsidRPr="00DF6C5B">
        <w:rPr>
          <w:bCs/>
        </w:rPr>
        <w:t>your</w:t>
      </w:r>
      <w:r w:rsidRPr="00DF6C5B">
        <w:rPr>
          <w:rFonts w:eastAsia="Times New Roman"/>
        </w:rPr>
        <w:t xml:space="preserve"> </w:t>
      </w:r>
      <w:r w:rsidR="005613D8">
        <w:rPr>
          <w:bCs/>
        </w:rPr>
        <w:t>country’s legal framework</w:t>
      </w:r>
      <w:r w:rsidR="005613D8" w:rsidRPr="00DF6C5B">
        <w:rPr>
          <w:rFonts w:eastAsia="Times New Roman"/>
        </w:rPr>
        <w:t xml:space="preserve"> </w:t>
      </w:r>
      <w:r w:rsidRPr="00DF6C5B">
        <w:rPr>
          <w:rFonts w:eastAsia="Times New Roman"/>
        </w:rPr>
        <w:t xml:space="preserve">enable the identification, tracing, freezing or seizure of </w:t>
      </w:r>
      <w:r w:rsidRPr="00DF6C5B">
        <w:t>items</w:t>
      </w:r>
      <w:r w:rsidRPr="00DF6C5B">
        <w:rPr>
          <w:rFonts w:eastAsia="Times New Roman"/>
        </w:rPr>
        <w:t xml:space="preserve"> described above </w:t>
      </w:r>
      <w:proofErr w:type="gramStart"/>
      <w:r w:rsidRPr="00DF6C5B">
        <w:rPr>
          <w:rFonts w:eastAsia="Times New Roman"/>
        </w:rPr>
        <w:t>for the purpose of</w:t>
      </w:r>
      <w:proofErr w:type="gramEnd"/>
      <w:r w:rsidRPr="00DF6C5B">
        <w:rPr>
          <w:rFonts w:eastAsia="Times New Roman"/>
        </w:rPr>
        <w:t xml:space="preserve"> eventual confiscation</w:t>
      </w:r>
      <w:r w:rsidR="00F767EC">
        <w:rPr>
          <w:rFonts w:eastAsia="Times New Roman"/>
        </w:rPr>
        <w:t xml:space="preserve"> (art. 12, para. 2)</w:t>
      </w:r>
      <w:r w:rsidRPr="00DF6C5B">
        <w:rPr>
          <w:rFonts w:eastAsia="Times New Roman"/>
        </w:rPr>
        <w:t>?</w:t>
      </w:r>
    </w:p>
    <w:p w14:paraId="2607F002" w14:textId="6EB8D5A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074F292F" w14:textId="037107FB" w:rsidR="00A5112E" w:rsidRDefault="00A511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67" w:author="Conference Service" w:date="2019-10-09T16:00:00Z"/>
          <w:rFonts w:eastAsia="Times New Roman"/>
        </w:rPr>
        <w:pPrChange w:id="68" w:author="Conference Service" w:date="2019-10-09T15:59:00Z">
          <w:pPr>
            <w:keepNext/>
            <w:tabs>
              <w:tab w:val="right" w:pos="1276"/>
            </w:tabs>
            <w:ind w:left="1276" w:right="1190"/>
            <w:jc w:val="both"/>
          </w:pPr>
        </w:pPrChange>
      </w:pPr>
      <w:r w:rsidRPr="0089358A">
        <w:rPr>
          <w:rFonts w:eastAsia="Times New Roman"/>
        </w:rPr>
        <w:t xml:space="preserve">If the answer is “Yes”, please </w:t>
      </w:r>
      <w:proofErr w:type="gramStart"/>
      <w:r w:rsidR="005C2513" w:rsidRPr="0089358A">
        <w:rPr>
          <w:rFonts w:eastAsia="Times New Roman"/>
        </w:rPr>
        <w:t>explain</w:t>
      </w:r>
      <w:proofErr w:type="gramEnd"/>
      <w:r w:rsidR="005C2513" w:rsidRPr="0089358A">
        <w:rPr>
          <w:rFonts w:eastAsia="Times New Roman"/>
        </w:rPr>
        <w:t xml:space="preserve"> briefly if needed</w:t>
      </w:r>
      <w:r w:rsidR="005C2513">
        <w:rPr>
          <w:rFonts w:eastAsia="Times New Roman"/>
        </w:rPr>
        <w:t xml:space="preserve"> </w:t>
      </w:r>
      <w:ins w:id="69" w:author="Conference Service" w:date="2019-10-09T15:59:00Z">
        <w:r w:rsidR="0089358A">
          <w:rPr>
            <w:rFonts w:eastAsia="Times New Roman"/>
          </w:rPr>
          <w:t>[agreed]</w:t>
        </w:r>
      </w:ins>
    </w:p>
    <w:p w14:paraId="224BE4A7" w14:textId="77777777" w:rsidR="0089358A" w:rsidRPr="00DF6C5B" w:rsidRDefault="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Change w:id="70" w:author="Conference Service" w:date="2019-10-09T15:59:00Z">
          <w:pPr>
            <w:keepNext/>
            <w:tabs>
              <w:tab w:val="right" w:pos="1276"/>
            </w:tabs>
            <w:ind w:left="1276" w:right="1190"/>
            <w:jc w:val="both"/>
          </w:pPr>
        </w:pPrChange>
      </w:pPr>
    </w:p>
    <w:p w14:paraId="02EBA534" w14:textId="77777777" w:rsidR="00A5112E" w:rsidRPr="00DF6C5B" w:rsidRDefault="00A5112E" w:rsidP="00A5112E">
      <w:pPr>
        <w:keepNext/>
        <w:pBdr>
          <w:top w:val="single" w:sz="6" w:space="1" w:color="auto"/>
          <w:bottom w:val="single" w:sz="6" w:space="1" w:color="auto"/>
        </w:pBdr>
        <w:tabs>
          <w:tab w:val="right" w:pos="1276"/>
          <w:tab w:val="left" w:pos="9214"/>
        </w:tabs>
        <w:spacing w:after="120"/>
        <w:ind w:left="1276" w:right="1190"/>
        <w:jc w:val="both"/>
      </w:pPr>
    </w:p>
    <w:p w14:paraId="2DBC2777" w14:textId="77777777" w:rsidR="00A5112E" w:rsidRPr="00DF6C5B" w:rsidRDefault="00A5112E" w:rsidP="001C2F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98F46C2" w14:textId="79DD731E" w:rsidR="00206694" w:rsidRPr="00865D7E" w:rsidRDefault="0089358A" w:rsidP="00F21850">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If it is consistent with the principles of your domestic law and with the nature of the judicial and other proceedings,</w:t>
      </w:r>
      <w:r w:rsidR="00F21850">
        <w:rPr>
          <w:rFonts w:eastAsia="Times New Roman"/>
        </w:rPr>
        <w:t xml:space="preserve"> </w:t>
      </w:r>
      <w:r>
        <w:rPr>
          <w:rFonts w:eastAsia="Times New Roman"/>
        </w:rPr>
        <w:t>d</w:t>
      </w:r>
      <w:r w:rsidR="00206694" w:rsidRPr="00865D7E">
        <w:rPr>
          <w:rFonts w:eastAsia="Times New Roman"/>
        </w:rPr>
        <w:t xml:space="preserve">oes </w:t>
      </w:r>
      <w:r w:rsidR="00206694" w:rsidRPr="00BB433F">
        <w:rPr>
          <w:rFonts w:eastAsia="Times New Roman"/>
        </w:rPr>
        <w:t>your</w:t>
      </w:r>
      <w:r w:rsidR="00206694" w:rsidRPr="00865D7E">
        <w:rPr>
          <w:rFonts w:eastAsia="Times New Roman"/>
        </w:rPr>
        <w:t xml:space="preserve"> </w:t>
      </w:r>
      <w:r w:rsidR="005613D8">
        <w:rPr>
          <w:rFonts w:eastAsia="Times New Roman"/>
        </w:rPr>
        <w:t>country’s legal framework</w:t>
      </w:r>
      <w:r w:rsidR="00206694" w:rsidRPr="00865D7E">
        <w:rPr>
          <w:rFonts w:eastAsia="Times New Roman"/>
        </w:rPr>
        <w:t xml:space="preserve"> permit shifting the burden of proof to the defendant to show that alleged proceeds of crime were derived from legitimate sources (</w:t>
      </w:r>
      <w:r w:rsidR="00206694" w:rsidRPr="00BB433F">
        <w:rPr>
          <w:rFonts w:eastAsia="Times New Roman"/>
        </w:rPr>
        <w:t>art</w:t>
      </w:r>
      <w:r w:rsidR="00206694" w:rsidRPr="00865D7E">
        <w:rPr>
          <w:rFonts w:eastAsia="Times New Roman"/>
        </w:rPr>
        <w:t>. 12, para. 7)?</w:t>
      </w:r>
    </w:p>
    <w:p w14:paraId="289A45A3"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3F3819A6" w14:textId="77777777" w:rsidR="00EA04F8" w:rsidRDefault="00EA04F8" w:rsidP="00EA04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45E66FFC" w14:textId="2658F858" w:rsidR="001D48C6" w:rsidRDefault="001D48C6"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C01329">
        <w:rPr>
          <w:rFonts w:eastAsia="Times New Roman"/>
        </w:rPr>
        <w:lastRenderedPageBreak/>
        <w:t xml:space="preserve">If the answer is “yes”, please </w:t>
      </w:r>
      <w:proofErr w:type="gramStart"/>
      <w:r w:rsidRPr="00C01329">
        <w:rPr>
          <w:rFonts w:eastAsia="Times New Roman"/>
        </w:rPr>
        <w:t>provide</w:t>
      </w:r>
      <w:proofErr w:type="gramEnd"/>
      <w:r w:rsidRPr="00C01329">
        <w:rPr>
          <w:rFonts w:eastAsia="Times New Roman"/>
        </w:rPr>
        <w:t xml:space="preserve"> information on the </w:t>
      </w:r>
      <w:r w:rsidR="004D7720" w:rsidRPr="00C01329">
        <w:rPr>
          <w:rFonts w:eastAsia="Times New Roman"/>
        </w:rPr>
        <w:t>conditions</w:t>
      </w:r>
      <w:r w:rsidR="006A64DB" w:rsidRPr="00C01329">
        <w:t xml:space="preserve"> </w:t>
      </w:r>
      <w:r w:rsidR="004D7720" w:rsidRPr="00C01329">
        <w:rPr>
          <w:rFonts w:eastAsia="Times New Roman"/>
        </w:rPr>
        <w:t xml:space="preserve">under which your domestic </w:t>
      </w:r>
      <w:r w:rsidR="009636DD" w:rsidRPr="00C01329">
        <w:rPr>
          <w:rFonts w:eastAsia="Times New Roman"/>
        </w:rPr>
        <w:t>legal framework</w:t>
      </w:r>
      <w:r w:rsidR="005B40BA" w:rsidRPr="00C01329">
        <w:rPr>
          <w:rFonts w:eastAsia="Times New Roman"/>
        </w:rPr>
        <w:t xml:space="preserve"> </w:t>
      </w:r>
      <w:r w:rsidR="004D7720" w:rsidRPr="00C01329">
        <w:rPr>
          <w:rFonts w:eastAsia="Times New Roman"/>
        </w:rPr>
        <w:t>permits shifting the burden of proof to the defendant</w:t>
      </w:r>
      <w:r w:rsidR="00FA3C51" w:rsidRPr="00C01329">
        <w:rPr>
          <w:rFonts w:eastAsia="Times New Roman"/>
        </w:rPr>
        <w:t>.</w:t>
      </w:r>
      <w:ins w:id="71" w:author="Conference Service" w:date="2019-10-09T16:03:00Z">
        <w:r w:rsidR="00F21850">
          <w:rPr>
            <w:rFonts w:eastAsia="Times New Roman"/>
          </w:rPr>
          <w:t xml:space="preserve"> [agreed]</w:t>
        </w:r>
      </w:ins>
    </w:p>
    <w:p w14:paraId="3ADF7712" w14:textId="77777777" w:rsidR="0089358A" w:rsidRPr="00DF6C5B" w:rsidRDefault="0089358A" w:rsidP="008935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2" w:author="Conference Service" w:date="2019-10-09T16:00:00Z"/>
        </w:rPr>
      </w:pPr>
    </w:p>
    <w:p w14:paraId="29E7C9A1" w14:textId="77777777" w:rsidR="0089358A" w:rsidRPr="00DF6C5B" w:rsidRDefault="0089358A" w:rsidP="0089358A">
      <w:pPr>
        <w:keepNext/>
        <w:pBdr>
          <w:top w:val="single" w:sz="6" w:space="1" w:color="auto"/>
          <w:bottom w:val="single" w:sz="6" w:space="1" w:color="auto"/>
        </w:pBdr>
        <w:tabs>
          <w:tab w:val="right" w:pos="1276"/>
          <w:tab w:val="left" w:pos="9214"/>
        </w:tabs>
        <w:spacing w:after="120"/>
        <w:ind w:left="1276" w:right="1190"/>
        <w:jc w:val="both"/>
        <w:rPr>
          <w:ins w:id="73" w:author="Conference Service" w:date="2019-10-09T16:00:00Z"/>
        </w:rPr>
      </w:pPr>
    </w:p>
    <w:p w14:paraId="4BC38AA0" w14:textId="77777777" w:rsidR="009636DD" w:rsidRDefault="009636DD" w:rsidP="009636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453292B" w14:textId="440E3B9D" w:rsidR="00206694" w:rsidRPr="00DF6C5B" w:rsidRDefault="00206694" w:rsidP="007130DD">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DF6C5B">
        <w:rPr>
          <w:rFonts w:eastAsia="Times New Roman"/>
        </w:rPr>
        <w:t xml:space="preserve">Does your </w:t>
      </w:r>
      <w:r w:rsidR="005613D8">
        <w:rPr>
          <w:rFonts w:eastAsia="Times New Roman"/>
        </w:rPr>
        <w:t>country’s legal framework</w:t>
      </w:r>
      <w:r w:rsidRPr="00DF6C5B">
        <w:rPr>
          <w:rFonts w:eastAsia="Times New Roman"/>
        </w:rPr>
        <w:t xml:space="preserve"> empower courts</w:t>
      </w:r>
      <w:r w:rsidR="00F21850">
        <w:rPr>
          <w:rFonts w:eastAsia="Times New Roman"/>
        </w:rPr>
        <w:t xml:space="preserve"> or other competent</w:t>
      </w:r>
      <w:ins w:id="74" w:author="Conference Service" w:date="2019-10-09T16:15:00Z">
        <w:r w:rsidR="007130DD">
          <w:rPr>
            <w:rFonts w:eastAsia="Times New Roman"/>
          </w:rPr>
          <w:t xml:space="preserve"> </w:t>
        </w:r>
      </w:ins>
      <w:r w:rsidRPr="00DF6C5B">
        <w:rPr>
          <w:rFonts w:eastAsia="Times New Roman"/>
        </w:rPr>
        <w:t xml:space="preserve">authorities to </w:t>
      </w:r>
      <w:r w:rsidR="00F21850">
        <w:rPr>
          <w:rFonts w:eastAsia="Times New Roman"/>
        </w:rPr>
        <w:t xml:space="preserve">order that </w:t>
      </w:r>
      <w:r w:rsidRPr="00DF6C5B">
        <w:rPr>
          <w:rFonts w:eastAsia="Times New Roman"/>
        </w:rPr>
        <w:t xml:space="preserve">bank, financial or commercial records </w:t>
      </w:r>
      <w:r w:rsidR="00F21850">
        <w:rPr>
          <w:rFonts w:eastAsia="Times New Roman"/>
        </w:rPr>
        <w:t>be made available or</w:t>
      </w:r>
      <w:r w:rsidR="005D03D2">
        <w:rPr>
          <w:rFonts w:eastAsia="Times New Roman"/>
        </w:rPr>
        <w:t xml:space="preserve"> be</w:t>
      </w:r>
      <w:r w:rsidR="00F21850">
        <w:rPr>
          <w:rFonts w:eastAsia="Times New Roman"/>
        </w:rPr>
        <w:t xml:space="preserve"> seized </w:t>
      </w:r>
      <w:r w:rsidRPr="00DF6C5B">
        <w:rPr>
          <w:rFonts w:eastAsia="Times New Roman"/>
        </w:rPr>
        <w:t>for:</w:t>
      </w:r>
    </w:p>
    <w:p w14:paraId="255F1304" w14:textId="3047A91F" w:rsidR="00206694" w:rsidRPr="00DF6C5B" w:rsidDel="001A3B49"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75" w:author="Conference Service" w:date="2019-10-09T16:08:00Z"/>
          <w:rFonts w:eastAsia="Times New Roman"/>
        </w:rPr>
      </w:pPr>
      <w:r w:rsidRPr="00DF6C5B">
        <w:rPr>
          <w:rFonts w:eastAsia="Times New Roman"/>
        </w:rPr>
        <w:tab/>
      </w:r>
      <w:r w:rsidRPr="00DF6C5B">
        <w:rPr>
          <w:rFonts w:eastAsia="Times New Roman"/>
        </w:rPr>
        <w:tab/>
        <w:t>(a)</w:t>
      </w:r>
      <w:r w:rsidRPr="00DF6C5B">
        <w:rPr>
          <w:rFonts w:eastAsia="Times New Roman"/>
        </w:rPr>
        <w:tab/>
        <w:t>Investigation or prosecution of offences covered by the Convention in your country?</w:t>
      </w:r>
    </w:p>
    <w:p w14:paraId="4B69435D" w14:textId="2C581DEC" w:rsidR="00206694" w:rsidRPr="007130DD" w:rsidRDefault="00206694"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7130DD">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7130DD">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7130DD">
        <w:rPr>
          <w:rFonts w:eastAsia="Times New Roman"/>
        </w:rPr>
        <w:t xml:space="preserve"> No</w:t>
      </w:r>
    </w:p>
    <w:p w14:paraId="204A287E" w14:textId="77777777" w:rsidR="00206694" w:rsidRPr="00DF6C5B"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602C9D">
        <w:rPr>
          <w:rFonts w:eastAsia="Times New Roman"/>
          <w:rPrChange w:id="76" w:author="Conference Service" w:date="2019-10-09T16:13:00Z">
            <w:rPr>
              <w:rFonts w:eastAsia="Times New Roman"/>
            </w:rPr>
          </w:rPrChange>
        </w:rPr>
        <w:tab/>
      </w:r>
      <w:r w:rsidRPr="00602C9D">
        <w:rPr>
          <w:rFonts w:eastAsia="Times New Roman"/>
          <w:rPrChange w:id="77" w:author="Conference Service" w:date="2019-10-09T16:13:00Z">
            <w:rPr>
              <w:rFonts w:eastAsia="Times New Roman"/>
            </w:rPr>
          </w:rPrChange>
        </w:rPr>
        <w:tab/>
      </w:r>
      <w:r w:rsidRPr="00DF6C5B">
        <w:rPr>
          <w:rFonts w:eastAsia="Times New Roman"/>
        </w:rPr>
        <w:t>(b)</w:t>
      </w:r>
      <w:r w:rsidRPr="00DF6C5B">
        <w:rPr>
          <w:rFonts w:eastAsia="Times New Roman"/>
        </w:rPr>
        <w:tab/>
        <w:t>Securing confiscation in your country (art. 12, para. 6)?</w:t>
      </w:r>
    </w:p>
    <w:p w14:paraId="58003E37" w14:textId="5EF5D05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78" w:author="Conference Service" w:date="2019-10-09T16:05:00Z"/>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1746EA95" w14:textId="331E665C"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r>
        <w:rPr>
          <w:rFonts w:eastAsia="Times New Roman"/>
        </w:rPr>
        <w:t xml:space="preserve">(c) Responding to a request for confiscation by another State Party in relation to an offense covered by the Convention </w:t>
      </w:r>
    </w:p>
    <w:p w14:paraId="7CE09A87" w14:textId="77777777" w:rsidR="005D03D2" w:rsidRDefault="005D03D2" w:rsidP="005D03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Yes </w:t>
      </w:r>
      <w:r w:rsidRPr="00DF6C5B">
        <w:rPr>
          <w:rFonts w:eastAsia="Times New Roman"/>
        </w:rPr>
        <w:fldChar w:fldCharType="begin">
          <w:ffData>
            <w:name w:val="Check1"/>
            <w:enabled/>
            <w:calcOnExit w:val="0"/>
            <w:checkBox>
              <w:sizeAuto/>
              <w:default w:val="0"/>
            </w:checkBox>
          </w:ffData>
        </w:fldChar>
      </w:r>
      <w:r w:rsidRPr="00DF6C5B">
        <w:rPr>
          <w:rFonts w:eastAsia="Times New Roman"/>
        </w:rPr>
        <w:instrText xml:space="preserve"> FORMCHECKBOX </w:instrText>
      </w:r>
      <w:r w:rsidR="002244D9">
        <w:rPr>
          <w:rFonts w:eastAsia="Times New Roman"/>
        </w:rPr>
      </w:r>
      <w:r w:rsidR="002244D9">
        <w:rPr>
          <w:rFonts w:eastAsia="Times New Roman"/>
        </w:rPr>
        <w:fldChar w:fldCharType="separate"/>
      </w:r>
      <w:r w:rsidRPr="00DF6C5B">
        <w:rPr>
          <w:rFonts w:eastAsia="Times New Roman"/>
        </w:rPr>
        <w:fldChar w:fldCharType="end"/>
      </w:r>
      <w:r w:rsidRPr="00DF6C5B">
        <w:rPr>
          <w:rFonts w:eastAsia="Times New Roman"/>
        </w:rPr>
        <w:t xml:space="preserve"> No</w:t>
      </w:r>
    </w:p>
    <w:p w14:paraId="28E572AA" w14:textId="77777777" w:rsidR="007130DD" w:rsidRDefault="007130DD"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rFonts w:eastAsia="Times New Roman"/>
        </w:rPr>
      </w:pPr>
    </w:p>
    <w:p w14:paraId="24128B34" w14:textId="28B5391E" w:rsidR="005D03D2" w:rsidRDefault="005D03D2"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79" w:author="Conference Service" w:date="2019-10-09T16:17:00Z"/>
          <w:rFonts w:eastAsia="Times New Roman"/>
        </w:rPr>
      </w:pPr>
      <w:r>
        <w:rPr>
          <w:rFonts w:eastAsia="Times New Roman"/>
        </w:rPr>
        <w:t>If the answer to a, b or c</w:t>
      </w:r>
      <w:r w:rsidR="00560020">
        <w:rPr>
          <w:rFonts w:eastAsia="Times New Roman"/>
        </w:rPr>
        <w:t xml:space="preserve"> is “Yes”</w:t>
      </w:r>
      <w:r>
        <w:rPr>
          <w:rFonts w:eastAsia="Times New Roman"/>
        </w:rPr>
        <w:t xml:space="preserve">, please specify the </w:t>
      </w:r>
      <w:proofErr w:type="gramStart"/>
      <w:r>
        <w:rPr>
          <w:rFonts w:eastAsia="Times New Roman"/>
        </w:rPr>
        <w:t>manner in which</w:t>
      </w:r>
      <w:proofErr w:type="gramEnd"/>
      <w:r>
        <w:rPr>
          <w:rFonts w:eastAsia="Times New Roman"/>
        </w:rPr>
        <w:t xml:space="preserve"> your country’s legal framework empowers courts or other competent </w:t>
      </w:r>
      <w:proofErr w:type="spellStart"/>
      <w:r>
        <w:rPr>
          <w:rFonts w:eastAsia="Times New Roman"/>
        </w:rPr>
        <w:t>authorites</w:t>
      </w:r>
      <w:proofErr w:type="spellEnd"/>
      <w:r w:rsidR="007130DD">
        <w:rPr>
          <w:rFonts w:eastAsia="Times New Roman"/>
        </w:rPr>
        <w:t>.</w:t>
      </w:r>
      <w:ins w:id="80" w:author="Conference Service" w:date="2019-10-09T16:16:00Z">
        <w:r w:rsidR="007130DD">
          <w:rPr>
            <w:rFonts w:eastAsia="Times New Roman"/>
          </w:rPr>
          <w:t xml:space="preserve"> [agreed]</w:t>
        </w:r>
      </w:ins>
    </w:p>
    <w:p w14:paraId="3DDDA1C4" w14:textId="77777777" w:rsidR="00C96010" w:rsidRPr="00DF6C5B" w:rsidRDefault="00C96010" w:rsidP="00C960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1" w:author="Conference Service" w:date="2019-10-09T16:17:00Z"/>
        </w:rPr>
      </w:pPr>
    </w:p>
    <w:p w14:paraId="7A93B8E3" w14:textId="77777777" w:rsidR="00C96010" w:rsidRPr="00DF6C5B" w:rsidRDefault="00C96010" w:rsidP="00C96010">
      <w:pPr>
        <w:keepNext/>
        <w:pBdr>
          <w:top w:val="single" w:sz="6" w:space="1" w:color="auto"/>
          <w:bottom w:val="single" w:sz="6" w:space="1" w:color="auto"/>
        </w:pBdr>
        <w:tabs>
          <w:tab w:val="right" w:pos="1276"/>
          <w:tab w:val="left" w:pos="9214"/>
        </w:tabs>
        <w:spacing w:after="120"/>
        <w:ind w:left="1276" w:right="1190"/>
        <w:jc w:val="both"/>
        <w:rPr>
          <w:ins w:id="82" w:author="Conference Service" w:date="2019-10-09T16:17:00Z"/>
        </w:rPr>
      </w:pPr>
    </w:p>
    <w:p w14:paraId="4B5CFF80" w14:textId="77777777" w:rsidR="00C96010" w:rsidRDefault="00C96010" w:rsidP="007130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rPr>
          <w:ins w:id="83" w:author="Conference Service" w:date="2019-10-09T16:16:00Z"/>
          <w:rFonts w:eastAsia="Times New Roman"/>
        </w:rPr>
      </w:pPr>
    </w:p>
    <w:p w14:paraId="2A6B059E" w14:textId="18F95D7B"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84" w:author="Conference Service" w:date="2019-10-09T16:16:00Z">
            <w:rPr/>
          </w:rPrChange>
        </w:rPr>
        <w:pPrChange w:id="85"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pPr>
        </w:pPrChange>
      </w:pPr>
      <w:r>
        <w:rPr>
          <w:rFonts w:eastAsia="Times New Roman"/>
        </w:rPr>
        <w:t>25</w:t>
      </w:r>
      <w:r w:rsidRPr="008B3777">
        <w:rPr>
          <w:rFonts w:eastAsia="Times New Roman"/>
          <w:rPrChange w:id="86" w:author="Conference Service" w:date="2019-10-09T16:16:00Z">
            <w:rPr/>
          </w:rPrChange>
        </w:rPr>
        <w:t>bis. Does your country’s legal framework allow for bank secrecy to be used as ground</w:t>
      </w:r>
      <w:r w:rsidR="003B75BD">
        <w:rPr>
          <w:rFonts w:eastAsia="Times New Roman"/>
        </w:rPr>
        <w:t>s</w:t>
      </w:r>
      <w:r w:rsidRPr="008B3777">
        <w:rPr>
          <w:rFonts w:eastAsia="Times New Roman"/>
          <w:rPrChange w:id="87" w:author="Conference Service" w:date="2019-10-09T16:16:00Z">
            <w:rPr/>
          </w:rPrChange>
        </w:rPr>
        <w:t xml:space="preserve"> to decline to act under the provisions of article 12, para. 6? </w:t>
      </w:r>
    </w:p>
    <w:p w14:paraId="38615627" w14:textId="77777777" w:rsidR="008B3777" w:rsidRPr="008B3777" w:rsidRDefault="008B3777">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88" w:author="Conference Service" w:date="2019-10-09T16:16:00Z"/>
          <w:rFonts w:eastAsia="Times New Roman"/>
        </w:rPr>
        <w:pPrChange w:id="89" w:author="Conference Service" w:date="2019-10-09T16:16: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90" w:author="Conference Service" w:date="2019-10-09T16:16:00Z">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2244D9">
          <w:rPr>
            <w:rFonts w:eastAsia="Times New Roman"/>
          </w:rPr>
        </w:r>
        <w:r w:rsidR="002244D9">
          <w:rPr>
            <w:rFonts w:eastAsia="Times New Roman"/>
          </w:rPr>
          <w:fldChar w:fldCharType="separate"/>
        </w:r>
        <w:r w:rsidRPr="008B3777">
          <w:rPr>
            <w:rFonts w:eastAsia="Times New Roman"/>
          </w:rPr>
          <w:fldChar w:fldCharType="end"/>
        </w:r>
        <w:r w:rsidRPr="008B3777">
          <w:rPr>
            <w:rFonts w:eastAsia="Times New Roman"/>
          </w:rPr>
          <w:t xml:space="preserve"> Yes </w:t>
        </w:r>
        <w:r w:rsidRPr="008B3777">
          <w:rPr>
            <w:rFonts w:eastAsia="Times New Roman"/>
          </w:rPr>
          <w:fldChar w:fldCharType="begin">
            <w:ffData>
              <w:name w:val="Check1"/>
              <w:enabled/>
              <w:calcOnExit w:val="0"/>
              <w:checkBox>
                <w:sizeAuto/>
                <w:default w:val="0"/>
              </w:checkBox>
            </w:ffData>
          </w:fldChar>
        </w:r>
        <w:r w:rsidRPr="008B3777">
          <w:rPr>
            <w:rFonts w:eastAsia="Times New Roman"/>
          </w:rPr>
          <w:instrText xml:space="preserve"> FORMCHECKBOX </w:instrText>
        </w:r>
        <w:r w:rsidR="002244D9">
          <w:rPr>
            <w:rFonts w:eastAsia="Times New Roman"/>
          </w:rPr>
        </w:r>
        <w:r w:rsidR="002244D9">
          <w:rPr>
            <w:rFonts w:eastAsia="Times New Roman"/>
          </w:rPr>
          <w:fldChar w:fldCharType="separate"/>
        </w:r>
        <w:r w:rsidRPr="008B3777">
          <w:rPr>
            <w:rFonts w:eastAsia="Times New Roman"/>
          </w:rPr>
          <w:fldChar w:fldCharType="end"/>
        </w:r>
        <w:r w:rsidRPr="008B3777">
          <w:rPr>
            <w:rFonts w:eastAsia="Times New Roman"/>
          </w:rPr>
          <w:t xml:space="preserve"> No</w:t>
        </w:r>
      </w:ins>
    </w:p>
    <w:p w14:paraId="533108D4" w14:textId="6F099F7E" w:rsidR="008B3777" w:rsidRPr="008B3777" w:rsidRDefault="003B75B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rPr>
          <w:rFonts w:eastAsia="Times New Roman"/>
          <w:rPrChange w:id="91" w:author="Conference Service" w:date="2019-10-09T16:16:00Z">
            <w:rPr/>
          </w:rPrChange>
        </w:rPr>
        <w:pPrChange w:id="92" w:author="Conference Service" w:date="2019-10-09T16:1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ins w:id="93" w:author="Conference Service" w:date="2019-10-09T16:18:00Z">
        <w:r>
          <w:rPr>
            <w:rFonts w:eastAsia="Times New Roman"/>
          </w:rPr>
          <w:t>[agreed]</w:t>
        </w:r>
      </w:ins>
    </w:p>
    <w:p w14:paraId="19870754" w14:textId="3625D809" w:rsidR="00206694" w:rsidRPr="00BB433F" w:rsidRDefault="006B1951" w:rsidP="006B19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rFonts w:eastAsia="Times New Roman"/>
        </w:rPr>
        <w:lastRenderedPageBreak/>
        <w:tab/>
      </w:r>
      <w:r w:rsidR="00206694" w:rsidRPr="00206694">
        <w:rPr>
          <w:b/>
        </w:rPr>
        <w:t>D.</w:t>
      </w:r>
      <w:r w:rsidR="00206694" w:rsidRPr="00206694">
        <w:rPr>
          <w:b/>
        </w:rPr>
        <w:tab/>
        <w:t>Jurisdiction (article 15)</w:t>
      </w:r>
    </w:p>
    <w:p w14:paraId="6C30F3DC" w14:textId="463435DC" w:rsidR="00206694" w:rsidRPr="00206694" w:rsidRDefault="00206694" w:rsidP="00C7428E">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w:t>
      </w:r>
      <w:r w:rsidR="00A1768F">
        <w:rPr>
          <w:rFonts w:eastAsia="Times New Roman"/>
        </w:rPr>
        <w:t xml:space="preserve"> established </w:t>
      </w:r>
      <w:ins w:id="94" w:author="Conference Service" w:date="2019-10-09T16:36:00Z">
        <w:r w:rsidR="005576F7">
          <w:rPr>
            <w:rFonts w:eastAsia="Times New Roman"/>
          </w:rPr>
          <w:t>[</w:t>
        </w:r>
      </w:ins>
      <w:r w:rsidR="00A1768F">
        <w:rPr>
          <w:rFonts w:eastAsia="Times New Roman"/>
        </w:rPr>
        <w:t xml:space="preserve">in accordance with articles 5, </w:t>
      </w:r>
      <w:r w:rsidR="00C7428E">
        <w:rPr>
          <w:rFonts w:eastAsia="Times New Roman"/>
        </w:rPr>
        <w:t>6, 8 and 23 of the Convention</w:t>
      </w:r>
      <w:ins w:id="95" w:author="Conference Service" w:date="2019-10-09T16:36:00Z">
        <w:r w:rsidR="005576F7">
          <w:rPr>
            <w:rFonts w:eastAsia="Times New Roman"/>
          </w:rPr>
          <w:t>]</w:t>
        </w:r>
      </w:ins>
      <w:ins w:id="96" w:author="Conference Service" w:date="2019-10-09T16:28:00Z">
        <w:r w:rsidR="00C7428E">
          <w:rPr>
            <w:rFonts w:eastAsia="Times New Roman"/>
          </w:rPr>
          <w:t xml:space="preserve"> </w:t>
        </w:r>
      </w:ins>
      <w:r w:rsidRPr="00206694">
        <w:rPr>
          <w:bCs/>
        </w:rPr>
        <w:t>committed</w:t>
      </w:r>
      <w:r w:rsidRPr="00206694">
        <w:rPr>
          <w:rFonts w:eastAsia="Times New Roman"/>
        </w:rPr>
        <w:t xml:space="preserve"> in its territory (art. 15, para. 1 (a))?</w:t>
      </w:r>
    </w:p>
    <w:p w14:paraId="2D0830A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2E3FB96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w:t>
      </w:r>
      <w:proofErr w:type="gramStart"/>
      <w:r w:rsidRPr="00206694">
        <w:rPr>
          <w:rFonts w:eastAsia="Times New Roman"/>
        </w:rPr>
        <w:t>specify</w:t>
      </w:r>
      <w:proofErr w:type="gramEnd"/>
      <w:r w:rsidRPr="00206694">
        <w:rPr>
          <w:rFonts w:eastAsia="Times New Roman"/>
        </w:rPr>
        <w:t xml:space="preserve"> the circumstance(s) under which your country does not have jurisdiction over offences committed in its territory. </w:t>
      </w:r>
    </w:p>
    <w:p w14:paraId="5DB8A7D7" w14:textId="571F937F" w:rsidR="00206694" w:rsidRPr="00206694" w:rsidRDefault="00C7428E" w:rsidP="00206694">
      <w:pPr>
        <w:keepNext/>
        <w:tabs>
          <w:tab w:val="right" w:pos="1276"/>
        </w:tabs>
        <w:ind w:left="1276" w:right="1190"/>
        <w:jc w:val="both"/>
      </w:pPr>
      <w:ins w:id="97" w:author="Conference Service" w:date="2019-10-09T16:27:00Z">
        <w:r>
          <w:t>[</w:t>
        </w:r>
      </w:ins>
      <w:ins w:id="98" w:author="Conference Service" w:date="2019-10-09T16:28:00Z">
        <w:r>
          <w:t>agreed</w:t>
        </w:r>
      </w:ins>
      <w:ins w:id="99" w:author="Conference Service" w:date="2019-10-09T16:27:00Z">
        <w:r>
          <w:t>]</w:t>
        </w:r>
      </w:ins>
    </w:p>
    <w:p w14:paraId="100BD3E0"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477D7AD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CBFA03" w14:textId="71232F9F" w:rsidR="00206694" w:rsidRPr="00206694" w:rsidRDefault="00206694" w:rsidP="004D313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w:t>
      </w:r>
      <w:ins w:id="100" w:author="Conference Service" w:date="2019-10-09T16:35:00Z">
        <w:r w:rsidR="005576F7">
          <w:rPr>
            <w:rFonts w:eastAsia="Times New Roman"/>
          </w:rPr>
          <w:t>[</w:t>
        </w:r>
      </w:ins>
      <w:r w:rsidR="000421F9">
        <w:rPr>
          <w:rFonts w:eastAsia="Times New Roman"/>
        </w:rPr>
        <w:t>established in accordance with articles 5, 6, 8 and 23 of the Convention</w:t>
      </w:r>
      <w:ins w:id="101" w:author="Conference Service" w:date="2019-10-09T16:35:00Z">
        <w:r w:rsidR="005576F7">
          <w:rPr>
            <w:rFonts w:eastAsia="Times New Roman"/>
          </w:rPr>
          <w:t>]</w:t>
        </w:r>
      </w:ins>
      <w:r w:rsidR="000421F9" w:rsidRPr="00206694">
        <w:rPr>
          <w:rFonts w:eastAsia="Times New Roman"/>
        </w:rPr>
        <w:t xml:space="preserve"> </w:t>
      </w:r>
      <w:r w:rsidRPr="00206694">
        <w:rPr>
          <w:rFonts w:eastAsia="Times New Roman"/>
        </w:rPr>
        <w:t>when the offences are committed on board a vessel flying its flag or an aircraft registered under its laws (art. 15, para. 1 (b))?</w:t>
      </w:r>
    </w:p>
    <w:p w14:paraId="1C4323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79315C70" w14:textId="77777777" w:rsidR="008719A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p>
    <w:p w14:paraId="56B2DA5F" w14:textId="19C04A38" w:rsidR="00206694" w:rsidRPr="00206694" w:rsidRDefault="008719A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Pr>
          <w:rFonts w:eastAsia="Times New Roman"/>
        </w:rPr>
        <w:tab/>
      </w:r>
      <w:r>
        <w:rPr>
          <w:rFonts w:eastAsia="Times New Roman"/>
        </w:rPr>
        <w:tab/>
      </w:r>
      <w:r w:rsidR="00206694" w:rsidRPr="00206694">
        <w:rPr>
          <w:rFonts w:eastAsia="Times New Roman"/>
        </w:rPr>
        <w:t xml:space="preserve">If the answer is “Yes” or “Yes, in part”, please specify the </w:t>
      </w:r>
      <w:proofErr w:type="gramStart"/>
      <w:r w:rsidR="00206694" w:rsidRPr="00206694">
        <w:rPr>
          <w:rFonts w:eastAsia="Times New Roman"/>
        </w:rPr>
        <w:t>manner in which</w:t>
      </w:r>
      <w:proofErr w:type="gramEnd"/>
      <w:r w:rsidR="00206694" w:rsidRPr="00206694">
        <w:rPr>
          <w:rFonts w:eastAsia="Times New Roman"/>
        </w:rPr>
        <w:t xml:space="preserve"> your country has jurisdiction to prosecute the offences covered by the Convention as per article 15, paragraph 1 (b). </w:t>
      </w:r>
    </w:p>
    <w:p w14:paraId="26705D2F" w14:textId="18B1E84D" w:rsidR="00206694" w:rsidRPr="00206694" w:rsidRDefault="004D3132" w:rsidP="00206694">
      <w:pPr>
        <w:tabs>
          <w:tab w:val="right" w:pos="1276"/>
        </w:tabs>
        <w:ind w:left="1276" w:right="1190"/>
        <w:jc w:val="both"/>
      </w:pPr>
      <w:ins w:id="102" w:author="Conference Service" w:date="2019-10-09T16:31:00Z">
        <w:r>
          <w:t>[agreed]</w:t>
        </w:r>
      </w:ins>
    </w:p>
    <w:p w14:paraId="3FB392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9C2C62F" w14:textId="77777777" w:rsidR="00000972" w:rsidRP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704CB24" w14:textId="7859280A"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005613D8">
        <w:rPr>
          <w:bCs/>
        </w:rPr>
        <w:t>country’s legal framework</w:t>
      </w:r>
      <w:r w:rsidRPr="00206694">
        <w:t xml:space="preserve"> allow for the following extraterritorial jurisdictional bases</w:t>
      </w:r>
      <w:r w:rsidRPr="00206694">
        <w:rPr>
          <w:rFonts w:eastAsia="Times New Roman"/>
        </w:rPr>
        <w:t>?</w:t>
      </w:r>
    </w:p>
    <w:p w14:paraId="3DF20DBA" w14:textId="2749C1B5"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r>
      <w:ins w:id="103" w:author="Conference Service" w:date="2019-10-09T16:34:00Z">
        <w:r w:rsidR="00324BCC">
          <w:rPr>
            <w:rFonts w:eastAsia="Times New Roman"/>
          </w:rPr>
          <w:t>[</w:t>
        </w:r>
      </w:ins>
      <w:r w:rsidRPr="00206694">
        <w:rPr>
          <w:rFonts w:eastAsia="Times New Roman"/>
        </w:rPr>
        <w:t xml:space="preserve">Jurisdiction to prosecute the offences </w:t>
      </w:r>
      <w:ins w:id="104" w:author="Conference Service" w:date="2019-10-09T16:31:00Z">
        <w:r w:rsidR="0082182E">
          <w:rPr>
            <w:rFonts w:eastAsia="Times New Roman"/>
          </w:rPr>
          <w:t>established in accordance with articles 5, 6, 8 and 23 of the Convention</w:t>
        </w:r>
        <w:r w:rsidR="0082182E" w:rsidRPr="00206694">
          <w:rPr>
            <w:rFonts w:eastAsia="Times New Roman"/>
          </w:rPr>
          <w:t xml:space="preserve"> </w:t>
        </w:r>
      </w:ins>
      <w:del w:id="105" w:author="Conference Service" w:date="2019-10-09T16:31:00Z">
        <w:r w:rsidRPr="00206694" w:rsidDel="0082182E">
          <w:rPr>
            <w:rFonts w:eastAsia="Times New Roman"/>
          </w:rPr>
          <w:delText>covered by the Convention</w:delText>
        </w:r>
      </w:del>
      <w:ins w:id="106" w:author="Conference Service" w:date="2019-10-09T16:31:00Z">
        <w:r w:rsidR="0082182E">
          <w:rPr>
            <w:rFonts w:eastAsia="Times New Roman"/>
          </w:rPr>
          <w:t xml:space="preserve"> (Canada)</w:t>
        </w:r>
      </w:ins>
      <w:del w:id="107" w:author="Conference Service" w:date="2019-10-09T16:31:00Z">
        <w:r w:rsidRPr="00206694" w:rsidDel="0082182E">
          <w:rPr>
            <w:rFonts w:eastAsia="Times New Roman"/>
          </w:rPr>
          <w:delText xml:space="preserve"> </w:delText>
        </w:r>
      </w:del>
      <w:r w:rsidRPr="00206694">
        <w:rPr>
          <w:rFonts w:eastAsia="Times New Roman"/>
        </w:rPr>
        <w:t>when committed outside its territory by its nationals (or stateless persons who have habitual residence in the country) (art. 15, para. 2 (b))?</w:t>
      </w:r>
    </w:p>
    <w:p w14:paraId="0A0576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0EA9B052" w14:textId="4801E6AA"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Jurisdiction to prosecute the offences </w:t>
      </w:r>
      <w:ins w:id="108" w:author="Conference Service" w:date="2019-10-09T16:32:00Z">
        <w:r w:rsidR="002A64D1">
          <w:rPr>
            <w:rFonts w:eastAsia="Times New Roman"/>
          </w:rPr>
          <w:t>established in accordance with articles 5, 6, 8 and 23 of the Convention</w:t>
        </w:r>
        <w:r w:rsidR="002A64D1" w:rsidRPr="00206694">
          <w:rPr>
            <w:rFonts w:eastAsia="Times New Roman"/>
          </w:rPr>
          <w:t xml:space="preserve"> </w:t>
        </w:r>
      </w:ins>
      <w:del w:id="109" w:author="Conference Service" w:date="2019-10-09T16:32:00Z">
        <w:r w:rsidRPr="00206694" w:rsidDel="002A64D1">
          <w:rPr>
            <w:rFonts w:eastAsia="Times New Roman"/>
          </w:rPr>
          <w:delText>covered by the Convention</w:delText>
        </w:r>
      </w:del>
      <w:ins w:id="110" w:author="Conference Service" w:date="2019-10-09T16:32:00Z">
        <w:r w:rsidR="002A64D1">
          <w:rPr>
            <w:rFonts w:eastAsia="Times New Roman"/>
          </w:rPr>
          <w:t xml:space="preserve"> (Canada)</w:t>
        </w:r>
      </w:ins>
      <w:del w:id="111" w:author="Conference Service" w:date="2019-10-09T16:32:00Z">
        <w:r w:rsidRPr="00206694" w:rsidDel="002A64D1">
          <w:rPr>
            <w:rFonts w:eastAsia="Times New Roman"/>
          </w:rPr>
          <w:delText xml:space="preserve"> </w:delText>
        </w:r>
      </w:del>
      <w:r w:rsidRPr="00206694">
        <w:rPr>
          <w:rFonts w:eastAsia="Times New Roman"/>
        </w:rPr>
        <w:t>when committed outside its territory against its nationals (art. 15, para. 2 (a))?</w:t>
      </w:r>
      <w:ins w:id="112" w:author="Conference Service" w:date="2019-10-09T16:34:00Z">
        <w:r w:rsidR="00324BCC">
          <w:rPr>
            <w:rFonts w:eastAsia="Times New Roman"/>
          </w:rPr>
          <w:t>]</w:t>
        </w:r>
        <w:r w:rsidR="005C62C5">
          <w:rPr>
            <w:rFonts w:eastAsia="Times New Roman"/>
          </w:rPr>
          <w:t xml:space="preserve"> (USA)</w:t>
        </w:r>
      </w:ins>
    </w:p>
    <w:p w14:paraId="1EDDE3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17FAB6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lastRenderedPageBreak/>
        <w:tab/>
      </w:r>
      <w:r w:rsidRPr="00206694">
        <w:rPr>
          <w:rFonts w:eastAsia="Times New Roman"/>
        </w:rPr>
        <w:tab/>
        <w:t>(c)</w:t>
      </w:r>
      <w:r w:rsidRPr="00206694">
        <w:rPr>
          <w:rFonts w:eastAsia="Times New Roman"/>
        </w:rPr>
        <w:tab/>
        <w:t xml:space="preserve">Jurisdiction to prosecute participation in an organized criminal group that occurred outside its territory with a view to the commission of a serious crime (art. 2, para. (b)) within its territory (art. 15, </w:t>
      </w:r>
      <w:proofErr w:type="spellStart"/>
      <w:r w:rsidRPr="00206694">
        <w:rPr>
          <w:rFonts w:eastAsia="Times New Roman"/>
        </w:rPr>
        <w:t>subpara</w:t>
      </w:r>
      <w:proofErr w:type="spellEnd"/>
      <w:r w:rsidRPr="00206694">
        <w:rPr>
          <w:rFonts w:eastAsia="Times New Roman"/>
        </w:rPr>
        <w:t>. 2 (c) (</w:t>
      </w:r>
      <w:proofErr w:type="spellStart"/>
      <w:r w:rsidRPr="00206694">
        <w:rPr>
          <w:rFonts w:eastAsia="Times New Roman"/>
        </w:rPr>
        <w:t>i</w:t>
      </w:r>
      <w:proofErr w:type="spellEnd"/>
      <w:r w:rsidRPr="00206694">
        <w:rPr>
          <w:rFonts w:eastAsia="Times New Roman"/>
        </w:rPr>
        <w:t>))?</w:t>
      </w:r>
    </w:p>
    <w:p w14:paraId="59DFC0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77F524C8" w14:textId="77777777" w:rsidR="00206694" w:rsidRPr="00206694" w:rsidRDefault="00206694" w:rsidP="00D237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 xml:space="preserve">Jurisdiction to prosecute ancillary offences related to money-laundering offences committed outside its territory with a view to the commission of the laundering of criminal proceeds in its territory (art. 15, </w:t>
      </w:r>
      <w:proofErr w:type="spellStart"/>
      <w:r w:rsidRPr="00206694">
        <w:rPr>
          <w:rFonts w:eastAsia="Times New Roman"/>
        </w:rPr>
        <w:t>subpara</w:t>
      </w:r>
      <w:proofErr w:type="spellEnd"/>
      <w:r w:rsidRPr="00206694">
        <w:rPr>
          <w:rFonts w:eastAsia="Times New Roman"/>
        </w:rPr>
        <w:t>. 2 (c) (ii))?</w:t>
      </w:r>
    </w:p>
    <w:p w14:paraId="12910D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61BE24A2" w14:textId="4503F831" w:rsidR="00206694" w:rsidRPr="00206694" w:rsidRDefault="0034680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113" w:author="Conference Service" w:date="2019-10-09T16:36: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14" w:author="Conference Service" w:date="2019-10-09T16:36:00Z">
        <w:r>
          <w:rPr>
            <w:rFonts w:eastAsia="Times New Roman"/>
          </w:rPr>
          <w:t>[agreed]</w:t>
        </w:r>
      </w:ins>
      <w:r w:rsidR="00DD26C3" w:rsidRPr="00206694" w:rsidDel="00DD26C3">
        <w:rPr>
          <w:rFonts w:eastAsia="Times New Roman"/>
        </w:rPr>
        <w:t xml:space="preserve"> </w:t>
      </w:r>
    </w:p>
    <w:p w14:paraId="06BF5D7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Protection of witnesses, and assistance to and protection of victims (articles 24 and 25)</w:t>
      </w:r>
    </w:p>
    <w:p w14:paraId="20604725" w14:textId="25FEA328" w:rsidR="00206694" w:rsidRPr="00206694" w:rsidRDefault="00206694" w:rsidP="00275A9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country</w:t>
      </w:r>
      <w:r w:rsidR="00E47C7D">
        <w:rPr>
          <w:rFonts w:eastAsia="Times New Roman"/>
        </w:rPr>
        <w:t xml:space="preserve"> </w:t>
      </w:r>
      <w:r w:rsidR="00117D88">
        <w:rPr>
          <w:rFonts w:eastAsia="Times New Roman"/>
        </w:rPr>
        <w:t xml:space="preserve">take appropriate measures within its means to </w:t>
      </w:r>
      <w:r w:rsidR="00B8402D">
        <w:rPr>
          <w:rFonts w:eastAsia="Times New Roman"/>
        </w:rPr>
        <w:t>provide effective</w:t>
      </w:r>
      <w:r w:rsidRPr="00206694">
        <w:rPr>
          <w:rFonts w:eastAsia="Times New Roman"/>
        </w:rPr>
        <w:t xml:space="preserve">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w:t>
      </w:r>
      <w:proofErr w:type="gramStart"/>
      <w:r w:rsidRPr="00206694">
        <w:rPr>
          <w:rFonts w:eastAsia="Times New Roman"/>
        </w:rPr>
        <w:t>para.</w:t>
      </w:r>
      <w:proofErr w:type="gramEnd"/>
      <w:r w:rsidRPr="00206694">
        <w:rPr>
          <w:rFonts w:eastAsia="Times New Roman"/>
        </w:rPr>
        <w:t xml:space="preserve"> 1)? </w:t>
      </w:r>
    </w:p>
    <w:p w14:paraId="289615E8" w14:textId="279A80F3" w:rsidR="00206694" w:rsidRPr="00206694" w:rsidRDefault="00206694" w:rsidP="009D2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6A07220D" w14:textId="2A89FCE6" w:rsid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D4F0B2" w14:textId="77777777" w:rsidR="000D553D" w:rsidRPr="00206694" w:rsidRDefault="000D553D">
      <w:pPr>
        <w:tabs>
          <w:tab w:val="right" w:pos="1276"/>
        </w:tabs>
        <w:ind w:left="1276" w:right="1190"/>
        <w:jc w:val="both"/>
        <w:rPr>
          <w:ins w:id="115" w:author="Conference Service" w:date="2019-10-09T17:01:00Z"/>
        </w:rPr>
      </w:pPr>
    </w:p>
    <w:p w14:paraId="06534C33" w14:textId="77777777" w:rsidR="000B4BB7" w:rsidRPr="00206694" w:rsidRDefault="000B4BB7" w:rsidP="000B4BB7">
      <w:pPr>
        <w:pBdr>
          <w:top w:val="single" w:sz="6" w:space="1" w:color="auto"/>
          <w:bottom w:val="single" w:sz="6" w:space="1" w:color="auto"/>
        </w:pBdr>
        <w:tabs>
          <w:tab w:val="right" w:pos="1276"/>
          <w:tab w:val="left" w:pos="9214"/>
        </w:tabs>
        <w:spacing w:after="120"/>
        <w:ind w:left="1276" w:right="1190"/>
        <w:jc w:val="both"/>
        <w:rPr>
          <w:ins w:id="116" w:author="Conference Service" w:date="2019-10-09T17:01:00Z"/>
        </w:rPr>
      </w:pPr>
    </w:p>
    <w:p w14:paraId="09C50FDD" w14:textId="77777777" w:rsidR="000B4BB7" w:rsidRDefault="000B4BB7"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17" w:author="Conference Service" w:date="2019-10-09T17:01:00Z"/>
          <w:rFonts w:eastAsia="Times New Roman"/>
        </w:rPr>
      </w:pPr>
    </w:p>
    <w:p w14:paraId="20D3395A" w14:textId="15A8CA24" w:rsidR="00206694" w:rsidRPr="00206694" w:rsidRDefault="00206694" w:rsidP="002F02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w:t>
      </w:r>
      <w:r w:rsidR="00D2649E">
        <w:rPr>
          <w:rFonts w:eastAsia="Times New Roman"/>
        </w:rPr>
        <w:t>29</w:t>
      </w:r>
      <w:r w:rsidR="00D2649E" w:rsidRPr="00206694">
        <w:rPr>
          <w:rFonts w:eastAsia="Times New Roman"/>
        </w:rPr>
        <w:t xml:space="preserve"> </w:t>
      </w:r>
      <w:r w:rsidRPr="00206694">
        <w:rPr>
          <w:rFonts w:eastAsia="Times New Roman"/>
        </w:rPr>
        <w:t xml:space="preserve">is “Yes”, </w:t>
      </w:r>
      <w:r w:rsidR="00BA025C">
        <w:rPr>
          <w:rFonts w:eastAsia="Times New Roman"/>
        </w:rPr>
        <w:t xml:space="preserve">do such </w:t>
      </w:r>
      <w:r w:rsidR="006D26B1">
        <w:rPr>
          <w:rFonts w:eastAsia="Times New Roman"/>
        </w:rPr>
        <w:t xml:space="preserve">measures </w:t>
      </w:r>
      <w:r w:rsidR="006D26B1" w:rsidRPr="00206694">
        <w:rPr>
          <w:rFonts w:eastAsia="Times New Roman"/>
        </w:rPr>
        <w:t>extend</w:t>
      </w:r>
      <w:r w:rsidRPr="00206694">
        <w:rPr>
          <w:rFonts w:eastAsia="Times New Roman"/>
        </w:rPr>
        <w:t xml:space="preserve"> </w:t>
      </w:r>
      <w:r w:rsidRPr="00206694">
        <w:t>protection</w:t>
      </w:r>
      <w:r w:rsidR="00B8402D">
        <w:t>, as appropriate,</w:t>
      </w:r>
      <w:r w:rsidRPr="00206694">
        <w:rPr>
          <w:rFonts w:eastAsia="Times New Roman"/>
        </w:rPr>
        <w:t xml:space="preserve"> to relatives of witnesses </w:t>
      </w:r>
      <w:r w:rsidR="00B8402D">
        <w:rPr>
          <w:rFonts w:eastAsia="Times New Roman"/>
        </w:rPr>
        <w:t>and</w:t>
      </w:r>
      <w:r w:rsidR="00B8402D" w:rsidRPr="00206694">
        <w:rPr>
          <w:rFonts w:eastAsia="Times New Roman"/>
        </w:rPr>
        <w:t xml:space="preserve"> </w:t>
      </w:r>
      <w:r w:rsidRPr="00206694">
        <w:rPr>
          <w:rFonts w:eastAsia="Times New Roman"/>
        </w:rPr>
        <w:t>other persons close to them?</w:t>
      </w:r>
    </w:p>
    <w:p w14:paraId="624C03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93E25A3" w14:textId="154D6E89" w:rsidR="00206694" w:rsidRPr="00206694" w:rsidRDefault="00206694" w:rsidP="007F2F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w:t>
      </w:r>
      <w:proofErr w:type="gramStart"/>
      <w:r w:rsidR="007F2F3C">
        <w:rPr>
          <w:rFonts w:eastAsia="Times New Roman"/>
        </w:rPr>
        <w:t>explain</w:t>
      </w:r>
      <w:proofErr w:type="gramEnd"/>
      <w:r w:rsidR="007F2F3C">
        <w:rPr>
          <w:rFonts w:eastAsia="Times New Roman"/>
        </w:rPr>
        <w:t xml:space="preserve">. </w:t>
      </w:r>
    </w:p>
    <w:p w14:paraId="00368F99" w14:textId="7A6D16BA" w:rsidR="00206694" w:rsidRPr="00206694" w:rsidRDefault="002F02D2" w:rsidP="00206694">
      <w:pPr>
        <w:tabs>
          <w:tab w:val="right" w:pos="1276"/>
        </w:tabs>
        <w:ind w:left="1276" w:right="1190"/>
        <w:jc w:val="both"/>
      </w:pPr>
      <w:ins w:id="118" w:author="Conference Service" w:date="2019-10-09T16:44:00Z">
        <w:r>
          <w:t>[agreed]</w:t>
        </w:r>
      </w:ins>
    </w:p>
    <w:p w14:paraId="482F889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302C96"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29808E8" w14:textId="5B7EB047" w:rsidR="00206694" w:rsidRPr="00206694" w:rsidRDefault="00206694" w:rsidP="006203CB">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w:t>
      </w:r>
      <w:r w:rsidR="00D2649E">
        <w:t>29</w:t>
      </w:r>
      <w:r w:rsidR="00D2649E" w:rsidRPr="00206694">
        <w:t xml:space="preserve"> </w:t>
      </w:r>
      <w:r w:rsidRPr="00206694">
        <w:t xml:space="preserve">is “Yes”, </w:t>
      </w:r>
      <w:r w:rsidR="00BC7425">
        <w:t>do such measures</w:t>
      </w:r>
      <w:r w:rsidR="00A6393E">
        <w:t>, without prejudice to the rights of the defendant</w:t>
      </w:r>
      <w:r w:rsidR="00CA6E1E">
        <w:t xml:space="preserve">, </w:t>
      </w:r>
      <w:proofErr w:type="gramStart"/>
      <w:r w:rsidR="00CA6E1E">
        <w:t>include</w:t>
      </w:r>
      <w:r w:rsidR="006203CB">
        <w:t xml:space="preserve"> </w:t>
      </w:r>
      <w:r w:rsidRPr="00206694">
        <w:t>:</w:t>
      </w:r>
      <w:proofErr w:type="gramEnd"/>
      <w:r w:rsidRPr="00206694">
        <w:t xml:space="preserve"> </w:t>
      </w:r>
    </w:p>
    <w:p w14:paraId="7D9AA4C3" w14:textId="43A661E2" w:rsidR="00206694" w:rsidRPr="00206694" w:rsidRDefault="00206694"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r>
      <w:r w:rsidR="00984870">
        <w:rPr>
          <w:rFonts w:eastAsia="Times New Roman"/>
        </w:rPr>
        <w:t xml:space="preserve"> </w:t>
      </w:r>
      <w:r w:rsidR="00AB2402">
        <w:rPr>
          <w:rFonts w:eastAsia="Times New Roman"/>
        </w:rPr>
        <w:t>the establishment of procedures for the p</w:t>
      </w:r>
      <w:r w:rsidRPr="00206694">
        <w:rPr>
          <w:rFonts w:eastAsia="Times New Roman"/>
        </w:rPr>
        <w:t xml:space="preserve">hysical protection of witnesses, for example their relocation and the non-disclosure or limitations on the disclosure of information concerning their identity and whereabouts (art. 24, para. 2 (a))? </w:t>
      </w:r>
    </w:p>
    <w:p w14:paraId="30AFD0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63CCEB91" w14:textId="2BCE94A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ins w:id="119" w:author="Conference Service" w:date="2019-10-09T17:24:00Z">
        <w:r w:rsidR="00984870">
          <w:t xml:space="preserve"> </w:t>
        </w:r>
      </w:ins>
    </w:p>
    <w:p w14:paraId="47761502" w14:textId="77777777" w:rsidR="00206694" w:rsidRPr="00206694" w:rsidRDefault="00206694" w:rsidP="00206694">
      <w:pPr>
        <w:tabs>
          <w:tab w:val="right" w:pos="1276"/>
        </w:tabs>
        <w:ind w:left="1276" w:right="1190"/>
        <w:jc w:val="both"/>
      </w:pPr>
    </w:p>
    <w:p w14:paraId="1810C6D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7242EB" w14:textId="77777777" w:rsidR="0000097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p>
    <w:p w14:paraId="56A818A4" w14:textId="736DFD95" w:rsidR="00206694" w:rsidRPr="00206694" w:rsidRDefault="00000972" w:rsidP="00AB24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206694" w:rsidRPr="00206694">
        <w:t>(b)</w:t>
      </w:r>
      <w:r w:rsidR="00206694" w:rsidRPr="00206694">
        <w:tab/>
      </w:r>
      <w:r w:rsidR="00AB2402">
        <w:t>the provision of</w:t>
      </w:r>
      <w:r w:rsidR="00206694" w:rsidRPr="00206694">
        <w:t xml:space="preserve"> domestic evidentiary rules that would permit witness testimony to be given in a manner that ensures the safety of the witness such as </w:t>
      </w:r>
      <w:proofErr w:type="gramStart"/>
      <w:r w:rsidR="00206694" w:rsidRPr="00206694">
        <w:t>through the use of</w:t>
      </w:r>
      <w:proofErr w:type="gramEnd"/>
      <w:r w:rsidR="00206694" w:rsidRPr="00206694">
        <w:t xml:space="preserve"> communication technologies (art. 24, para. 2 (b))?</w:t>
      </w:r>
    </w:p>
    <w:p w14:paraId="09C627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1F24768" w14:textId="1A3CAC5B" w:rsidR="00206694" w:rsidRDefault="00206694"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r w:rsidR="005F35C3">
        <w:t xml:space="preserve"> </w:t>
      </w:r>
      <w:r w:rsidRPr="00206694">
        <w:t xml:space="preserve"> </w:t>
      </w:r>
    </w:p>
    <w:p w14:paraId="68FF85BD" w14:textId="5572A816" w:rsidR="00984870" w:rsidRDefault="00984870" w:rsidP="006203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7B1805F7" w14:textId="5DD4FF6D" w:rsidR="00F655CB" w:rsidRPr="00206694" w:rsidRDefault="00CB54C4" w:rsidP="00D21E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ab/>
      </w:r>
      <w:r>
        <w:tab/>
      </w:r>
      <w:r w:rsidR="00DD50DE">
        <w:t>(c</w:t>
      </w:r>
      <w:r w:rsidR="00F655CB">
        <w:t xml:space="preserve">) Other measures. Please specify.  </w:t>
      </w:r>
    </w:p>
    <w:p w14:paraId="16AA2964" w14:textId="7FCDD6AA" w:rsidR="00206694" w:rsidRPr="00206694" w:rsidDel="006203CB" w:rsidRDefault="004837DB" w:rsidP="00206694">
      <w:pPr>
        <w:tabs>
          <w:tab w:val="right" w:pos="1276"/>
        </w:tabs>
        <w:ind w:left="1276" w:right="1190"/>
        <w:jc w:val="both"/>
        <w:rPr>
          <w:del w:id="120" w:author="Conference Service" w:date="2019-10-09T17:31:00Z"/>
        </w:rPr>
      </w:pPr>
      <w:ins w:id="121" w:author="Conference Service" w:date="2019-10-09T17:31:00Z">
        <w:r>
          <w:t>[agreed]</w:t>
        </w:r>
      </w:ins>
    </w:p>
    <w:p w14:paraId="190295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003BE99" w14:textId="77777777" w:rsidR="00000972" w:rsidRDefault="00000972" w:rsidP="000009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321D3DD" w14:textId="1D8D72FD" w:rsidR="00206694" w:rsidRPr="00206694" w:rsidRDefault="008E0BA5"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Has your country taken appropriate measures within its means to </w:t>
      </w:r>
      <w:proofErr w:type="gramStart"/>
      <w:r>
        <w:rPr>
          <w:rFonts w:eastAsia="Times New Roman"/>
        </w:rPr>
        <w:t>provide assistance</w:t>
      </w:r>
      <w:proofErr w:type="gramEnd"/>
      <w:r>
        <w:rPr>
          <w:rFonts w:eastAsia="Times New Roman"/>
        </w:rPr>
        <w:t xml:space="preserve"> and protection to </w:t>
      </w:r>
      <w:r w:rsidR="00206694" w:rsidRPr="00206694">
        <w:rPr>
          <w:bCs/>
        </w:rPr>
        <w:t>victims</w:t>
      </w:r>
      <w:r w:rsidR="00206694" w:rsidRPr="00206694">
        <w:rPr>
          <w:rFonts w:eastAsia="Times New Roman"/>
        </w:rPr>
        <w:t xml:space="preserve"> of offences covered by the Convention</w:t>
      </w:r>
      <w:r w:rsidR="00B47A61">
        <w:rPr>
          <w:rStyle w:val="FootnoteReference"/>
          <w:rFonts w:eastAsia="Times New Roman"/>
        </w:rPr>
        <w:footnoteReference w:id="2"/>
      </w:r>
      <w:r w:rsidR="00206694" w:rsidRPr="00206694">
        <w:rPr>
          <w:rFonts w:eastAsia="Times New Roman"/>
        </w:rPr>
        <w:t>, in particular in cases of threat of retaliation or intimidation (art. 25, para. 1)?</w:t>
      </w:r>
    </w:p>
    <w:p w14:paraId="13C98A13" w14:textId="5626342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2AB31E8" w14:textId="0480626C" w:rsidR="00057C28" w:rsidDel="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122" w:author="Conference Service" w:date="2019-10-09T17:36:00Z"/>
        </w:rPr>
        <w:pPrChange w:id="123"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24" w:author="Conference Service" w:date="2019-10-09T17:36:00Z">
        <w:r>
          <w:t xml:space="preserve">If the answer is “Yes”, please </w:t>
        </w:r>
        <w:proofErr w:type="gramStart"/>
        <w:r>
          <w:t>specify</w:t>
        </w:r>
        <w:proofErr w:type="gramEnd"/>
        <w:r>
          <w:t xml:space="preserve">. </w:t>
        </w:r>
      </w:ins>
    </w:p>
    <w:p w14:paraId="4C4C69FA" w14:textId="5457F6B8" w:rsidR="00863AD9" w:rsidRDefault="00863A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25" w:author="Conference Service" w:date="2019-10-09T17:37:00Z"/>
          <w:rFonts w:eastAsia="Times New Roman"/>
        </w:rPr>
        <w:pPrChange w:id="126" w:author="Conference Service" w:date="2019-10-09T17:3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27" w:author="Conference Service" w:date="2019-10-09T17:37:00Z">
        <w:r>
          <w:t>[agreed]</w:t>
        </w:r>
      </w:ins>
    </w:p>
    <w:p w14:paraId="35C2A4A3" w14:textId="40DBA9E6" w:rsidR="00206694" w:rsidRPr="00206694" w:rsidRDefault="00DF53BA"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lastRenderedPageBreak/>
        <w:t xml:space="preserve">Has </w:t>
      </w:r>
      <w:r w:rsidR="00206694" w:rsidRPr="00206694">
        <w:rPr>
          <w:rFonts w:eastAsia="Times New Roman"/>
        </w:rPr>
        <w:t>your country</w:t>
      </w:r>
      <w:r>
        <w:rPr>
          <w:rFonts w:eastAsia="Times New Roman"/>
        </w:rPr>
        <w:t xml:space="preserve"> established appropriate </w:t>
      </w:r>
      <w:r w:rsidR="00206694" w:rsidRPr="00206694">
        <w:rPr>
          <w:rFonts w:eastAsia="Times New Roman"/>
        </w:rPr>
        <w:t>procedures to provide</w:t>
      </w:r>
      <w:r w:rsidR="00001776">
        <w:rPr>
          <w:rFonts w:eastAsia="Times New Roman"/>
        </w:rPr>
        <w:t xml:space="preserve"> </w:t>
      </w:r>
      <w:r w:rsidR="00206694" w:rsidRPr="00206694">
        <w:rPr>
          <w:rFonts w:eastAsia="Times New Roman"/>
        </w:rPr>
        <w:t xml:space="preserve">access to </w:t>
      </w:r>
      <w:r w:rsidR="00206694" w:rsidRPr="00206694">
        <w:rPr>
          <w:bCs/>
        </w:rPr>
        <w:t>compensation</w:t>
      </w:r>
      <w:r w:rsidR="00206694" w:rsidRPr="00206694">
        <w:rPr>
          <w:rFonts w:eastAsia="Times New Roman"/>
        </w:rPr>
        <w:t xml:space="preserve"> and restitution for victims of offences covered by the Convention (art. 25, para. 2)?</w:t>
      </w:r>
      <w:r w:rsidR="003F32CF">
        <w:rPr>
          <w:rFonts w:eastAsia="Times New Roman"/>
        </w:rPr>
        <w:t xml:space="preserve"> </w:t>
      </w:r>
    </w:p>
    <w:p w14:paraId="0732E1BA" w14:textId="2DACF2EA"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468B123" w14:textId="021B7777" w:rsidR="00206694" w:rsidRDefault="00206694" w:rsidP="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00D06646">
        <w:t xml:space="preserve">If the answer is “Yes”, please </w:t>
      </w:r>
      <w:proofErr w:type="gramStart"/>
      <w:r w:rsidR="00D06646">
        <w:t>specify</w:t>
      </w:r>
      <w:proofErr w:type="gramEnd"/>
      <w:r w:rsidR="00D06646">
        <w:t xml:space="preserve">. </w:t>
      </w:r>
    </w:p>
    <w:p w14:paraId="72C2BFCF" w14:textId="05C9B0E0" w:rsidR="00863AD9" w:rsidRPr="00206694" w:rsidRDefault="00863AD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128" w:author="Conference Service" w:date="2019-10-09T17:37:00Z">
        <w:r>
          <w:t>[agreed]</w:t>
        </w:r>
      </w:ins>
    </w:p>
    <w:p w14:paraId="0F6054EC"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A57FE2A" w14:textId="77777777" w:rsidR="00000972" w:rsidRPr="00000972" w:rsidRDefault="00000972" w:rsidP="0000097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DA6A6F7" w14:textId="1ECB7C6A" w:rsidR="00206694" w:rsidRPr="00206694" w:rsidRDefault="009D221F" w:rsidP="001D1FD2">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Does your country </w:t>
      </w:r>
      <w:r w:rsidR="00F11F85">
        <w:rPr>
          <w:rFonts w:eastAsia="Times New Roman"/>
        </w:rPr>
        <w:t xml:space="preserve">enable the </w:t>
      </w:r>
      <w:r w:rsidR="00206694" w:rsidRPr="00206694">
        <w:rPr>
          <w:rFonts w:eastAsia="Times New Roman"/>
        </w:rPr>
        <w:t>views and concerns of victims to be presented and considered at appropriate stages of criminal proceedings against offenders involved in organized criminal activities</w:t>
      </w:r>
      <w:r w:rsidR="0003306A">
        <w:rPr>
          <w:rFonts w:eastAsia="Times New Roman"/>
        </w:rPr>
        <w:t xml:space="preserve"> in a manner not prejudicial to the rights of the defence</w:t>
      </w:r>
      <w:r w:rsidR="0003306A" w:rsidRPr="00206694">
        <w:rPr>
          <w:rFonts w:eastAsia="Times New Roman"/>
        </w:rPr>
        <w:t xml:space="preserve"> </w:t>
      </w:r>
      <w:r w:rsidR="00206694" w:rsidRPr="00206694">
        <w:rPr>
          <w:rFonts w:eastAsia="Times New Roman"/>
        </w:rPr>
        <w:t xml:space="preserve">(art. 25, </w:t>
      </w:r>
      <w:proofErr w:type="gramStart"/>
      <w:r w:rsidR="00206694" w:rsidRPr="00206694">
        <w:rPr>
          <w:rFonts w:eastAsia="Times New Roman"/>
        </w:rPr>
        <w:t>para.</w:t>
      </w:r>
      <w:proofErr w:type="gramEnd"/>
      <w:r w:rsidR="00206694" w:rsidRPr="00206694">
        <w:rPr>
          <w:rFonts w:eastAsia="Times New Roman"/>
        </w:rPr>
        <w:t xml:space="preserve"> 3)?</w:t>
      </w:r>
      <w:r w:rsidR="00A53DA0">
        <w:rPr>
          <w:rFonts w:eastAsia="Times New Roman"/>
        </w:rPr>
        <w:t xml:space="preserve"> </w:t>
      </w:r>
    </w:p>
    <w:p w14:paraId="7D604BA3" w14:textId="68484E89"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55F484D3" w14:textId="5427C394" w:rsidR="00F273EE" w:rsidRDefault="00900405" w:rsidP="00223200">
      <w:pPr>
        <w:keepNext/>
        <w:tabs>
          <w:tab w:val="right" w:pos="1276"/>
        </w:tabs>
        <w:ind w:left="1276" w:right="1190"/>
        <w:jc w:val="both"/>
        <w:rPr>
          <w:rFonts w:eastAsia="Times New Roman"/>
        </w:rPr>
      </w:pPr>
      <w:r>
        <w:rPr>
          <w:rFonts w:eastAsia="Times New Roman"/>
        </w:rPr>
        <w:t>P</w:t>
      </w:r>
      <w:r w:rsidR="007A32D7">
        <w:rPr>
          <w:rFonts w:eastAsia="Times New Roman"/>
        </w:rPr>
        <w:t xml:space="preserve">lease </w:t>
      </w:r>
      <w:r w:rsidR="0008561C">
        <w:rPr>
          <w:rFonts w:eastAsia="Times New Roman"/>
        </w:rPr>
        <w:t xml:space="preserve">explain </w:t>
      </w:r>
      <w:r w:rsidR="009D221F" w:rsidRPr="00223200">
        <w:rPr>
          <w:rFonts w:eastAsia="Times New Roman"/>
        </w:rPr>
        <w:t>as appropriate</w:t>
      </w:r>
      <w:r w:rsidR="006A1D7A" w:rsidRPr="00223200">
        <w:rPr>
          <w:rFonts w:eastAsia="Times New Roman"/>
        </w:rPr>
        <w:t>.</w:t>
      </w:r>
    </w:p>
    <w:p w14:paraId="072B5B9A" w14:textId="32C411DE" w:rsidR="007A32D7" w:rsidRPr="00206694" w:rsidRDefault="00223200" w:rsidP="007A32D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129" w:author="Conference Service" w:date="2019-10-09T17:38:00Z"/>
        </w:rPr>
      </w:pPr>
      <w:ins w:id="130" w:author="Conference Service" w:date="2019-10-09T17:55:00Z">
        <w:r>
          <w:t>[agreed]</w:t>
        </w:r>
      </w:ins>
    </w:p>
    <w:p w14:paraId="2565DA9E" w14:textId="77777777" w:rsidR="007A32D7" w:rsidRPr="00206694" w:rsidRDefault="007A32D7" w:rsidP="007A32D7">
      <w:pPr>
        <w:keepNext/>
        <w:pBdr>
          <w:top w:val="single" w:sz="6" w:space="1" w:color="auto"/>
          <w:bottom w:val="single" w:sz="6" w:space="1" w:color="auto"/>
        </w:pBdr>
        <w:tabs>
          <w:tab w:val="right" w:pos="1276"/>
          <w:tab w:val="left" w:pos="9214"/>
        </w:tabs>
        <w:spacing w:after="120"/>
        <w:ind w:left="1276" w:right="1190"/>
        <w:jc w:val="both"/>
        <w:rPr>
          <w:ins w:id="131" w:author="Conference Service" w:date="2019-10-09T17:38:00Z"/>
        </w:rPr>
      </w:pPr>
    </w:p>
    <w:p w14:paraId="4DA3C5C6" w14:textId="77777777" w:rsidR="007A32D7" w:rsidRPr="00F273EE" w:rsidRDefault="007A32D7" w:rsidP="00F273EE">
      <w:pPr>
        <w:keepNext/>
        <w:tabs>
          <w:tab w:val="right" w:pos="1276"/>
        </w:tabs>
        <w:ind w:left="1276" w:right="1190"/>
        <w:jc w:val="both"/>
        <w:rPr>
          <w:rFonts w:eastAsia="Times New Roman"/>
        </w:rPr>
      </w:pPr>
    </w:p>
    <w:p w14:paraId="72429A6E" w14:textId="6A2DFCEF" w:rsidR="00206694" w:rsidRPr="00810341" w:rsidRDefault="005459AA" w:rsidP="0081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34 bis.</w:t>
      </w:r>
      <w:r w:rsidR="000C2F75">
        <w:rPr>
          <w:rFonts w:eastAsia="Times New Roman"/>
        </w:rPr>
        <w:t xml:space="preserve"> </w:t>
      </w:r>
      <w:r w:rsidR="00206694" w:rsidRPr="00810341">
        <w:rPr>
          <w:rFonts w:eastAsia="Times New Roman"/>
        </w:rPr>
        <w:t xml:space="preserve">Has your country entered into </w:t>
      </w:r>
      <w:r w:rsidR="00810341" w:rsidRPr="00810341">
        <w:rPr>
          <w:rFonts w:eastAsia="Times New Roman"/>
        </w:rPr>
        <w:t xml:space="preserve">agreements </w:t>
      </w:r>
      <w:r w:rsidR="00206694" w:rsidRPr="00810341">
        <w:rPr>
          <w:rFonts w:eastAsia="Times New Roman"/>
        </w:rPr>
        <w:t>or arrangement</w:t>
      </w:r>
      <w:r w:rsidR="00810341">
        <w:rPr>
          <w:rFonts w:eastAsia="Times New Roman"/>
        </w:rPr>
        <w:t>s</w:t>
      </w:r>
      <w:r w:rsidR="00206694" w:rsidRPr="00810341">
        <w:rPr>
          <w:rFonts w:eastAsia="Times New Roman"/>
        </w:rPr>
        <w:t xml:space="preserve"> with other States for the relocation of witnesses</w:t>
      </w:r>
      <w:r w:rsidR="00803078" w:rsidRPr="00810341">
        <w:rPr>
          <w:rFonts w:eastAsia="Times New Roman"/>
        </w:rPr>
        <w:t xml:space="preserve"> </w:t>
      </w:r>
      <w:r w:rsidR="00206694" w:rsidRPr="00810341">
        <w:rPr>
          <w:rFonts w:eastAsia="Times New Roman"/>
        </w:rPr>
        <w:t>and/or victims</w:t>
      </w:r>
      <w:r w:rsidR="008C4B18">
        <w:rPr>
          <w:rFonts w:eastAsia="Times New Roman"/>
        </w:rPr>
        <w:t xml:space="preserve"> insofar as they are witnesses</w:t>
      </w:r>
      <w:r w:rsidR="00206694" w:rsidRPr="00810341">
        <w:rPr>
          <w:rFonts w:eastAsia="Times New Roman"/>
        </w:rPr>
        <w:t xml:space="preserve">, </w:t>
      </w:r>
      <w:r w:rsidR="00810341" w:rsidRPr="00810341">
        <w:rPr>
          <w:rFonts w:eastAsia="Times New Roman"/>
        </w:rPr>
        <w:t xml:space="preserve">and, as appropriate, for their relatives and other persons close to them </w:t>
      </w:r>
      <w:proofErr w:type="gramStart"/>
      <w:r w:rsidR="00206694" w:rsidRPr="00810341">
        <w:rPr>
          <w:rFonts w:eastAsia="Times New Roman"/>
        </w:rPr>
        <w:t>in order to</w:t>
      </w:r>
      <w:proofErr w:type="gramEnd"/>
      <w:r w:rsidR="00206694" w:rsidRPr="00810341">
        <w:rPr>
          <w:rFonts w:eastAsia="Times New Roman"/>
        </w:rPr>
        <w:t xml:space="preserve"> ensure their physical protection from potential retaliation or intimidation (art. 24)?</w:t>
      </w:r>
    </w:p>
    <w:p w14:paraId="537D0323" w14:textId="4F6610B4" w:rsidR="00C0330B" w:rsidRPr="00206694" w:rsidRDefault="00553006" w:rsidP="004418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32" w:author="Conference Service" w:date="2019-10-09T17:57:00Z">
        <w:r>
          <w:rPr>
            <w:rFonts w:eastAsia="Times New Roman"/>
          </w:rPr>
          <w:t xml:space="preserve"> </w:t>
        </w:r>
      </w:ins>
    </w:p>
    <w:p w14:paraId="002B75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E4D8613" w14:textId="30EEBBCE" w:rsidR="00206694" w:rsidRPr="00EB1C0B" w:rsidRDefault="00206694" w:rsidP="00161DD0">
      <w:pPr>
        <w:jc w:val="both"/>
        <w:rPr>
          <w:b/>
          <w:bCs/>
        </w:rPr>
      </w:pPr>
      <w:r w:rsidRPr="00206694">
        <w:tab/>
      </w:r>
      <w:ins w:id="133" w:author="Conference Service" w:date="2019-10-09T17:58:00Z">
        <w:r w:rsidR="004418F9">
          <w:t>[agreed]</w:t>
        </w:r>
      </w:ins>
    </w:p>
    <w:p w14:paraId="23A47D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Measures related to the investigation of cases of transnational organized crime</w:t>
      </w:r>
    </w:p>
    <w:p w14:paraId="79375089" w14:textId="7957F6AF" w:rsidR="004B09B9" w:rsidRDefault="00B00B7A">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134" w:author="Conference Service" w:date="2019-10-09T18:09:00Z"/>
          <w:rFonts w:eastAsia="Times New Roman"/>
        </w:rPr>
        <w:pPrChange w:id="135" w:author="Conference Service" w:date="2019-10-09T18:0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36" w:author="Conference Service" w:date="2019-10-09T18:00:00Z">
        <w:r>
          <w:rPr>
            <w:rFonts w:eastAsia="Times New Roman"/>
          </w:rPr>
          <w:t xml:space="preserve">If permitted by the basic principles of its legal system, </w:t>
        </w:r>
      </w:ins>
      <w:ins w:id="137" w:author="Conference Service" w:date="2019-10-09T18:01:00Z">
        <w:r w:rsidR="00255B74">
          <w:rPr>
            <w:rFonts w:eastAsia="Times New Roman"/>
          </w:rPr>
          <w:t>does your country take</w:t>
        </w:r>
        <w:r>
          <w:rPr>
            <w:rFonts w:eastAsia="Times New Roman"/>
          </w:rPr>
          <w:t xml:space="preserve"> measures, </w:t>
        </w:r>
      </w:ins>
      <w:ins w:id="138" w:author="Conference Service" w:date="2019-10-09T18:00:00Z">
        <w:r>
          <w:rPr>
            <w:rFonts w:eastAsia="Times New Roman"/>
          </w:rPr>
          <w:t>within its possibilit</w:t>
        </w:r>
      </w:ins>
      <w:ins w:id="139" w:author="Conference Service" w:date="2019-10-09T18:01:00Z">
        <w:r>
          <w:rPr>
            <w:rFonts w:eastAsia="Times New Roman"/>
          </w:rPr>
          <w:t>ies</w:t>
        </w:r>
      </w:ins>
      <w:ins w:id="140" w:author="Conference Service" w:date="2019-10-09T18:00:00Z">
        <w:r>
          <w:rPr>
            <w:rFonts w:eastAsia="Times New Roman"/>
          </w:rPr>
          <w:t xml:space="preserve"> and under conditions </w:t>
        </w:r>
      </w:ins>
      <w:ins w:id="141" w:author="Conference Service" w:date="2019-10-09T18:01:00Z">
        <w:r>
          <w:rPr>
            <w:rFonts w:eastAsia="Times New Roman"/>
          </w:rPr>
          <w:t>prescribed</w:t>
        </w:r>
      </w:ins>
      <w:ins w:id="142" w:author="Conference Service" w:date="2019-10-09T18:00:00Z">
        <w:r>
          <w:rPr>
            <w:rFonts w:eastAsia="Times New Roman"/>
          </w:rPr>
          <w:t xml:space="preserve"> by its domestic law to allow for use of special investigative techniques, such as</w:t>
        </w:r>
      </w:ins>
      <w:del w:id="143" w:author="Conference Service" w:date="2019-10-09T18:01:00Z">
        <w:r w:rsidR="00206694" w:rsidRPr="005D4F6D" w:rsidDel="00B00B7A">
          <w:rPr>
            <w:rFonts w:eastAsia="Times New Roman"/>
          </w:rPr>
          <w:delText xml:space="preserve">Does your country’s </w:delText>
        </w:r>
        <w:r w:rsidR="0083746B" w:rsidRPr="005D4F6D" w:rsidDel="00B00B7A">
          <w:rPr>
            <w:rFonts w:eastAsia="Times New Roman"/>
          </w:rPr>
          <w:delText xml:space="preserve">domestic </w:delText>
        </w:r>
        <w:r w:rsidR="00E0236D" w:rsidDel="00B00B7A">
          <w:rPr>
            <w:rFonts w:eastAsia="Times New Roman"/>
          </w:rPr>
          <w:delText>legal framework</w:delText>
        </w:r>
        <w:r w:rsidR="007E358E" w:rsidRPr="005D4F6D" w:rsidDel="00B00B7A">
          <w:rPr>
            <w:rFonts w:eastAsia="Times New Roman"/>
          </w:rPr>
          <w:delText>,</w:delText>
        </w:r>
        <w:r w:rsidR="00206694" w:rsidRPr="005D4F6D" w:rsidDel="00B00B7A">
          <w:rPr>
            <w:rFonts w:eastAsia="Times New Roman"/>
          </w:rPr>
          <w:delText xml:space="preserve"> </w:delText>
        </w:r>
        <w:r w:rsidR="001E7205" w:rsidRPr="005D4F6D" w:rsidDel="00B00B7A">
          <w:rPr>
            <w:rFonts w:eastAsia="Times New Roman"/>
          </w:rPr>
          <w:delText xml:space="preserve">within its possibilities and under the conditions prescribed by its domestic law </w:delText>
        </w:r>
        <w:r w:rsidR="00206694" w:rsidRPr="005D4F6D" w:rsidDel="00B00B7A">
          <w:rPr>
            <w:rFonts w:eastAsia="Times New Roman"/>
          </w:rPr>
          <w:delText xml:space="preserve">for the purpose of effectively investigating and combating organized crime, in </w:delText>
        </w:r>
        <w:r w:rsidR="00206694" w:rsidRPr="005D4F6D" w:rsidDel="00B00B7A">
          <w:delText>particular</w:delText>
        </w:r>
        <w:r w:rsidR="00206694" w:rsidRPr="005D4F6D" w:rsidDel="00B00B7A">
          <w:rPr>
            <w:rFonts w:eastAsia="Times New Roman"/>
          </w:rPr>
          <w:delText xml:space="preserve">, and in accordance with article 20, paragraph 1, </w:delText>
        </w:r>
        <w:r w:rsidR="007E358E" w:rsidRPr="005D4F6D" w:rsidDel="00B00B7A">
          <w:rPr>
            <w:rFonts w:eastAsia="Times New Roman"/>
          </w:rPr>
          <w:delText>allow for the appropriate use of</w:delText>
        </w:r>
        <w:r w:rsidR="00C0330B" w:rsidDel="00B00B7A">
          <w:rPr>
            <w:rFonts w:eastAsia="Times New Roman"/>
          </w:rPr>
          <w:delText>,</w:delText>
        </w:r>
        <w:r w:rsidR="007E358E" w:rsidRPr="005D4F6D" w:rsidDel="00B00B7A">
          <w:rPr>
            <w:rFonts w:eastAsia="Times New Roman"/>
          </w:rPr>
          <w:delText xml:space="preserve"> special investigative </w:delText>
        </w:r>
        <w:r w:rsidR="007E358E" w:rsidRPr="005D4F6D" w:rsidDel="00B00B7A">
          <w:rPr>
            <w:bCs/>
          </w:rPr>
          <w:delText>techniques</w:delText>
        </w:r>
      </w:del>
      <w:del w:id="144" w:author="Conference Service" w:date="2019-10-09T18:00:00Z">
        <w:r w:rsidR="009E3B13" w:rsidDel="00B00B7A">
          <w:rPr>
            <w:bCs/>
          </w:rPr>
          <w:delText>.</w:delText>
        </w:r>
      </w:del>
      <w:del w:id="145" w:author="Conference Service" w:date="2019-10-09T18:01:00Z">
        <w:r w:rsidR="008C4B18" w:rsidDel="00B00B7A">
          <w:rPr>
            <w:bCs/>
          </w:rPr>
          <w:delText xml:space="preserve"> </w:delText>
        </w:r>
        <w:r w:rsidR="001E7205" w:rsidRPr="005D4F6D" w:rsidDel="00B00B7A">
          <w:rPr>
            <w:rFonts w:eastAsia="Times New Roman"/>
          </w:rPr>
          <w:delText>such as</w:delText>
        </w:r>
      </w:del>
      <w:r w:rsidR="00206694" w:rsidRPr="005D4F6D">
        <w:rPr>
          <w:rFonts w:eastAsia="Times New Roman"/>
        </w:rPr>
        <w:t>:</w:t>
      </w:r>
      <w:ins w:id="146" w:author="Conference Service" w:date="2019-10-09T18:01:00Z">
        <w:r>
          <w:rPr>
            <w:rFonts w:eastAsia="Times New Roman"/>
          </w:rPr>
          <w:t xml:space="preserve"> (Canada)</w:t>
        </w:r>
      </w:ins>
      <w:ins w:id="147" w:author="Conference Service" w:date="2019-10-09T18:07:00Z">
        <w:r w:rsidR="00255B74">
          <w:rPr>
            <w:rFonts w:eastAsia="Times New Roman"/>
          </w:rPr>
          <w:t xml:space="preserve"> / </w:t>
        </w:r>
      </w:ins>
      <w:ins w:id="148" w:author="Conference Service" w:date="2019-10-09T18:08:00Z">
        <w:r w:rsidR="004B09B9">
          <w:rPr>
            <w:rFonts w:eastAsia="Times New Roman"/>
          </w:rPr>
          <w:t xml:space="preserve">Do the basic principles </w:t>
        </w:r>
        <w:r w:rsidR="004B09B9">
          <w:rPr>
            <w:rFonts w:eastAsia="Times New Roman"/>
          </w:rPr>
          <w:lastRenderedPageBreak/>
          <w:t xml:space="preserve">of your country’s legal system allow for the use of special </w:t>
        </w:r>
      </w:ins>
      <w:ins w:id="149" w:author="Conference Service" w:date="2019-10-09T18:09:00Z">
        <w:r w:rsidR="004B09B9">
          <w:rPr>
            <w:rFonts w:eastAsia="Times New Roman"/>
          </w:rPr>
          <w:t xml:space="preserve">investigative techniques? </w:t>
        </w:r>
      </w:ins>
      <w:ins w:id="150" w:author="Conference Service" w:date="2019-10-09T18:10:00Z">
        <w:r w:rsidR="00DE3A54">
          <w:rPr>
            <w:rFonts w:eastAsia="Times New Roman"/>
          </w:rPr>
          <w:t>(Egypt)</w:t>
        </w:r>
      </w:ins>
    </w:p>
    <w:p w14:paraId="1C62ADDB" w14:textId="77777777" w:rsidR="004B09B9" w:rsidRPr="004B09B9" w:rsidRDefault="004B09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384"/>
        <w:jc w:val="right"/>
        <w:rPr>
          <w:ins w:id="151" w:author="Conference Service" w:date="2019-10-09T18:09:00Z"/>
          <w:rFonts w:eastAsia="Times New Roman"/>
        </w:rPr>
        <w:pPrChange w:id="152" w:author="Conference Service" w:date="2019-10-09T18:09:00Z">
          <w:pPr>
            <w:pStyle w:val="ListParagraph"/>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55" w:right="1264" w:hanging="720"/>
            <w:jc w:val="right"/>
          </w:pPr>
        </w:pPrChange>
      </w:pPr>
      <w:ins w:id="153" w:author="Conference Service" w:date="2019-10-09T18:09:00Z">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2244D9">
          <w:rPr>
            <w:rFonts w:eastAsia="Times New Roman"/>
          </w:rPr>
        </w:r>
        <w:r w:rsidR="002244D9">
          <w:rPr>
            <w:rFonts w:eastAsia="Times New Roman"/>
          </w:rPr>
          <w:fldChar w:fldCharType="separate"/>
        </w:r>
        <w:r w:rsidRPr="004B09B9">
          <w:rPr>
            <w:rFonts w:eastAsia="Times New Roman"/>
          </w:rPr>
          <w:fldChar w:fldCharType="end"/>
        </w:r>
        <w:r w:rsidRPr="004B09B9">
          <w:rPr>
            <w:rFonts w:eastAsia="Times New Roman"/>
          </w:rPr>
          <w:t xml:space="preserve"> Yes </w:t>
        </w:r>
        <w:r w:rsidRPr="004B09B9">
          <w:rPr>
            <w:rFonts w:eastAsia="Times New Roman"/>
          </w:rPr>
          <w:fldChar w:fldCharType="begin">
            <w:ffData>
              <w:name w:val="Check1"/>
              <w:enabled/>
              <w:calcOnExit w:val="0"/>
              <w:checkBox>
                <w:sizeAuto/>
                <w:default w:val="0"/>
              </w:checkBox>
            </w:ffData>
          </w:fldChar>
        </w:r>
        <w:r w:rsidRPr="004B09B9">
          <w:rPr>
            <w:rFonts w:eastAsia="Times New Roman"/>
          </w:rPr>
          <w:instrText xml:space="preserve"> FORMCHECKBOX </w:instrText>
        </w:r>
        <w:r w:rsidR="002244D9">
          <w:rPr>
            <w:rFonts w:eastAsia="Times New Roman"/>
          </w:rPr>
        </w:r>
        <w:r w:rsidR="002244D9">
          <w:rPr>
            <w:rFonts w:eastAsia="Times New Roman"/>
          </w:rPr>
          <w:fldChar w:fldCharType="separate"/>
        </w:r>
        <w:r w:rsidRPr="004B09B9">
          <w:rPr>
            <w:rFonts w:eastAsia="Times New Roman"/>
          </w:rPr>
          <w:fldChar w:fldCharType="end"/>
        </w:r>
        <w:r w:rsidRPr="004B09B9">
          <w:rPr>
            <w:rFonts w:eastAsia="Times New Roman"/>
          </w:rPr>
          <w:t xml:space="preserve"> No</w:t>
        </w:r>
      </w:ins>
    </w:p>
    <w:p w14:paraId="068E5293" w14:textId="77777777" w:rsidR="004B09B9" w:rsidRDefault="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54" w:author="Conference Service" w:date="2019-10-09T18:08:00Z"/>
          <w:rFonts w:eastAsia="Times New Roman"/>
        </w:rPr>
        <w:pPrChange w:id="155" w:author="Conference Service" w:date="2019-10-09T18:0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59550050" w14:textId="0ED8319E" w:rsidR="00206694" w:rsidRPr="005D4F6D" w:rsidRDefault="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156" w:author="Conference Service" w:date="2019-10-09T18:09:00Z">
          <w:pPr>
            <w:numPr>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57" w:author="Conference Service" w:date="2019-10-09T18:08:00Z">
        <w:r>
          <w:rPr>
            <w:rFonts w:eastAsia="Times New Roman"/>
          </w:rPr>
          <w:t xml:space="preserve">35bis. </w:t>
        </w:r>
      </w:ins>
      <w:ins w:id="158" w:author="Conference Service" w:date="2019-10-09T18:09:00Z">
        <w:r>
          <w:rPr>
            <w:rFonts w:eastAsia="Times New Roman"/>
          </w:rPr>
          <w:t>If your answer to question 35 is “Yes”, d</w:t>
        </w:r>
      </w:ins>
      <w:ins w:id="159" w:author="Conference Service" w:date="2019-10-09T18:07:00Z">
        <w:r w:rsidR="00255B74">
          <w:rPr>
            <w:rFonts w:eastAsia="Times New Roman"/>
          </w:rPr>
          <w:t>oes your country take measures to allow the use of special investigative techniques, such as: (USA</w:t>
        </w:r>
      </w:ins>
      <w:ins w:id="160" w:author="Conference Service" w:date="2019-10-09T18:08:00Z">
        <w:r w:rsidR="0002436D">
          <w:rPr>
            <w:rFonts w:eastAsia="Times New Roman"/>
          </w:rPr>
          <w:t>, Egypt</w:t>
        </w:r>
      </w:ins>
      <w:ins w:id="161" w:author="Conference Service" w:date="2019-10-09T18:11:00Z">
        <w:r w:rsidR="00A64F30">
          <w:rPr>
            <w:rFonts w:eastAsia="Times New Roman"/>
          </w:rPr>
          <w:t>, Colombia</w:t>
        </w:r>
      </w:ins>
      <w:ins w:id="162" w:author="Conference Service" w:date="2019-10-09T18:07:00Z">
        <w:r w:rsidR="00255B74">
          <w:rPr>
            <w:rFonts w:eastAsia="Times New Roman"/>
          </w:rPr>
          <w:t>)</w:t>
        </w:r>
      </w:ins>
    </w:p>
    <w:p w14:paraId="2CF9DB53"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w:t>
      </w:r>
      <w:r w:rsidRPr="005D4F6D">
        <w:tab/>
      </w:r>
      <w:r w:rsidRPr="005D4F6D">
        <w:rPr>
          <w:rFonts w:eastAsia="Times New Roman"/>
        </w:rPr>
        <w:t>Controlled</w:t>
      </w:r>
      <w:r w:rsidRPr="005D4F6D">
        <w:t xml:space="preserve"> delivery?</w:t>
      </w:r>
    </w:p>
    <w:p w14:paraId="085FDCF7"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No</w:t>
      </w:r>
    </w:p>
    <w:p w14:paraId="60ACB317" w14:textId="67DDEC01"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r w:rsidR="00E1136D" w:rsidRPr="00E1136D">
        <w:rPr>
          <w:rFonts w:eastAsia="Times New Roman"/>
        </w:rPr>
        <w:t xml:space="preserve"> </w:t>
      </w:r>
      <w:r w:rsidR="00E1136D">
        <w:rPr>
          <w:rFonts w:eastAsia="Times New Roman"/>
        </w:rPr>
        <w:t>where it deems appropriate</w:t>
      </w:r>
    </w:p>
    <w:p w14:paraId="5C5F5E82"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(b)</w:t>
      </w:r>
      <w:r w:rsidRPr="005D4F6D">
        <w:tab/>
      </w:r>
      <w:r w:rsidRPr="005D4F6D">
        <w:rPr>
          <w:rFonts w:eastAsia="Times New Roman"/>
        </w:rPr>
        <w:t>Electronic</w:t>
      </w:r>
      <w:r w:rsidRPr="005D4F6D">
        <w:t xml:space="preserve"> or other forms of surveillance?</w:t>
      </w:r>
    </w:p>
    <w:p w14:paraId="51B9834F" w14:textId="77777777" w:rsidR="00DE0F33" w:rsidRDefault="00206694" w:rsidP="00DE0F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No</w:t>
      </w:r>
    </w:p>
    <w:p w14:paraId="54EF3E9F"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and/or</w:t>
      </w:r>
    </w:p>
    <w:p w14:paraId="79423A31"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D4F6D">
        <w:tab/>
      </w:r>
      <w:r w:rsidRPr="005D4F6D">
        <w:tab/>
        <w:t>(c)</w:t>
      </w:r>
      <w:r w:rsidRPr="005D4F6D">
        <w:tab/>
      </w:r>
      <w:r w:rsidRPr="005D4F6D">
        <w:rPr>
          <w:rFonts w:eastAsia="Times New Roman"/>
        </w:rPr>
        <w:t>Undercover</w:t>
      </w:r>
      <w:r w:rsidRPr="005D4F6D">
        <w:t xml:space="preserve"> operations?</w:t>
      </w:r>
    </w:p>
    <w:p w14:paraId="7CBF613C" w14:textId="6047712C"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63" w:author="Conference Service" w:date="2019-10-09T18:09:00Z"/>
          <w:rFonts w:eastAsia="Times New Roman"/>
        </w:rPr>
      </w:pP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No</w:t>
      </w:r>
    </w:p>
    <w:p w14:paraId="2FCD7E00" w14:textId="5F20ED42" w:rsidR="004B09B9" w:rsidRDefault="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ins w:id="164" w:author="Conference Service" w:date="2019-10-09T18:09:00Z"/>
          <w:rFonts w:eastAsia="Times New Roman"/>
        </w:rPr>
        <w:pPrChange w:id="165" w:author="Conference Service" w:date="2019-10-09T18:0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ins w:id="166" w:author="Conference Service" w:date="2019-10-09T18:09:00Z">
        <w:r>
          <w:rPr>
            <w:rFonts w:eastAsia="Times New Roman"/>
          </w:rPr>
          <w:tab/>
        </w:r>
        <w:r>
          <w:rPr>
            <w:rFonts w:eastAsia="Times New Roman"/>
          </w:rPr>
          <w:tab/>
          <w:t>(d) Other techniques (Egypt)</w:t>
        </w:r>
      </w:ins>
    </w:p>
    <w:p w14:paraId="316FBB20" w14:textId="77777777" w:rsidR="004B09B9" w:rsidRDefault="004B09B9" w:rsidP="004B09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167" w:author="Conference Service" w:date="2019-10-09T18:09:00Z"/>
          <w:rFonts w:eastAsia="Times New Roman"/>
        </w:rPr>
      </w:pPr>
      <w:ins w:id="168" w:author="Conference Service" w:date="2019-10-09T18:09:00Z">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Yes </w:t>
        </w:r>
        <w:r w:rsidRPr="005D4F6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5D4F6D">
          <w:rPr>
            <w:rFonts w:eastAsia="Times New Roman"/>
          </w:rPr>
          <w:fldChar w:fldCharType="end"/>
        </w:r>
        <w:r w:rsidRPr="005D4F6D">
          <w:rPr>
            <w:rFonts w:eastAsia="Times New Roman"/>
          </w:rPr>
          <w:t xml:space="preserve"> No</w:t>
        </w:r>
      </w:ins>
    </w:p>
    <w:p w14:paraId="0AB50358" w14:textId="77777777" w:rsidR="004B09B9" w:rsidRDefault="004B09B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5F4401E0" w14:textId="77777777" w:rsidR="009E3B13" w:rsidRDefault="009E3B13" w:rsidP="009E3B1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14BDF76D" w14:textId="77777777" w:rsidR="003677F4" w:rsidRPr="005D4F6D" w:rsidRDefault="003677F4" w:rsidP="003677F4">
      <w:pPr>
        <w:tabs>
          <w:tab w:val="right" w:pos="1276"/>
        </w:tabs>
        <w:ind w:left="1276" w:right="1190"/>
        <w:jc w:val="both"/>
      </w:pPr>
    </w:p>
    <w:p w14:paraId="56C9C918" w14:textId="77777777" w:rsidR="003677F4" w:rsidRPr="005D4F6D" w:rsidRDefault="003677F4" w:rsidP="003677F4">
      <w:pPr>
        <w:pBdr>
          <w:top w:val="single" w:sz="6" w:space="1" w:color="auto"/>
          <w:bottom w:val="single" w:sz="6" w:space="1" w:color="auto"/>
        </w:pBdr>
        <w:tabs>
          <w:tab w:val="right" w:pos="1276"/>
          <w:tab w:val="left" w:pos="9214"/>
        </w:tabs>
        <w:spacing w:after="120"/>
        <w:ind w:left="1276" w:right="1190"/>
        <w:jc w:val="both"/>
      </w:pPr>
    </w:p>
    <w:p w14:paraId="6E40BC46" w14:textId="77777777" w:rsidR="008C4B1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0C36A03" w14:textId="136F3D93" w:rsidR="008C4B18" w:rsidRPr="00422438" w:rsidRDefault="008C4B18" w:rsidP="008C4B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422438">
        <w:rPr>
          <w:rFonts w:eastAsia="Times New Roman"/>
        </w:rPr>
        <w:t xml:space="preserve">If the answer to question </w:t>
      </w:r>
      <w:r w:rsidR="00800FAD">
        <w:rPr>
          <w:rFonts w:eastAsia="Times New Roman"/>
        </w:rPr>
        <w:t>35</w:t>
      </w:r>
      <w:r w:rsidRPr="00422438">
        <w:rPr>
          <w:rFonts w:eastAsia="Times New Roman"/>
        </w:rPr>
        <w:t xml:space="preserve"> (b) is “Yes”, please provide –if possible- </w:t>
      </w:r>
      <w:r w:rsidRPr="00422438">
        <w:rPr>
          <w:rFonts w:eastAsia="Times New Roman"/>
          <w:bCs/>
        </w:rPr>
        <w:t>information</w:t>
      </w:r>
      <w:r w:rsidRPr="00422438">
        <w:rPr>
          <w:rFonts w:eastAsia="Times New Roman"/>
        </w:rPr>
        <w:t xml:space="preserve"> related to electronic surveillance in your country particularly as it relates to the sharing of this information with foreign law </w:t>
      </w:r>
      <w:proofErr w:type="gramStart"/>
      <w:r w:rsidRPr="00422438">
        <w:rPr>
          <w:rFonts w:eastAsia="Times New Roman"/>
        </w:rPr>
        <w:t>enforcement</w:t>
      </w:r>
      <w:r w:rsidRPr="00422438" w:rsidDel="009D4650">
        <w:rPr>
          <w:rFonts w:eastAsia="Times New Roman"/>
        </w:rPr>
        <w:t xml:space="preserve"> </w:t>
      </w:r>
      <w:r w:rsidRPr="00422438">
        <w:rPr>
          <w:rFonts w:eastAsia="Times New Roman"/>
        </w:rPr>
        <w:t>.</w:t>
      </w:r>
      <w:proofErr w:type="gramEnd"/>
      <w:r w:rsidRPr="00422438">
        <w:rPr>
          <w:rFonts w:eastAsia="Times New Roman"/>
        </w:rPr>
        <w:t xml:space="preserve"> </w:t>
      </w:r>
    </w:p>
    <w:p w14:paraId="4EF7DF44" w14:textId="77777777" w:rsidR="009502FC" w:rsidRPr="005D4F6D" w:rsidRDefault="009502FC" w:rsidP="009502FC">
      <w:pPr>
        <w:tabs>
          <w:tab w:val="right" w:pos="1276"/>
        </w:tabs>
        <w:ind w:left="1276" w:right="1190"/>
        <w:jc w:val="both"/>
      </w:pPr>
    </w:p>
    <w:p w14:paraId="163D218D" w14:textId="77777777" w:rsidR="009502FC" w:rsidRPr="005D4F6D" w:rsidRDefault="009502FC" w:rsidP="009502FC">
      <w:pPr>
        <w:pBdr>
          <w:top w:val="single" w:sz="6" w:space="1" w:color="auto"/>
          <w:bottom w:val="single" w:sz="6" w:space="1" w:color="auto"/>
        </w:pBdr>
        <w:tabs>
          <w:tab w:val="right" w:pos="1276"/>
          <w:tab w:val="left" w:pos="9214"/>
        </w:tabs>
        <w:spacing w:after="120"/>
        <w:ind w:left="1276" w:right="1190"/>
        <w:jc w:val="both"/>
      </w:pPr>
    </w:p>
    <w:p w14:paraId="7F39A700" w14:textId="77777777" w:rsidR="007A1A9C" w:rsidRDefault="007A1A9C" w:rsidP="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31F119C7" w14:textId="6C6AD339" w:rsidR="009E3B13" w:rsidRDefault="008C4B18" w:rsidP="009E3B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r>
        <w:rPr>
          <w:rFonts w:eastAsia="Times New Roman"/>
          <w:color w:val="FF0000"/>
        </w:rPr>
        <w:t xml:space="preserve">States are encouraged to </w:t>
      </w:r>
      <w:r w:rsidR="009E3B13" w:rsidRPr="0012685C">
        <w:rPr>
          <w:rFonts w:eastAsia="Times New Roman"/>
          <w:color w:val="FF0000"/>
        </w:rPr>
        <w:t xml:space="preserve">provide any available </w:t>
      </w:r>
      <w:r w:rsidR="009E3B13" w:rsidRPr="0012685C">
        <w:rPr>
          <w:rFonts w:eastAsia="Times New Roman"/>
          <w:bCs/>
          <w:color w:val="FF0000"/>
        </w:rPr>
        <w:t>information</w:t>
      </w:r>
      <w:r w:rsidR="009E3B13" w:rsidRPr="0012685C">
        <w:rPr>
          <w:rFonts w:eastAsia="Times New Roman"/>
          <w:color w:val="FF0000"/>
        </w:rPr>
        <w:t xml:space="preserve"> on </w:t>
      </w:r>
      <w:r w:rsidR="009E3B13">
        <w:rPr>
          <w:rFonts w:eastAsia="Times New Roman"/>
          <w:color w:val="FF0000"/>
        </w:rPr>
        <w:t xml:space="preserve">the </w:t>
      </w:r>
      <w:r w:rsidR="009E3B13" w:rsidRPr="0012685C">
        <w:rPr>
          <w:rFonts w:eastAsia="Times New Roman"/>
          <w:color w:val="FF0000"/>
        </w:rPr>
        <w:t xml:space="preserve">judicial control </w:t>
      </w:r>
      <w:r w:rsidR="009E3B13">
        <w:rPr>
          <w:rFonts w:eastAsia="Times New Roman"/>
          <w:color w:val="FF0000"/>
        </w:rPr>
        <w:t xml:space="preserve">applicable to the </w:t>
      </w:r>
      <w:proofErr w:type="gramStart"/>
      <w:r w:rsidR="009E3B13">
        <w:rPr>
          <w:rFonts w:eastAsia="Times New Roman"/>
          <w:color w:val="FF0000"/>
        </w:rPr>
        <w:t>aforementioned special</w:t>
      </w:r>
      <w:proofErr w:type="gramEnd"/>
      <w:r w:rsidR="009E3B13">
        <w:rPr>
          <w:rFonts w:eastAsia="Times New Roman"/>
          <w:color w:val="FF0000"/>
        </w:rPr>
        <w:t xml:space="preserve"> investigative techniques. </w:t>
      </w:r>
    </w:p>
    <w:p w14:paraId="51CD0347" w14:textId="77777777" w:rsidR="002D20B9" w:rsidRPr="005D4F6D" w:rsidRDefault="002D20B9" w:rsidP="002D20B9">
      <w:pPr>
        <w:tabs>
          <w:tab w:val="right" w:pos="1276"/>
        </w:tabs>
        <w:ind w:left="1276" w:right="1190"/>
        <w:jc w:val="both"/>
      </w:pPr>
    </w:p>
    <w:p w14:paraId="4103A9EA" w14:textId="77777777" w:rsidR="002D20B9" w:rsidRPr="005D4F6D" w:rsidRDefault="002D20B9" w:rsidP="002D20B9">
      <w:pPr>
        <w:pBdr>
          <w:top w:val="single" w:sz="6" w:space="1" w:color="auto"/>
          <w:bottom w:val="single" w:sz="6" w:space="1" w:color="auto"/>
        </w:pBdr>
        <w:tabs>
          <w:tab w:val="right" w:pos="1276"/>
          <w:tab w:val="left" w:pos="9214"/>
        </w:tabs>
        <w:spacing w:after="120"/>
        <w:ind w:left="1276" w:right="1190"/>
        <w:jc w:val="both"/>
      </w:pPr>
    </w:p>
    <w:p w14:paraId="71C51237" w14:textId="77777777" w:rsidR="002D20B9" w:rsidRDefault="002D20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color w:val="FF0000"/>
        </w:rPr>
      </w:pPr>
    </w:p>
    <w:p w14:paraId="7CF09FCE" w14:textId="77EA2753" w:rsidR="00206694" w:rsidRPr="005D4F6D"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5D4F6D">
        <w:rPr>
          <w:rFonts w:eastAsia="Times New Roman"/>
        </w:rPr>
        <w:t xml:space="preserve">Does your country take measures to encourage persons who participate or have </w:t>
      </w:r>
      <w:r w:rsidRPr="005D4F6D">
        <w:t>participated</w:t>
      </w:r>
      <w:r w:rsidRPr="005D4F6D">
        <w:rPr>
          <w:rFonts w:eastAsia="Times New Roman"/>
        </w:rPr>
        <w:t xml:space="preserve"> in organized criminal groups to provide information useful to competent authorities for </w:t>
      </w:r>
      <w:r w:rsidRPr="005D4F6D">
        <w:rPr>
          <w:bCs/>
        </w:rPr>
        <w:t>investigative</w:t>
      </w:r>
      <w:r w:rsidRPr="005D4F6D">
        <w:rPr>
          <w:rFonts w:eastAsia="Times New Roman"/>
        </w:rPr>
        <w:t xml:space="preserve"> and evidentiary purposes or any other concrete help that may contribute to depriving organized criminal groups of their resources or proceeds of crime (art. 26, </w:t>
      </w:r>
      <w:proofErr w:type="gramStart"/>
      <w:r w:rsidRPr="005D4F6D">
        <w:rPr>
          <w:rFonts w:eastAsia="Times New Roman"/>
        </w:rPr>
        <w:t>para.</w:t>
      </w:r>
      <w:proofErr w:type="gramEnd"/>
      <w:r w:rsidRPr="005D4F6D">
        <w:rPr>
          <w:rFonts w:eastAsia="Times New Roman"/>
        </w:rPr>
        <w:t xml:space="preserve"> 1)? </w:t>
      </w:r>
    </w:p>
    <w:p w14:paraId="362FA556"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No</w:t>
      </w:r>
    </w:p>
    <w:p w14:paraId="5CE6A5B0" w14:textId="1F64A460"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bCs/>
        </w:rPr>
        <w:t>(a)</w:t>
      </w:r>
      <w:r>
        <w:rPr>
          <w:bCs/>
        </w:rPr>
        <w:tab/>
      </w:r>
      <w:r w:rsidR="00BB433F" w:rsidRPr="00BB433F">
        <w:rPr>
          <w:bCs/>
        </w:rPr>
        <w:t>I</w:t>
      </w:r>
      <w:r w:rsidR="00206694" w:rsidRPr="005D4F6D">
        <w:rPr>
          <w:rFonts w:eastAsia="Times New Roman"/>
        </w:rPr>
        <w:t xml:space="preserve">f the answer is “Yes”, does your </w:t>
      </w:r>
      <w:r w:rsidR="000D291A" w:rsidRPr="005D4F6D">
        <w:rPr>
          <w:rFonts w:eastAsia="Times New Roman"/>
        </w:rPr>
        <w:t xml:space="preserve">domestic </w:t>
      </w:r>
      <w:r w:rsidR="00206694" w:rsidRPr="005D4F6D">
        <w:rPr>
          <w:rFonts w:eastAsia="Times New Roman"/>
        </w:rPr>
        <w:t>l</w:t>
      </w:r>
      <w:r w:rsidR="00E0236D">
        <w:rPr>
          <w:rFonts w:eastAsia="Times New Roman"/>
        </w:rPr>
        <w:t>aw</w:t>
      </w:r>
      <w:r w:rsidR="00206694" w:rsidRPr="005D4F6D">
        <w:rPr>
          <w:rFonts w:eastAsia="Times New Roman"/>
        </w:rPr>
        <w:t xml:space="preserve"> provide for the </w:t>
      </w:r>
      <w:r w:rsidR="00206694" w:rsidRPr="005D4F6D">
        <w:rPr>
          <w:bCs/>
        </w:rPr>
        <w:t>possibility</w:t>
      </w:r>
      <w:r w:rsidR="00206694" w:rsidRPr="005D4F6D">
        <w:rPr>
          <w:rFonts w:eastAsia="Times New Roman"/>
        </w:rPr>
        <w:t xml:space="preserve"> of mitigating punishment of an accused person who provides </w:t>
      </w:r>
      <w:r w:rsidR="00206694" w:rsidRPr="005D4F6D">
        <w:t>substantial</w:t>
      </w:r>
      <w:r w:rsidR="00206694" w:rsidRPr="005D4F6D">
        <w:rPr>
          <w:rFonts w:eastAsia="Times New Roman"/>
        </w:rPr>
        <w:t xml:space="preserve"> cooperation in the investigation or prosecution of an offence or offences covered by the Convention (art. 26, para. 2)? </w:t>
      </w:r>
    </w:p>
    <w:p w14:paraId="176F3BCA" w14:textId="77777777" w:rsidR="00206694" w:rsidRPr="005D4F6D"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No</w:t>
      </w:r>
    </w:p>
    <w:p w14:paraId="7602984A" w14:textId="77777777" w:rsidR="007A1A9C" w:rsidRDefault="007A1A9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p>
    <w:p w14:paraId="2155689C" w14:textId="054D36F6" w:rsidR="00206694" w:rsidRPr="005D4F6D" w:rsidRDefault="00180E7C" w:rsidP="004420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160" w:right="1190"/>
        <w:jc w:val="both"/>
        <w:rPr>
          <w:rFonts w:eastAsia="Times New Roman"/>
        </w:rPr>
      </w:pPr>
      <w:r>
        <w:rPr>
          <w:rFonts w:eastAsia="Times New Roman"/>
        </w:rPr>
        <w:t>(b)</w:t>
      </w:r>
      <w:r>
        <w:rPr>
          <w:rFonts w:eastAsia="Times New Roman"/>
        </w:rPr>
        <w:tab/>
      </w:r>
      <w:r w:rsidR="00206694" w:rsidRPr="005D4F6D">
        <w:rPr>
          <w:rFonts w:eastAsia="Times New Roman"/>
        </w:rPr>
        <w:t xml:space="preserve">If the answer is “Yes”, does your </w:t>
      </w:r>
      <w:r w:rsidR="00E0236D">
        <w:rPr>
          <w:rFonts w:eastAsia="Times New Roman"/>
        </w:rPr>
        <w:t xml:space="preserve">domestic law </w:t>
      </w:r>
      <w:r w:rsidR="00206694" w:rsidRPr="005D4F6D">
        <w:rPr>
          <w:rFonts w:eastAsia="Times New Roman"/>
        </w:rPr>
        <w:t xml:space="preserve">provide for the </w:t>
      </w:r>
      <w:r w:rsidR="00206694" w:rsidRPr="005D4F6D">
        <w:t>possibility</w:t>
      </w:r>
      <w:r w:rsidR="00206694" w:rsidRPr="005D4F6D">
        <w:rPr>
          <w:rFonts w:eastAsia="Times New Roman"/>
        </w:rPr>
        <w:t xml:space="preserve"> of granting immunity from prosecution to a person who provides substantial cooperation in the investigation or prosecution of an offence or offences covered by the Convention (art. 26, para. 3)?</w:t>
      </w:r>
    </w:p>
    <w:p w14:paraId="649AF34C" w14:textId="77777777" w:rsidR="00206694" w:rsidRPr="005D4F6D" w:rsidRDefault="00206694" w:rsidP="009502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Yes </w:t>
      </w:r>
      <w:r w:rsidRPr="00B93FDD">
        <w:rPr>
          <w:rFonts w:eastAsia="Times New Roman"/>
        </w:rPr>
        <w:fldChar w:fldCharType="begin">
          <w:ffData>
            <w:name w:val="Check1"/>
            <w:enabled/>
            <w:calcOnExit w:val="0"/>
            <w:checkBox>
              <w:sizeAuto/>
              <w:default w:val="0"/>
            </w:checkBox>
          </w:ffData>
        </w:fldChar>
      </w:r>
      <w:r w:rsidRPr="005D4F6D">
        <w:rPr>
          <w:rFonts w:eastAsia="Times New Roman"/>
        </w:rPr>
        <w:instrText xml:space="preserve"> FORMCHECKBOX </w:instrText>
      </w:r>
      <w:r w:rsidR="002244D9">
        <w:rPr>
          <w:rFonts w:eastAsia="Times New Roman"/>
        </w:rPr>
      </w:r>
      <w:r w:rsidR="002244D9">
        <w:rPr>
          <w:rFonts w:eastAsia="Times New Roman"/>
        </w:rPr>
        <w:fldChar w:fldCharType="separate"/>
      </w:r>
      <w:r w:rsidRPr="00B93FDD">
        <w:rPr>
          <w:rFonts w:eastAsia="Times New Roman"/>
        </w:rPr>
        <w:fldChar w:fldCharType="end"/>
      </w:r>
      <w:r w:rsidRPr="005D4F6D">
        <w:rPr>
          <w:rFonts w:eastAsia="Times New Roman"/>
        </w:rPr>
        <w:t xml:space="preserve"> No</w:t>
      </w:r>
    </w:p>
    <w:p w14:paraId="14D8A4B3" w14:textId="662DA997" w:rsidR="00180E7C" w:rsidRDefault="00180E7C" w:rsidP="003341E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H</w:t>
      </w:r>
      <w:r w:rsidR="00206694" w:rsidRPr="000F025A">
        <w:rPr>
          <w:rFonts w:eastAsia="Times New Roman"/>
        </w:rPr>
        <w:t xml:space="preserve">as your country entered into any bilateral or multilateral </w:t>
      </w:r>
      <w:r w:rsidR="00206694" w:rsidRPr="000F025A">
        <w:rPr>
          <w:bCs/>
        </w:rPr>
        <w:t>agreement</w:t>
      </w:r>
      <w:r w:rsidR="00206694" w:rsidRPr="000F025A">
        <w:rPr>
          <w:rFonts w:eastAsia="Times New Roman"/>
        </w:rPr>
        <w:t xml:space="preserve"> or arrangement with other States parties concerning</w:t>
      </w:r>
      <w:r w:rsidR="00963DF5" w:rsidRPr="000F025A">
        <w:rPr>
          <w:rFonts w:eastAsia="Times New Roman"/>
        </w:rPr>
        <w:t xml:space="preserve"> </w:t>
      </w:r>
      <w:r w:rsidR="00206694" w:rsidRPr="000F025A">
        <w:rPr>
          <w:rFonts w:eastAsia="Times New Roman"/>
        </w:rPr>
        <w:t xml:space="preserve">the treatment (mitigating </w:t>
      </w:r>
      <w:r w:rsidR="00206694" w:rsidRPr="005D4F6D">
        <w:t>punishment</w:t>
      </w:r>
      <w:r w:rsidR="00206694" w:rsidRPr="000F025A">
        <w:rPr>
          <w:rFonts w:eastAsia="Times New Roman"/>
        </w:rPr>
        <w:t>, immunity) of persons who can provide substantial cooperation to the competent law enforcement and investigative authorities of either contracting party (art. 26, para. 5)?</w:t>
      </w:r>
    </w:p>
    <w:p w14:paraId="414B44ED" w14:textId="6045FB8F" w:rsidR="00206694" w:rsidRPr="000F025A" w:rsidRDefault="00180E7C"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206694" w:rsidRPr="000F025A">
        <w:rPr>
          <w:rFonts w:eastAsia="Times New Roman"/>
        </w:rPr>
        <w:t xml:space="preserve">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2244D9">
        <w:rPr>
          <w:rFonts w:eastAsia="Times New Roman"/>
        </w:rPr>
      </w:r>
      <w:r w:rsidR="002244D9">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Yes </w:t>
      </w:r>
      <w:r w:rsidR="00206694" w:rsidRPr="000F025A">
        <w:rPr>
          <w:rFonts w:eastAsia="Times New Roman"/>
        </w:rPr>
        <w:fldChar w:fldCharType="begin">
          <w:ffData>
            <w:name w:val="Check1"/>
            <w:enabled/>
            <w:calcOnExit w:val="0"/>
            <w:checkBox>
              <w:sizeAuto/>
              <w:default w:val="0"/>
            </w:checkBox>
          </w:ffData>
        </w:fldChar>
      </w:r>
      <w:r w:rsidR="00206694" w:rsidRPr="000F025A">
        <w:rPr>
          <w:rFonts w:eastAsia="Times New Roman"/>
        </w:rPr>
        <w:instrText xml:space="preserve"> FORMCHECKBOX </w:instrText>
      </w:r>
      <w:r w:rsidR="002244D9">
        <w:rPr>
          <w:rFonts w:eastAsia="Times New Roman"/>
        </w:rPr>
      </w:r>
      <w:r w:rsidR="002244D9">
        <w:rPr>
          <w:rFonts w:eastAsia="Times New Roman"/>
        </w:rPr>
        <w:fldChar w:fldCharType="separate"/>
      </w:r>
      <w:r w:rsidR="00206694" w:rsidRPr="000F025A">
        <w:rPr>
          <w:rFonts w:eastAsia="Times New Roman"/>
        </w:rPr>
        <w:fldChar w:fldCharType="end"/>
      </w:r>
      <w:r w:rsidR="00206694" w:rsidRPr="000F025A">
        <w:rPr>
          <w:rFonts w:eastAsia="Times New Roman"/>
        </w:rPr>
        <w:t xml:space="preserve"> No</w:t>
      </w:r>
    </w:p>
    <w:p w14:paraId="7FA006FE"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099B57B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10E232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0AA1752" w14:textId="77777777" w:rsidR="00206694" w:rsidRPr="00594F83" w:rsidRDefault="00206694" w:rsidP="004420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lang w:val="fr-FR"/>
        </w:rPr>
      </w:pPr>
      <w:r w:rsidRPr="004D17DF">
        <w:rPr>
          <w:b/>
        </w:rPr>
        <w:tab/>
      </w:r>
      <w:r w:rsidRPr="00594F83">
        <w:rPr>
          <w:b/>
          <w:lang w:val="fr-FR"/>
        </w:rPr>
        <w:t>A.</w:t>
      </w:r>
      <w:r w:rsidRPr="00594F83">
        <w:rPr>
          <w:b/>
          <w:lang w:val="fr-FR"/>
        </w:rPr>
        <w:tab/>
        <w:t xml:space="preserve">Extradition (article 16) </w:t>
      </w:r>
    </w:p>
    <w:p w14:paraId="74565AB7" w14:textId="77777777"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  </w:t>
      </w:r>
    </w:p>
    <w:p w14:paraId="2FE30D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487DA9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5ADA40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1E49B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treaty or other agreement or arrangement (multilateral or bilateral)? </w:t>
      </w:r>
    </w:p>
    <w:p w14:paraId="3A2BD5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3E9C2A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8202D5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557726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5713F27F" w14:textId="00D00670"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your answer to </w:t>
      </w:r>
      <w:r w:rsidR="00180E7C">
        <w:rPr>
          <w:rFonts w:eastAsia="Times New Roman"/>
        </w:rPr>
        <w:t xml:space="preserve">question </w:t>
      </w:r>
      <w:r w:rsidR="009A6FC6">
        <w:rPr>
          <w:rFonts w:eastAsia="Times New Roman"/>
        </w:rPr>
        <w:t>3</w:t>
      </w:r>
      <w:r w:rsidR="00180E7C">
        <w:rPr>
          <w:rFonts w:eastAsia="Times New Roman"/>
        </w:rPr>
        <w:t>8</w:t>
      </w:r>
      <w:r w:rsidR="004420F8" w:rsidRPr="004420F8">
        <w:rPr>
          <w:rFonts w:eastAsia="Times New Roman"/>
        </w:rPr>
        <w:t>(</w:t>
      </w:r>
      <w:r w:rsidRPr="00206694">
        <w:rPr>
          <w:rFonts w:eastAsia="Times New Roman"/>
        </w:rPr>
        <w:t>b</w:t>
      </w:r>
      <w:r w:rsidR="004420F8" w:rsidRPr="004420F8">
        <w:rPr>
          <w:rFonts w:eastAsia="Times New Roman"/>
        </w:rPr>
        <w:t>)</w:t>
      </w:r>
      <w:r w:rsidRPr="00206694">
        <w:rPr>
          <w:rFonts w:eastAsia="Times New Roman"/>
        </w:rPr>
        <w:t xml:space="preserve"> is “yes”, does your country use the </w:t>
      </w:r>
      <w:r w:rsidRPr="00206694">
        <w:rPr>
          <w:bCs/>
        </w:rPr>
        <w:t>Convention</w:t>
      </w:r>
      <w:r w:rsidRPr="00206694">
        <w:rPr>
          <w:rFonts w:eastAsia="Times New Roman"/>
        </w:rPr>
        <w:t xml:space="preserve"> as </w:t>
      </w:r>
      <w:r w:rsidR="00C9521F">
        <w:rPr>
          <w:rFonts w:eastAsia="Times New Roman"/>
        </w:rPr>
        <w:t>a</w:t>
      </w:r>
      <w:r w:rsidR="00C9521F" w:rsidRPr="00206694">
        <w:rPr>
          <w:rFonts w:eastAsia="Times New Roman"/>
        </w:rPr>
        <w:t xml:space="preserve"> </w:t>
      </w:r>
      <w:r w:rsidRPr="00206694">
        <w:rPr>
          <w:rFonts w:eastAsia="Times New Roman"/>
        </w:rPr>
        <w:t xml:space="preserve">legal basis for cooperation on extradition with other States parties to the Convention (art. 16, para. 5 (a))? </w:t>
      </w:r>
    </w:p>
    <w:p w14:paraId="334AD3B2" w14:textId="250F16D5" w:rsid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w:t>
      </w:r>
      <w:r w:rsidR="0048404A">
        <w:rPr>
          <w:rFonts w:eastAsia="Times New Roman"/>
        </w:rPr>
        <w:t xml:space="preserve"> </w:t>
      </w:r>
      <w:r w:rsidR="0048404A" w:rsidRPr="00206694">
        <w:rPr>
          <w:rFonts w:eastAsia="Times New Roman"/>
        </w:rPr>
        <w:fldChar w:fldCharType="begin">
          <w:ffData>
            <w:name w:val="Check1"/>
            <w:enabled/>
            <w:calcOnExit w:val="0"/>
            <w:checkBox>
              <w:sizeAuto/>
              <w:default w:val="0"/>
            </w:checkBox>
          </w:ffData>
        </w:fldChar>
      </w:r>
      <w:r w:rsidR="0048404A"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0048404A" w:rsidRPr="00206694">
        <w:rPr>
          <w:rFonts w:eastAsia="Times New Roman"/>
        </w:rPr>
        <w:fldChar w:fldCharType="end"/>
      </w:r>
      <w:r w:rsidR="0048404A" w:rsidRPr="00206694">
        <w:rPr>
          <w:rFonts w:eastAsia="Times New Roman"/>
        </w:rPr>
        <w:t xml:space="preserve"> </w:t>
      </w:r>
      <w:proofErr w:type="spellStart"/>
      <w:r w:rsidR="0048404A" w:rsidRPr="00206694">
        <w:rPr>
          <w:rFonts w:eastAsia="Times New Roman"/>
        </w:rPr>
        <w:t>Yes</w:t>
      </w:r>
      <w:proofErr w:type="spellEnd"/>
      <w:r w:rsidRPr="00206694">
        <w:rPr>
          <w:rFonts w:eastAsia="Times New Roman"/>
        </w:rPr>
        <w:t xml:space="preserve">, under conditions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Not applicable</w:t>
      </w:r>
    </w:p>
    <w:p w14:paraId="541D1E4F" w14:textId="77777777" w:rsidR="00180E7C" w:rsidRDefault="00180E7C"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76B59C5F" w14:textId="15BB78FC" w:rsidR="0000643E" w:rsidRDefault="0000643E" w:rsidP="0000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explain:</w:t>
      </w:r>
    </w:p>
    <w:p w14:paraId="6F6EC82E" w14:textId="77777777" w:rsidR="00C9521F" w:rsidRPr="005D4F6D" w:rsidRDefault="00C9521F" w:rsidP="00C9521F">
      <w:pPr>
        <w:pBdr>
          <w:top w:val="single" w:sz="6" w:space="1" w:color="auto"/>
          <w:bottom w:val="single" w:sz="6" w:space="1" w:color="auto"/>
        </w:pBdr>
        <w:tabs>
          <w:tab w:val="right" w:pos="1276"/>
          <w:tab w:val="left" w:pos="9214"/>
        </w:tabs>
        <w:spacing w:after="120"/>
        <w:ind w:left="1276" w:right="1190"/>
        <w:jc w:val="both"/>
      </w:pPr>
    </w:p>
    <w:p w14:paraId="455716EB" w14:textId="77777777" w:rsidR="00C9521F" w:rsidRPr="00206694"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8A81A2C" w14:textId="4EDACEEA" w:rsidR="00206694"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H</w:t>
      </w:r>
      <w:r w:rsidR="00206694" w:rsidRPr="00206694">
        <w:rPr>
          <w:rFonts w:eastAsia="Times New Roman"/>
        </w:rPr>
        <w:t>ave you communicated so to the Secretary General of the United Nations</w:t>
      </w:r>
      <w:r w:rsidR="00682CFA">
        <w:rPr>
          <w:rFonts w:eastAsia="Times New Roman"/>
        </w:rPr>
        <w:t xml:space="preserve"> </w:t>
      </w:r>
      <w:r w:rsidR="00682CFA" w:rsidRPr="00206694">
        <w:rPr>
          <w:rFonts w:eastAsia="Times New Roman"/>
        </w:rPr>
        <w:t>(art. 16, para. 5 (a))</w:t>
      </w:r>
      <w:r>
        <w:rPr>
          <w:rFonts w:eastAsia="Times New Roman"/>
        </w:rPr>
        <w:t xml:space="preserve">? </w:t>
      </w:r>
    </w:p>
    <w:p w14:paraId="4400E0E7" w14:textId="77777777" w:rsidR="000A5FF6" w:rsidRDefault="000A5FF6" w:rsidP="000A5F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70C0CC5E" w14:textId="21D3AE60" w:rsidR="00A1776D" w:rsidRPr="004420F8" w:rsidRDefault="006F320D" w:rsidP="00CE6E2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jc w:val="both"/>
        <w:rPr>
          <w:rFonts w:eastAsia="Times New Roman"/>
        </w:rPr>
      </w:pPr>
      <w:r w:rsidRPr="004420F8">
        <w:rPr>
          <w:rFonts w:eastAsia="Times New Roman"/>
        </w:rPr>
        <w:t>If your answer to</w:t>
      </w:r>
      <w:r w:rsidR="00A1776D" w:rsidRPr="004420F8">
        <w:rPr>
          <w:rFonts w:eastAsia="Times New Roman"/>
        </w:rPr>
        <w:t xml:space="preserve"> question </w:t>
      </w:r>
      <w:r w:rsidR="00180E7C">
        <w:rPr>
          <w:rFonts w:eastAsia="Times New Roman"/>
        </w:rPr>
        <w:t>3</w:t>
      </w:r>
      <w:r w:rsidR="00682CFA">
        <w:rPr>
          <w:rFonts w:eastAsia="Times New Roman"/>
        </w:rPr>
        <w:t>8 (a), (b), or (c)</w:t>
      </w:r>
      <w:r w:rsidR="00180E7C" w:rsidRPr="004420F8">
        <w:rPr>
          <w:rFonts w:eastAsia="Times New Roman"/>
        </w:rPr>
        <w:t xml:space="preserve"> </w:t>
      </w:r>
      <w:r w:rsidR="00A1776D" w:rsidRPr="004420F8">
        <w:rPr>
          <w:rFonts w:eastAsia="Times New Roman"/>
        </w:rPr>
        <w:t>is “No”</w:t>
      </w:r>
      <w:r w:rsidR="00594F83" w:rsidRPr="004420F8">
        <w:rPr>
          <w:rFonts w:eastAsia="Times New Roman"/>
        </w:rPr>
        <w:t>,</w:t>
      </w:r>
      <w:r w:rsidR="00A1776D" w:rsidRPr="004420F8">
        <w:rPr>
          <w:rFonts w:eastAsia="Times New Roman"/>
        </w:rPr>
        <w:t xml:space="preserve"> </w:t>
      </w:r>
      <w:r w:rsidR="00C1789D" w:rsidRPr="004420F8">
        <w:rPr>
          <w:rFonts w:eastAsia="Times New Roman"/>
        </w:rPr>
        <w:t>has</w:t>
      </w:r>
      <w:r w:rsidR="00A1776D" w:rsidRPr="004420F8">
        <w:rPr>
          <w:rFonts w:eastAsia="Times New Roman"/>
        </w:rPr>
        <w:t xml:space="preserve"> your country</w:t>
      </w:r>
      <w:r w:rsidR="001979F9" w:rsidRPr="004420F8">
        <w:rPr>
          <w:rFonts w:eastAsia="Times New Roman"/>
        </w:rPr>
        <w:t>, in appropriate cases,</w:t>
      </w:r>
      <w:r w:rsidR="00A1776D" w:rsidRPr="004420F8">
        <w:rPr>
          <w:rFonts w:eastAsia="Times New Roman"/>
        </w:rPr>
        <w:t xml:space="preserve"> </w:t>
      </w:r>
      <w:r w:rsidR="00C1789D" w:rsidRPr="004420F8">
        <w:rPr>
          <w:rFonts w:eastAsia="Times New Roman"/>
        </w:rPr>
        <w:t xml:space="preserve">sought to </w:t>
      </w:r>
      <w:r w:rsidR="00A1776D" w:rsidRPr="004420F8">
        <w:rPr>
          <w:rFonts w:eastAsia="Times New Roman"/>
        </w:rPr>
        <w:t>conclude treaties on extradition</w:t>
      </w:r>
      <w:r w:rsidR="00BE09CE" w:rsidRPr="004420F8">
        <w:rPr>
          <w:rFonts w:eastAsia="Times New Roman"/>
        </w:rPr>
        <w:t xml:space="preserve"> (art. 16, para. 5 (b))</w:t>
      </w:r>
      <w:r w:rsidR="00A1776D" w:rsidRPr="004420F8">
        <w:rPr>
          <w:rFonts w:eastAsia="Times New Roman"/>
        </w:rPr>
        <w:t>?</w:t>
      </w:r>
      <w:r w:rsidR="00E33770" w:rsidRPr="004420F8">
        <w:rPr>
          <w:rFonts w:eastAsia="Times New Roman"/>
        </w:rPr>
        <w:t xml:space="preserve"> </w:t>
      </w:r>
    </w:p>
    <w:p w14:paraId="2F6D12CF" w14:textId="44081F61" w:rsidR="00A1776D" w:rsidRDefault="00A1776D"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w:t>
      </w:r>
      <w:r>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29AC57C9" w14:textId="77777777" w:rsidR="00A31AC5" w:rsidRDefault="00A31AC5"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2A1D2350" w14:textId="16A13EB1"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conditional on the existence of a treaty, </w:t>
      </w:r>
      <w:r w:rsidR="008C2D3F">
        <w:rPr>
          <w:rFonts w:eastAsia="Times New Roman"/>
        </w:rPr>
        <w:t xml:space="preserve">have </w:t>
      </w:r>
      <w:r w:rsidRPr="00206694">
        <w:rPr>
          <w:rFonts w:eastAsia="Times New Roman"/>
        </w:rPr>
        <w:t>the offences set forth in the Convention</w:t>
      </w:r>
      <w:r w:rsidR="006A4289">
        <w:rPr>
          <w:rStyle w:val="FootnoteReference"/>
          <w:rFonts w:eastAsia="Times New Roman"/>
        </w:rPr>
        <w:footnoteReference w:id="3"/>
      </w:r>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 xml:space="preserve">(art. 16, para. 3)? </w:t>
      </w:r>
    </w:p>
    <w:p w14:paraId="3AE075C6" w14:textId="2F9292D0" w:rsid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Not applicable </w:t>
      </w:r>
    </w:p>
    <w:p w14:paraId="2517146C" w14:textId="77777777" w:rsidR="00BE5069" w:rsidRPr="00206694" w:rsidRDefault="00BE5069"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5013123B" w14:textId="42EED1FC" w:rsidR="00206694" w:rsidRPr="00206694"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r w:rsidR="006A4289" w:rsidRPr="006A4289">
        <w:rPr>
          <w:rFonts w:eastAsia="Times New Roman"/>
        </w:rPr>
        <w:t xml:space="preserve"> </w:t>
      </w:r>
    </w:p>
    <w:p w14:paraId="06AF51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r w:rsidR="009421E7">
        <w:t xml:space="preserve"> </w:t>
      </w:r>
      <w:r w:rsidR="009421E7" w:rsidRPr="00206694">
        <w:rPr>
          <w:rFonts w:eastAsia="Times New Roman"/>
        </w:rPr>
        <w:fldChar w:fldCharType="begin">
          <w:ffData>
            <w:name w:val="Check1"/>
            <w:enabled/>
            <w:calcOnExit w:val="0"/>
            <w:checkBox>
              <w:sizeAuto/>
              <w:default w:val="0"/>
            </w:checkBox>
          </w:ffData>
        </w:fldChar>
      </w:r>
      <w:r w:rsidR="009421E7"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009421E7" w:rsidRPr="00206694">
        <w:rPr>
          <w:rFonts w:eastAsia="Times New Roman"/>
        </w:rPr>
        <w:fldChar w:fldCharType="end"/>
      </w:r>
      <w:r w:rsidR="009421E7" w:rsidRPr="00206694">
        <w:rPr>
          <w:rFonts w:eastAsia="Times New Roman"/>
        </w:rPr>
        <w:t xml:space="preserve"> Not applicable</w:t>
      </w:r>
    </w:p>
    <w:p w14:paraId="02FF4306" w14:textId="77777777" w:rsidR="00C9521F" w:rsidRDefault="00C9521F" w:rsidP="001879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4D33574" w14:textId="77777777" w:rsidR="00180E7C"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lastRenderedPageBreak/>
        <w:t xml:space="preserve">What are the conditions provided for in your </w:t>
      </w:r>
      <w:r w:rsidR="00257957" w:rsidRPr="00C9521F">
        <w:rPr>
          <w:rFonts w:eastAsia="Times New Roman"/>
        </w:rPr>
        <w:t xml:space="preserve">domestic </w:t>
      </w:r>
      <w:r w:rsidR="00C9521F">
        <w:rPr>
          <w:rFonts w:eastAsia="Times New Roman"/>
        </w:rPr>
        <w:t xml:space="preserve">law </w:t>
      </w:r>
      <w:r w:rsidRPr="00206694">
        <w:rPr>
          <w:rFonts w:eastAsia="Times New Roman"/>
        </w:rPr>
        <w:t xml:space="preserve">for granting extradition, including </w:t>
      </w:r>
      <w:r w:rsidRPr="00206694">
        <w:rPr>
          <w:bCs/>
        </w:rPr>
        <w:t>the</w:t>
      </w:r>
      <w:r w:rsidRPr="00206694">
        <w:rPr>
          <w:rFonts w:eastAsia="Times New Roman"/>
        </w:rPr>
        <w:t xml:space="preserve"> minimum penalty requirement (as the threshold to identify extraditable </w:t>
      </w:r>
      <w:proofErr w:type="gramStart"/>
      <w:r w:rsidRPr="00206694">
        <w:rPr>
          <w:rFonts w:eastAsia="Times New Roman"/>
        </w:rPr>
        <w:t>offences)</w:t>
      </w:r>
      <w:r w:rsidRPr="00CA12B3">
        <w:rPr>
          <w:rFonts w:eastAsia="Times New Roman"/>
        </w:rPr>
        <w:t>and</w:t>
      </w:r>
      <w:proofErr w:type="gramEnd"/>
      <w:r w:rsidRPr="00CA12B3">
        <w:rPr>
          <w:rFonts w:eastAsia="Times New Roman"/>
        </w:rPr>
        <w:t xml:space="preserve"> the grounds on which </w:t>
      </w:r>
      <w:r w:rsidR="00257957" w:rsidRPr="00CA12B3">
        <w:rPr>
          <w:rFonts w:eastAsia="Times New Roman"/>
        </w:rPr>
        <w:t xml:space="preserve">your country </w:t>
      </w:r>
      <w:r w:rsidRPr="00C9521F">
        <w:rPr>
          <w:rFonts w:eastAsia="Times New Roman"/>
        </w:rPr>
        <w:t>may ref</w:t>
      </w:r>
      <w:r w:rsidRPr="00206694">
        <w:rPr>
          <w:rFonts w:eastAsia="Times New Roman"/>
        </w:rPr>
        <w:t>use extradition (art. 16, para. 7)?</w:t>
      </w:r>
    </w:p>
    <w:p w14:paraId="0ED497D3" w14:textId="3EDE7F82" w:rsidR="00206694" w:rsidRPr="00206694" w:rsidRDefault="00206694"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Please </w:t>
      </w:r>
      <w:r w:rsidR="00180E7C">
        <w:rPr>
          <w:rFonts w:eastAsia="Times New Roman"/>
        </w:rPr>
        <w:t>explain briefly:</w:t>
      </w:r>
      <w:r w:rsidRPr="00206694">
        <w:rPr>
          <w:rFonts w:eastAsia="Times New Roman"/>
        </w:rPr>
        <w:t xml:space="preserve">  </w:t>
      </w:r>
    </w:p>
    <w:p w14:paraId="0CD13479" w14:textId="77777777" w:rsidR="00206694" w:rsidRDefault="00206694" w:rsidP="00206694">
      <w:pPr>
        <w:tabs>
          <w:tab w:val="right" w:pos="1276"/>
        </w:tabs>
        <w:ind w:left="1276" w:right="1190"/>
        <w:jc w:val="both"/>
      </w:pPr>
    </w:p>
    <w:p w14:paraId="026CA63E" w14:textId="77777777" w:rsidR="002553DC" w:rsidRPr="00206694" w:rsidRDefault="002553DC" w:rsidP="00206694">
      <w:pPr>
        <w:pBdr>
          <w:top w:val="single" w:sz="6" w:space="1" w:color="auto"/>
          <w:bottom w:val="single" w:sz="6" w:space="1" w:color="auto"/>
        </w:pBdr>
        <w:tabs>
          <w:tab w:val="right" w:pos="1276"/>
          <w:tab w:val="left" w:pos="9214"/>
        </w:tabs>
        <w:spacing w:after="120"/>
        <w:ind w:left="1276" w:right="1190"/>
        <w:jc w:val="both"/>
      </w:pPr>
    </w:p>
    <w:p w14:paraId="2C07FFC8" w14:textId="77777777" w:rsidR="002553DC" w:rsidRDefault="002553DC" w:rsidP="002553D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BF5E211" w14:textId="1D324183" w:rsidR="00206694" w:rsidRPr="001D01CB"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Is the </w:t>
      </w:r>
      <w:r w:rsidRPr="00C11725">
        <w:t>double</w:t>
      </w:r>
      <w:r w:rsidRPr="00C11725">
        <w:rPr>
          <w:rFonts w:eastAsia="Times New Roman"/>
        </w:rPr>
        <w:t xml:space="preserve"> criminality requirement established in your domestic legal framework for </w:t>
      </w:r>
      <w:r w:rsidRPr="00A55F5F">
        <w:rPr>
          <w:bCs/>
        </w:rPr>
        <w:t>granting</w:t>
      </w:r>
      <w:r w:rsidRPr="001D01CB">
        <w:rPr>
          <w:rFonts w:eastAsia="Times New Roman"/>
        </w:rPr>
        <w:t xml:space="preserve"> an extradition request</w:t>
      </w:r>
      <w:r w:rsidR="00E90BCB" w:rsidRPr="001D01CB">
        <w:rPr>
          <w:rFonts w:eastAsia="Times New Roman"/>
        </w:rPr>
        <w:t xml:space="preserve"> (art. 16, </w:t>
      </w:r>
      <w:proofErr w:type="gramStart"/>
      <w:r w:rsidR="00E90BCB" w:rsidRPr="001D01CB">
        <w:rPr>
          <w:rFonts w:eastAsia="Times New Roman"/>
        </w:rPr>
        <w:t>para.</w:t>
      </w:r>
      <w:proofErr w:type="gramEnd"/>
      <w:r w:rsidR="00E90BCB" w:rsidRPr="001D01CB">
        <w:rPr>
          <w:rFonts w:eastAsia="Times New Roman"/>
        </w:rPr>
        <w:t xml:space="preserve"> 1)</w:t>
      </w:r>
      <w:r w:rsidRPr="001D01CB">
        <w:rPr>
          <w:rFonts w:eastAsia="Times New Roman"/>
        </w:rPr>
        <w:t>?</w:t>
      </w:r>
    </w:p>
    <w:p w14:paraId="02EE991F" w14:textId="77777777" w:rsidR="00206694" w:rsidRPr="00C11725"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96FFF">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296FFF">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296FFF">
        <w:fldChar w:fldCharType="end"/>
      </w:r>
      <w:r w:rsidRPr="00C11725">
        <w:t xml:space="preserve"> </w:t>
      </w:r>
      <w:proofErr w:type="spellStart"/>
      <w:r w:rsidRPr="00C11725">
        <w:t>Yes</w:t>
      </w:r>
      <w:proofErr w:type="spellEnd"/>
      <w:r w:rsidRPr="00C11725">
        <w:t xml:space="preserve">, in part </w:t>
      </w:r>
      <w:r w:rsidRPr="00296FFF">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296FFF">
        <w:fldChar w:fldCharType="end"/>
      </w:r>
      <w:r w:rsidRPr="00C11725">
        <w:t xml:space="preserve"> No</w:t>
      </w:r>
    </w:p>
    <w:p w14:paraId="1674DFCE"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in part”, please explain how or to what extent the double </w:t>
      </w:r>
      <w:r w:rsidRPr="00C11725">
        <w:rPr>
          <w:rFonts w:eastAsia="Times New Roman"/>
        </w:rPr>
        <w:t>criminality</w:t>
      </w:r>
      <w:r w:rsidRPr="00C11725">
        <w:t xml:space="preserve"> principle is required for granting an extradition request. </w:t>
      </w:r>
    </w:p>
    <w:p w14:paraId="1CBA9564" w14:textId="77777777" w:rsidR="00206694" w:rsidRPr="00C11725" w:rsidRDefault="00206694" w:rsidP="00206694">
      <w:pPr>
        <w:tabs>
          <w:tab w:val="right" w:pos="1276"/>
        </w:tabs>
        <w:ind w:left="1276" w:right="1190"/>
        <w:jc w:val="both"/>
      </w:pPr>
    </w:p>
    <w:p w14:paraId="3D01E69C" w14:textId="77777777" w:rsidR="00206694" w:rsidRPr="00C11725" w:rsidRDefault="00206694" w:rsidP="00206694">
      <w:pPr>
        <w:pBdr>
          <w:top w:val="single" w:sz="6" w:space="1" w:color="auto"/>
          <w:bottom w:val="single" w:sz="6" w:space="1" w:color="auto"/>
        </w:pBdr>
        <w:tabs>
          <w:tab w:val="right" w:pos="1276"/>
          <w:tab w:val="left" w:pos="9214"/>
        </w:tabs>
        <w:spacing w:after="120"/>
        <w:ind w:left="1276" w:right="1190"/>
        <w:jc w:val="both"/>
      </w:pPr>
    </w:p>
    <w:p w14:paraId="0D3F5383" w14:textId="77777777" w:rsidR="002553DC" w:rsidRDefault="002553DC" w:rsidP="002553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CF8BAE1" w14:textId="2120B589" w:rsidR="00206694" w:rsidRPr="00C11725" w:rsidRDefault="00206694"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C11725">
        <w:rPr>
          <w:rFonts w:eastAsia="Times New Roman"/>
        </w:rPr>
        <w:t xml:space="preserve">Does </w:t>
      </w:r>
      <w:r w:rsidRPr="00C11725">
        <w:rPr>
          <w:bCs/>
        </w:rPr>
        <w:t>your</w:t>
      </w:r>
      <w:r w:rsidRPr="00C11725">
        <w:rPr>
          <w:rFonts w:eastAsia="Times New Roman"/>
        </w:rPr>
        <w:t xml:space="preserve"> </w:t>
      </w:r>
      <w:bookmarkStart w:id="169" w:name="_Hlk20153518"/>
      <w:r w:rsidR="00E0236D">
        <w:rPr>
          <w:rFonts w:eastAsia="Times New Roman"/>
        </w:rPr>
        <w:t>country’s legal framework</w:t>
      </w:r>
      <w:r w:rsidR="00594F83" w:rsidRPr="00C11725">
        <w:rPr>
          <w:rFonts w:eastAsia="Times New Roman"/>
        </w:rPr>
        <w:t xml:space="preserve"> </w:t>
      </w:r>
      <w:bookmarkEnd w:id="169"/>
      <w:r w:rsidRPr="00C11725">
        <w:rPr>
          <w:rFonts w:eastAsia="Times New Roman"/>
        </w:rPr>
        <w:t>provide for specific evidentiary requirements for granting an extradition request (art. 16, para. 8)?</w:t>
      </w:r>
      <w:r w:rsidR="00D10492" w:rsidRPr="00C11725">
        <w:rPr>
          <w:rFonts w:eastAsia="Times New Roman"/>
        </w:rPr>
        <w:t xml:space="preserve"> </w:t>
      </w:r>
    </w:p>
    <w:p w14:paraId="3D25F2CD" w14:textId="77777777" w:rsidR="00206694" w:rsidRPr="00C11725"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C11725">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C11725">
        <w:fldChar w:fldCharType="end"/>
      </w:r>
      <w:r w:rsidRPr="00C11725">
        <w:t xml:space="preserve"> Yes </w:t>
      </w:r>
      <w:r w:rsidRPr="00296FFF">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296FFF">
        <w:fldChar w:fldCharType="end"/>
      </w:r>
      <w:r w:rsidRPr="00C11725">
        <w:t xml:space="preserve"> </w:t>
      </w:r>
      <w:proofErr w:type="spellStart"/>
      <w:r w:rsidRPr="00C11725">
        <w:t>Yes</w:t>
      </w:r>
      <w:proofErr w:type="spellEnd"/>
      <w:r w:rsidRPr="00C11725">
        <w:t xml:space="preserve">, in </w:t>
      </w:r>
      <w:r w:rsidRPr="00C11725">
        <w:rPr>
          <w:rFonts w:eastAsia="Times New Roman"/>
        </w:rPr>
        <w:t>part</w:t>
      </w:r>
      <w:r w:rsidRPr="00C11725">
        <w:t xml:space="preserve"> </w:t>
      </w:r>
      <w:r w:rsidRPr="00296FFF">
        <w:fldChar w:fldCharType="begin">
          <w:ffData>
            <w:name w:val="Check1"/>
            <w:enabled/>
            <w:calcOnExit w:val="0"/>
            <w:checkBox>
              <w:sizeAuto/>
              <w:default w:val="0"/>
            </w:checkBox>
          </w:ffData>
        </w:fldChar>
      </w:r>
      <w:r w:rsidRPr="00C11725">
        <w:instrText xml:space="preserve"> FORMCHECKBOX </w:instrText>
      </w:r>
      <w:r w:rsidR="002244D9">
        <w:fldChar w:fldCharType="separate"/>
      </w:r>
      <w:r w:rsidRPr="00296FFF">
        <w:fldChar w:fldCharType="end"/>
      </w:r>
      <w:r w:rsidRPr="00C11725">
        <w:t xml:space="preserve"> No</w:t>
      </w:r>
    </w:p>
    <w:p w14:paraId="73E06AA0" w14:textId="77777777" w:rsidR="00206694" w:rsidRPr="00206694" w:rsidRDefault="00206694" w:rsidP="00594F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A55F5F">
        <w:tab/>
      </w:r>
      <w:r w:rsidRPr="00A55F5F">
        <w:tab/>
        <w:t xml:space="preserve">If the answer is “Yes” or “Yes in part”, please specify which specific </w:t>
      </w:r>
      <w:r w:rsidRPr="00C11725">
        <w:rPr>
          <w:rFonts w:eastAsia="Times New Roman"/>
        </w:rPr>
        <w:t>evidentiary</w:t>
      </w:r>
      <w:r w:rsidRPr="00C11725">
        <w:t xml:space="preserve"> requirements are provided for in your domestic legal framework for granting an extradition request.</w:t>
      </w:r>
      <w:r w:rsidRPr="00206694">
        <w:t xml:space="preserve"> </w:t>
      </w:r>
    </w:p>
    <w:p w14:paraId="33A399A4" w14:textId="4465C697" w:rsidR="00EE2491" w:rsidRPr="00481BEF" w:rsidRDefault="00EE2491" w:rsidP="00EE2491">
      <w:pPr>
        <w:tabs>
          <w:tab w:val="right" w:pos="1276"/>
        </w:tabs>
        <w:ind w:left="1276" w:right="1190"/>
        <w:jc w:val="both"/>
        <w:rPr>
          <w:color w:val="FF0000"/>
        </w:rPr>
      </w:pPr>
    </w:p>
    <w:p w14:paraId="2649F90E" w14:textId="3986E602" w:rsidR="00EE2491" w:rsidRPr="00CA12B3" w:rsidRDefault="001E7D6C" w:rsidP="00CA12B3">
      <w:pPr>
        <w:tabs>
          <w:tab w:val="right" w:pos="1276"/>
        </w:tabs>
        <w:ind w:left="1276" w:right="1190"/>
        <w:jc w:val="both"/>
      </w:pPr>
      <w:r>
        <w:t>43bis.</w:t>
      </w:r>
      <w:r>
        <w:tab/>
      </w:r>
      <w:r w:rsidR="00EE2491" w:rsidRPr="00CA12B3">
        <w:t xml:space="preserve">Does your </w:t>
      </w:r>
      <w:r w:rsidR="00E0236D">
        <w:rPr>
          <w:rFonts w:eastAsia="Times New Roman"/>
        </w:rPr>
        <w:t>country’s legal framework</w:t>
      </w:r>
      <w:r w:rsidR="00EE2491" w:rsidRPr="00CA12B3">
        <w:t xml:space="preserve"> </w:t>
      </w:r>
      <w:r w:rsidR="00445A35" w:rsidRPr="00CA12B3">
        <w:t xml:space="preserve">provide for </w:t>
      </w:r>
      <w:r w:rsidR="00EE2491" w:rsidRPr="00CA12B3">
        <w:t>expedite</w:t>
      </w:r>
      <w:r w:rsidR="00445A35" w:rsidRPr="00CA12B3">
        <w:t>d</w:t>
      </w:r>
      <w:r w:rsidR="00EE2491" w:rsidRPr="00CA12B3">
        <w:t xml:space="preserve"> extradition procedures (in relation to any offence to which this article applies)?</w:t>
      </w:r>
      <w:r w:rsidR="00445A35" w:rsidRPr="00CA12B3">
        <w:t xml:space="preserve"> </w:t>
      </w:r>
      <w:r w:rsidR="00445A35" w:rsidRPr="00CA12B3">
        <w:rPr>
          <w:rFonts w:eastAsia="Times New Roman"/>
        </w:rPr>
        <w:t xml:space="preserve">(art. 16, </w:t>
      </w:r>
      <w:r w:rsidR="00445A35" w:rsidRPr="003D4680">
        <w:rPr>
          <w:rFonts w:eastAsia="Times New Roman"/>
        </w:rPr>
        <w:t>para. 8)</w:t>
      </w:r>
      <w:r w:rsidR="00EE2491" w:rsidRPr="003D4680">
        <w:t xml:space="preserve"> </w:t>
      </w:r>
    </w:p>
    <w:p w14:paraId="1F721AC3" w14:textId="3FC3D9B4"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77796176" w14:textId="7326F69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w:t>
      </w:r>
      <w:proofErr w:type="gramStart"/>
      <w:r w:rsidRPr="00206694">
        <w:t>provide</w:t>
      </w:r>
      <w:proofErr w:type="gramEnd"/>
      <w:r w:rsidRPr="00206694">
        <w:t xml:space="preserve"> information on </w:t>
      </w:r>
      <w:r w:rsidRPr="00206694">
        <w:rPr>
          <w:rFonts w:eastAsia="Times New Roman"/>
        </w:rPr>
        <w:t>simplified</w:t>
      </w:r>
      <w:r w:rsidRPr="00206694">
        <w:t xml:space="preserve"> extradition proceedings available in your country and under which conditions these proceedings apply</w:t>
      </w:r>
      <w:r w:rsidR="00E11A01">
        <w:t>.</w:t>
      </w:r>
      <w:r w:rsidRPr="00206694">
        <w:t xml:space="preserve"> </w:t>
      </w:r>
    </w:p>
    <w:p w14:paraId="240AEA0E" w14:textId="77777777" w:rsidR="00CA12B3" w:rsidRPr="00206694" w:rsidRDefault="00CA12B3" w:rsidP="00CA12B3">
      <w:pPr>
        <w:tabs>
          <w:tab w:val="right" w:pos="1276"/>
        </w:tabs>
        <w:ind w:left="1276" w:right="1190"/>
        <w:jc w:val="both"/>
      </w:pPr>
    </w:p>
    <w:p w14:paraId="51C1EE68" w14:textId="77777777" w:rsidR="00CA12B3" w:rsidRPr="00206694" w:rsidRDefault="00CA12B3" w:rsidP="00CA12B3">
      <w:pPr>
        <w:pBdr>
          <w:top w:val="single" w:sz="6" w:space="1" w:color="auto"/>
          <w:bottom w:val="single" w:sz="6" w:space="1" w:color="auto"/>
        </w:pBdr>
        <w:tabs>
          <w:tab w:val="right" w:pos="1276"/>
          <w:tab w:val="left" w:pos="9214"/>
        </w:tabs>
        <w:spacing w:after="120"/>
        <w:ind w:left="1276" w:right="1190"/>
        <w:jc w:val="both"/>
      </w:pPr>
    </w:p>
    <w:p w14:paraId="108383B4" w14:textId="32725C58" w:rsidR="00EE2491" w:rsidRPr="00EE2491" w:rsidRDefault="00EE2491" w:rsidP="00EE2491">
      <w:pPr>
        <w:tabs>
          <w:tab w:val="right" w:pos="1276"/>
        </w:tabs>
        <w:ind w:left="1276" w:right="1190"/>
        <w:jc w:val="both"/>
      </w:pPr>
    </w:p>
    <w:p w14:paraId="20603B54" w14:textId="4915844E" w:rsidR="00EE2491" w:rsidRDefault="00070EB7">
      <w:pPr>
        <w:tabs>
          <w:tab w:val="right" w:pos="1276"/>
        </w:tabs>
        <w:ind w:left="1276" w:right="1190"/>
        <w:jc w:val="both"/>
      </w:pPr>
      <w:r>
        <w:lastRenderedPageBreak/>
        <w:t>4</w:t>
      </w:r>
      <w:r w:rsidR="001E7D6C">
        <w:t>3ter</w:t>
      </w:r>
      <w:r w:rsidR="00DD5335">
        <w:t xml:space="preserve">. </w:t>
      </w:r>
      <w:r w:rsidR="00EE2491" w:rsidRPr="00EE2491">
        <w:t xml:space="preserve">Does your </w:t>
      </w:r>
      <w:r w:rsidR="00E0236D">
        <w:rPr>
          <w:rFonts w:eastAsia="Times New Roman"/>
        </w:rPr>
        <w:t>country’s legal framework</w:t>
      </w:r>
      <w:r w:rsidR="00823CBD">
        <w:t xml:space="preserve"> provide for</w:t>
      </w:r>
      <w:r w:rsidR="00EE2491" w:rsidRPr="00EE2491">
        <w:t xml:space="preserve"> simplif</w:t>
      </w:r>
      <w:r w:rsidR="00A51334">
        <w:t>i</w:t>
      </w:r>
      <w:r w:rsidR="00823CBD">
        <w:t>ed</w:t>
      </w:r>
      <w:r w:rsidR="00EE2491" w:rsidRPr="00EE2491">
        <w:t xml:space="preserve"> evidentiary requirements (in relation to any offence to which this article applies)</w:t>
      </w:r>
      <w:r w:rsidR="00261E5F">
        <w:t xml:space="preserve"> </w:t>
      </w:r>
      <w:r w:rsidR="00261E5F" w:rsidRPr="00206694">
        <w:rPr>
          <w:rFonts w:eastAsia="Times New Roman"/>
        </w:rPr>
        <w:t>(art. 16, para. 8)</w:t>
      </w:r>
      <w:r w:rsidR="00EE2491" w:rsidRPr="00EE2491">
        <w:t>?</w:t>
      </w:r>
      <w:r w:rsidR="00261E5F">
        <w:t xml:space="preserve"> </w:t>
      </w:r>
    </w:p>
    <w:p w14:paraId="2A4A155C" w14:textId="77777777" w:rsidR="00CA12B3" w:rsidRPr="00206694" w:rsidRDefault="00CA12B3" w:rsidP="00CA12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3F0EDEFC" w14:textId="77777777" w:rsidR="00CA12B3" w:rsidRPr="00EE2491" w:rsidRDefault="00CA12B3">
      <w:pPr>
        <w:tabs>
          <w:tab w:val="right" w:pos="1276"/>
        </w:tabs>
        <w:ind w:left="1276" w:right="1190"/>
        <w:jc w:val="both"/>
      </w:pPr>
    </w:p>
    <w:p w14:paraId="26D0BC11" w14:textId="2086DA8B" w:rsidR="00EE2491" w:rsidRPr="00206694" w:rsidRDefault="00CA12B3" w:rsidP="00CA12B3">
      <w:pPr>
        <w:tabs>
          <w:tab w:val="right" w:pos="1276"/>
        </w:tabs>
        <w:ind w:left="1276" w:right="1190"/>
        <w:jc w:val="both"/>
      </w:pPr>
      <w:r w:rsidRPr="00206694">
        <w:t xml:space="preserve">If the answer is “Yes”, please </w:t>
      </w:r>
      <w:proofErr w:type="gramStart"/>
      <w:r w:rsidRPr="00206694">
        <w:t>provide</w:t>
      </w:r>
      <w:proofErr w:type="gramEnd"/>
      <w:r w:rsidRPr="00206694">
        <w:t xml:space="preserve"> information on </w:t>
      </w:r>
      <w:r w:rsidRPr="00206694">
        <w:rPr>
          <w:rFonts w:eastAsia="Times New Roman"/>
        </w:rPr>
        <w:t>simplified</w:t>
      </w:r>
      <w:r w:rsidRPr="00206694">
        <w:t xml:space="preserve"> </w:t>
      </w:r>
      <w:r>
        <w:t>evidentiary requirements</w:t>
      </w:r>
      <w:r w:rsidRPr="00206694">
        <w:t xml:space="preserve"> available in your country and under which conditions these proceedings apply</w:t>
      </w:r>
    </w:p>
    <w:p w14:paraId="30CB94A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4252DC0" w14:textId="77777777" w:rsidR="00BF1900" w:rsidRDefault="00BF1900" w:rsidP="00BF190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170" w:name="_Hlk14879445"/>
    </w:p>
    <w:p w14:paraId="0D1247D3" w14:textId="03649141" w:rsidR="00206694" w:rsidRPr="00206694" w:rsidRDefault="00206694" w:rsidP="00187925">
      <w:pPr>
        <w:keepNext/>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w:t>
      </w:r>
      <w:proofErr w:type="gramStart"/>
      <w:r w:rsidRPr="00206694">
        <w:rPr>
          <w:rFonts w:eastAsia="Times New Roman"/>
        </w:rPr>
        <w:t>para.</w:t>
      </w:r>
      <w:proofErr w:type="gramEnd"/>
      <w:r w:rsidRPr="00206694">
        <w:rPr>
          <w:rFonts w:eastAsia="Times New Roman"/>
        </w:rPr>
        <w:t xml:space="preserve"> 15)?</w:t>
      </w:r>
      <w:bookmarkEnd w:id="170"/>
    </w:p>
    <w:p w14:paraId="115A20E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9AC0632"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171" w:name="_Hlk14880621"/>
      <w:r w:rsidRPr="00206694">
        <w:t xml:space="preserve">If the answer is “Yes”, please </w:t>
      </w:r>
      <w:proofErr w:type="gramStart"/>
      <w:r w:rsidRPr="00206694">
        <w:t>specify</w:t>
      </w:r>
      <w:proofErr w:type="gramEnd"/>
      <w:r w:rsidRPr="00206694">
        <w:t xml:space="preserve"> in which circumstances a request for </w:t>
      </w:r>
      <w:r w:rsidRPr="00206694">
        <w:rPr>
          <w:rFonts w:eastAsia="Times New Roman"/>
        </w:rPr>
        <w:t>extradition</w:t>
      </w:r>
      <w:r w:rsidRPr="00206694">
        <w:t xml:space="preserve"> could be refused on the sole ground that the offence is also considered to involve fiscal matters.</w:t>
      </w:r>
      <w:bookmarkEnd w:id="171"/>
      <w:r w:rsidRPr="00206694">
        <w:t xml:space="preserve"> </w:t>
      </w:r>
    </w:p>
    <w:p w14:paraId="438CA119" w14:textId="77777777" w:rsidR="00BF1900" w:rsidRDefault="00BF1900" w:rsidP="00BF1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1EBAFF1" w14:textId="77777777" w:rsidR="00594F83" w:rsidRPr="00206694" w:rsidRDefault="00594F83" w:rsidP="00594F83">
      <w:pPr>
        <w:pBdr>
          <w:top w:val="single" w:sz="6" w:space="1" w:color="auto"/>
          <w:bottom w:val="single" w:sz="6" w:space="1" w:color="auto"/>
        </w:pBdr>
        <w:tabs>
          <w:tab w:val="right" w:pos="1276"/>
          <w:tab w:val="left" w:pos="9214"/>
        </w:tabs>
        <w:spacing w:after="120"/>
        <w:ind w:left="1276" w:right="1190"/>
        <w:jc w:val="both"/>
      </w:pPr>
    </w:p>
    <w:p w14:paraId="09C97F74" w14:textId="77777777" w:rsidR="00594F83" w:rsidRPr="00206694" w:rsidRDefault="00594F8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122B42E2" w14:textId="0715760C" w:rsidR="009D4A3B" w:rsidRPr="00E90BCB" w:rsidRDefault="00DD26C3" w:rsidP="00BF1900">
      <w:pPr>
        <w:pStyle w:val="ListParagraph"/>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hanging="22"/>
        <w:jc w:val="both"/>
        <w:rPr>
          <w:rFonts w:eastAsia="Times New Roman"/>
        </w:rPr>
      </w:pPr>
      <w:bookmarkStart w:id="172" w:name="_Hlk14938448"/>
      <w:r w:rsidRPr="00E90BCB">
        <w:rPr>
          <w:rFonts w:eastAsia="Times New Roman"/>
        </w:rPr>
        <w:t xml:space="preserve">If your country does not extradite its nationals, is it able to establish jurisdiction over </w:t>
      </w:r>
      <w:r w:rsidRPr="00206694">
        <w:t>offences</w:t>
      </w:r>
      <w:r w:rsidRPr="00E90BCB">
        <w:rPr>
          <w:rFonts w:eastAsia="Times New Roman"/>
        </w:rPr>
        <w:t xml:space="preserve"> </w:t>
      </w:r>
      <w:r w:rsidRPr="00E90BCB">
        <w:rPr>
          <w:bCs/>
        </w:rPr>
        <w:t>covered</w:t>
      </w:r>
      <w:r w:rsidRPr="00E90BCB">
        <w:rPr>
          <w:rFonts w:eastAsia="Times New Roman"/>
        </w:rPr>
        <w:t xml:space="preserve"> by the Convention when those offences are committed by its nationals outside its territory (arts. 15, para. 3, and 16, para. 10)?</w:t>
      </w:r>
    </w:p>
    <w:bookmarkEnd w:id="172"/>
    <w:p w14:paraId="0BCCF839" w14:textId="77777777" w:rsidR="00BA74B6" w:rsidRDefault="00206694"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w:t>
      </w:r>
      <w:r w:rsidR="00DD26C3">
        <w:rPr>
          <w:rFonts w:eastAsia="Times New Roman"/>
        </w:rPr>
        <w:t xml:space="preserve"> </w:t>
      </w:r>
      <w:r w:rsidR="00DD26C3" w:rsidRPr="00206694">
        <w:rPr>
          <w:rFonts w:eastAsia="Times New Roman"/>
        </w:rPr>
        <w:fldChar w:fldCharType="begin">
          <w:ffData>
            <w:name w:val="Check1"/>
            <w:enabled/>
            <w:calcOnExit w:val="0"/>
            <w:checkBox>
              <w:sizeAuto/>
              <w:default w:val="0"/>
            </w:checkBox>
          </w:ffData>
        </w:fldChar>
      </w:r>
      <w:r w:rsidR="00DD26C3"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00DD26C3" w:rsidRPr="00206694">
        <w:rPr>
          <w:rFonts w:eastAsia="Times New Roman"/>
        </w:rPr>
        <w:fldChar w:fldCharType="end"/>
      </w:r>
      <w:r w:rsidR="00DD26C3" w:rsidRPr="00206694">
        <w:rPr>
          <w:rFonts w:eastAsia="Times New Roman"/>
        </w:rPr>
        <w:t xml:space="preserve"> </w:t>
      </w:r>
      <w:proofErr w:type="spellStart"/>
      <w:r w:rsidR="00DD26C3">
        <w:rPr>
          <w:rFonts w:eastAsia="Times New Roman"/>
        </w:rPr>
        <w:t>Yes</w:t>
      </w:r>
      <w:proofErr w:type="spellEnd"/>
      <w:r w:rsidR="00DD26C3">
        <w:rPr>
          <w:rFonts w:eastAsia="Times New Roman"/>
        </w:rPr>
        <w:t xml:space="preserve">, in part </w:t>
      </w:r>
      <w:r w:rsidRPr="00206694">
        <w:rPr>
          <w:rFonts w:eastAsia="Times New Roman"/>
        </w:rPr>
        <w:t xml:space="preserve">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0E2670FA" w14:textId="77777777"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ABE97D5" w14:textId="2BB3E295" w:rsidR="00347B94" w:rsidRDefault="00347B94" w:rsidP="00347B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sidRPr="000F025A">
        <w:rPr>
          <w:rFonts w:eastAsia="Times New Roman"/>
        </w:rPr>
        <w:t>States are invited to share examples of their positive experiences or good practices in applying the Convention regarding the extradition of the nationals of the requested State to another country.</w:t>
      </w:r>
      <w:r>
        <w:rPr>
          <w:rFonts w:eastAsia="Times New Roman"/>
        </w:rPr>
        <w:t xml:space="preserve"> </w:t>
      </w:r>
    </w:p>
    <w:p w14:paraId="2C92299A" w14:textId="69841956" w:rsidR="00BA74B6" w:rsidRDefault="00BA74B6" w:rsidP="00BA74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Pr>
          <w:rFonts w:eastAsia="Times New Roman"/>
        </w:rPr>
        <w:t xml:space="preserve">  </w:t>
      </w:r>
    </w:p>
    <w:p w14:paraId="4B51B277" w14:textId="5D5E6973" w:rsidR="00DD26C3" w:rsidRPr="00C63501" w:rsidRDefault="00DD26C3" w:rsidP="00187925">
      <w:pPr>
        <w:numPr>
          <w:ilvl w:val="0"/>
          <w:numId w:val="2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bookmarkStart w:id="173" w:name="_Hlk14939265"/>
      <w:r w:rsidRPr="00206694">
        <w:rPr>
          <w:rFonts w:eastAsia="Times New Roman"/>
        </w:rPr>
        <w:t xml:space="preserve">If </w:t>
      </w:r>
      <w:bookmarkStart w:id="174" w:name="_Hlk14938493"/>
      <w:r w:rsidRPr="00206694">
        <w:rPr>
          <w:rFonts w:eastAsia="Times New Roman"/>
        </w:rPr>
        <w:t xml:space="preserve">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bookmarkEnd w:id="173"/>
      <w:bookmarkEnd w:id="174"/>
      <w:r>
        <w:rPr>
          <w:rFonts w:eastAsia="Times New Roman"/>
        </w:rPr>
        <w:t>]</w:t>
      </w:r>
      <w:r w:rsidRPr="00206694">
        <w:rPr>
          <w:rFonts w:eastAsia="Times New Roman"/>
        </w:rPr>
        <w:t xml:space="preserve"> </w:t>
      </w:r>
    </w:p>
    <w:p w14:paraId="18385B3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79B743FA" w14:textId="77777777" w:rsidR="003F4FF9" w:rsidRDefault="003F4FF9"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076E385" w14:textId="3B99FAA3" w:rsidR="003956FD" w:rsidRPr="00422438" w:rsidRDefault="00201678" w:rsidP="004224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lastRenderedPageBreak/>
        <w:t>47</w:t>
      </w:r>
      <w:r w:rsidR="00422438" w:rsidRPr="00422438">
        <w:t>.</w:t>
      </w:r>
      <w:r w:rsidR="00D91745" w:rsidRPr="00422438">
        <w:t xml:space="preserve"> </w:t>
      </w:r>
      <w:r w:rsidR="00422438">
        <w:t>D</w:t>
      </w:r>
      <w:r w:rsidR="00D91745" w:rsidRPr="00422438">
        <w:t xml:space="preserve">oes your </w:t>
      </w:r>
      <w:r w:rsidR="00E0236D">
        <w:rPr>
          <w:rFonts w:eastAsia="Times New Roman"/>
        </w:rPr>
        <w:t>country’s legal framework</w:t>
      </w:r>
      <w:r w:rsidR="00D91745" w:rsidRPr="00422438">
        <w:t xml:space="preserve"> provide such measures as may be necessary to establish jurisdiction over the offences covered by this Convention</w:t>
      </w:r>
      <w:r w:rsidR="00BF1515" w:rsidRPr="00422438">
        <w:t xml:space="preserve"> and the </w:t>
      </w:r>
      <w:r w:rsidR="00A549CA" w:rsidRPr="00422438">
        <w:t xml:space="preserve">relevant </w:t>
      </w:r>
      <w:r w:rsidR="00BF1515" w:rsidRPr="00422438">
        <w:t>Protocols thereto</w:t>
      </w:r>
      <w:r w:rsidR="00D91745" w:rsidRPr="00422438">
        <w:t xml:space="preserve"> when the alleged offender is present in your territor</w:t>
      </w:r>
      <w:r w:rsidR="006F39FE" w:rsidRPr="00422438">
        <w:t>y and your country does not extradite him or her?</w:t>
      </w:r>
      <w:r w:rsidR="003956FD" w:rsidRPr="00422438">
        <w:t xml:space="preserve"> </w:t>
      </w:r>
      <w:r w:rsidR="00A549CA" w:rsidRPr="00422438">
        <w:rPr>
          <w:rFonts w:eastAsia="Times New Roman"/>
        </w:rPr>
        <w:t>(art. 15, para. 4)</w:t>
      </w:r>
    </w:p>
    <w:p w14:paraId="34FD5AF9" w14:textId="77777777" w:rsidR="00431678" w:rsidRPr="00206694" w:rsidRDefault="00431678" w:rsidP="0043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5CCC107A" w14:textId="0691F7C1" w:rsidR="000B6538" w:rsidRPr="00422438" w:rsidRDefault="0094015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22438">
        <w:t xml:space="preserve">If the answer is yes in part, please </w:t>
      </w:r>
      <w:r w:rsidR="00C558DD" w:rsidRPr="00422438">
        <w:t>explain</w:t>
      </w:r>
      <w:r w:rsidR="000E0574" w:rsidRPr="00422438">
        <w:t xml:space="preserve">. </w:t>
      </w:r>
    </w:p>
    <w:p w14:paraId="6E462EE5" w14:textId="77777777" w:rsidR="001E7D6C" w:rsidRDefault="001E7D6C" w:rsidP="001E7D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1581F8A3"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E72B4B0" w14:textId="27504498" w:rsidR="00162C8B" w:rsidRPr="00422438" w:rsidRDefault="00550EBE" w:rsidP="00162C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45113576" w14:textId="4EEE9814" w:rsidR="00206694" w:rsidRDefault="00206694"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b/>
          <w:bCs/>
        </w:rPr>
      </w:pPr>
    </w:p>
    <w:p w14:paraId="1B72BF54" w14:textId="00449822" w:rsidR="003C5CB2" w:rsidRPr="00DF1100" w:rsidRDefault="00201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48</w:t>
      </w:r>
      <w:r w:rsidR="00712BE1" w:rsidRPr="00DF1100">
        <w:rPr>
          <w:rFonts w:eastAsia="Times New Roman"/>
        </w:rPr>
        <w:t xml:space="preserve">. </w:t>
      </w:r>
      <w:r w:rsidR="00E41A66" w:rsidRPr="00DF1100">
        <w:rPr>
          <w:rFonts w:eastAsia="Times New Roman"/>
        </w:rPr>
        <w:t xml:space="preserve">Does your </w:t>
      </w:r>
      <w:r w:rsidR="00E0236D">
        <w:rPr>
          <w:rFonts w:eastAsia="Times New Roman"/>
        </w:rPr>
        <w:t>country’s legal framework</w:t>
      </w:r>
      <w:r w:rsidR="00E0236D" w:rsidRPr="00C11725">
        <w:rPr>
          <w:rFonts w:eastAsia="Times New Roman"/>
        </w:rPr>
        <w:t xml:space="preserve"> </w:t>
      </w:r>
      <w:r w:rsidR="00E41A66" w:rsidRPr="00DF1100">
        <w:rPr>
          <w:rFonts w:eastAsia="Times New Roman"/>
        </w:rPr>
        <w:t>provide for conditional extradition or surrender in accordance with Article 16 para. 11 of the Convention?</w:t>
      </w:r>
    </w:p>
    <w:p w14:paraId="555C2A76" w14:textId="77777777" w:rsidR="00712BE1" w:rsidRDefault="00712BE1" w:rsidP="00712B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7CA537AB" w14:textId="1C84B91B"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2DA3AA18" w14:textId="78C17CC6" w:rsidR="00206694" w:rsidRPr="00201678" w:rsidRDefault="00206694"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1678">
        <w:rPr>
          <w:rFonts w:eastAsia="Times New Roman"/>
        </w:rPr>
        <w:t xml:space="preserve">If </w:t>
      </w:r>
      <w:bookmarkStart w:id="175" w:name="_Hlk14939510"/>
      <w:r w:rsidRPr="00201678">
        <w:rPr>
          <w:rFonts w:eastAsia="Times New Roman"/>
        </w:rPr>
        <w:t xml:space="preserve">your country does not extradite its nationals, does your </w:t>
      </w:r>
      <w:r w:rsidR="00E0236D" w:rsidRPr="00201678">
        <w:rPr>
          <w:rFonts w:eastAsia="Times New Roman"/>
        </w:rPr>
        <w:t>legal framework</w:t>
      </w:r>
      <w:r w:rsidRPr="00201678">
        <w:rPr>
          <w:rFonts w:eastAsia="Times New Roman"/>
        </w:rPr>
        <w:t xml:space="preserve"> permit</w:t>
      </w:r>
      <w:r w:rsidR="007F4B44" w:rsidRPr="00201678">
        <w:rPr>
          <w:rFonts w:eastAsia="Times New Roman"/>
        </w:rPr>
        <w:t>, upon application of the requesting State,</w:t>
      </w:r>
      <w:r w:rsidRPr="00201678">
        <w:rPr>
          <w:rFonts w:eastAsia="Times New Roman"/>
        </w:rPr>
        <w:t xml:space="preserve"> enforcing the sentence that has been </w:t>
      </w:r>
      <w:r w:rsidRPr="00201678">
        <w:rPr>
          <w:bCs/>
        </w:rPr>
        <w:t>imposed</w:t>
      </w:r>
      <w:r w:rsidRPr="00201678">
        <w:rPr>
          <w:rFonts w:eastAsia="Times New Roman"/>
        </w:rPr>
        <w:t xml:space="preserve"> to the person sought under the domestic law of the requesting State (art. 16, para. 12)? </w:t>
      </w:r>
      <w:bookmarkEnd w:id="175"/>
    </w:p>
    <w:p w14:paraId="7AC136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part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 </w:t>
      </w:r>
    </w:p>
    <w:p w14:paraId="61661F7B" w14:textId="08CBF9E9" w:rsid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w:t>
      </w:r>
      <w:r w:rsidR="00206694" w:rsidRPr="00206694">
        <w:t xml:space="preserve">f </w:t>
      </w:r>
      <w:bookmarkStart w:id="176" w:name="_Hlk14939528"/>
      <w:r w:rsidR="00206694" w:rsidRPr="00206694">
        <w:t xml:space="preserve">the answer </w:t>
      </w:r>
      <w:proofErr w:type="gramStart"/>
      <w:r w:rsidR="00206694" w:rsidRPr="00206694">
        <w:t>is</w:t>
      </w:r>
      <w:r w:rsidR="00D27842">
        <w:t xml:space="preserve"> ”</w:t>
      </w:r>
      <w:r>
        <w:t>Y</w:t>
      </w:r>
      <w:r w:rsidR="00D27842">
        <w:t>es</w:t>
      </w:r>
      <w:proofErr w:type="gramEnd"/>
      <w:r w:rsidR="00D27842">
        <w:t>, in part” or</w:t>
      </w:r>
      <w:r w:rsidR="00206694" w:rsidRPr="00206694">
        <w:t xml:space="preserve"> “</w:t>
      </w:r>
      <w:r>
        <w:t>N</w:t>
      </w:r>
      <w:r w:rsidRPr="00206694">
        <w:t>o</w:t>
      </w:r>
      <w:r w:rsidR="00206694" w:rsidRPr="00206694">
        <w:t>”, please explain</w:t>
      </w:r>
      <w:bookmarkEnd w:id="176"/>
      <w:r w:rsidR="00206694" w:rsidRPr="00206694">
        <w:t xml:space="preserve">. </w:t>
      </w:r>
    </w:p>
    <w:p w14:paraId="2D93A68E" w14:textId="58DAB1F1" w:rsidR="003F0C76" w:rsidRPr="00DF1100" w:rsidRDefault="00550EBE" w:rsidP="003F0C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3F0C76" w:rsidRPr="00DF1100">
        <w:rPr>
          <w:rFonts w:eastAsia="Times New Roman"/>
        </w:rPr>
        <w:t xml:space="preserve">. </w:t>
      </w:r>
    </w:p>
    <w:p w14:paraId="1C6FC0A0" w14:textId="77777777" w:rsidR="009D4A3B" w:rsidRPr="00206694" w:rsidRDefault="009D4A3B" w:rsidP="009D4A3B">
      <w:pPr>
        <w:pBdr>
          <w:top w:val="single" w:sz="6" w:space="1" w:color="auto"/>
          <w:bottom w:val="single" w:sz="6" w:space="1" w:color="auto"/>
        </w:pBdr>
        <w:tabs>
          <w:tab w:val="right" w:pos="1276"/>
          <w:tab w:val="left" w:pos="9214"/>
        </w:tabs>
        <w:spacing w:after="120"/>
        <w:ind w:left="1276" w:right="1190"/>
        <w:jc w:val="both"/>
      </w:pPr>
    </w:p>
    <w:p w14:paraId="063D8009" w14:textId="77777777" w:rsidR="009D4A3B" w:rsidRPr="00206694"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659ECF" w14:textId="36501649" w:rsidR="00206694" w:rsidRPr="00E90BCB" w:rsidRDefault="00201678" w:rsidP="00DD3862">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pPr>
      <w:r>
        <w:t xml:space="preserve"> </w:t>
      </w:r>
      <w:r w:rsidR="00206694" w:rsidRPr="00E90BCB">
        <w:t xml:space="preserve">Before </w:t>
      </w:r>
      <w:bookmarkStart w:id="177" w:name="_Hlk14939600"/>
      <w:r w:rsidR="00206694" w:rsidRPr="00E90BCB">
        <w:t>refusing extradition, does your country consult, where appropriate, with the requesting State</w:t>
      </w:r>
      <w:r w:rsidR="00167855">
        <w:t xml:space="preserve"> </w:t>
      </w:r>
      <w:r w:rsidR="00206694" w:rsidRPr="00E90BCB">
        <w:t>to provide it with ample opportunity to present its opinions and to provide information relevant to its allegation</w:t>
      </w:r>
      <w:r w:rsidR="00F767EC">
        <w:t xml:space="preserve"> (art. 16, para. 16)</w:t>
      </w:r>
      <w:r w:rsidR="00206694" w:rsidRPr="00E90BCB">
        <w:t>?</w:t>
      </w:r>
      <w:bookmarkEnd w:id="177"/>
    </w:p>
    <w:p w14:paraId="558A0DE4" w14:textId="51F19370"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E7499BE" w14:textId="0B559AF2" w:rsidR="00C6709F" w:rsidRPr="00DF1100" w:rsidRDefault="00550EBE" w:rsidP="00C670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r w:rsidR="00C6709F" w:rsidRPr="00DF1100">
        <w:rPr>
          <w:rFonts w:eastAsia="Times New Roman"/>
        </w:rPr>
        <w:t xml:space="preserve">. </w:t>
      </w:r>
    </w:p>
    <w:p w14:paraId="54A1ED4A" w14:textId="72C05E05" w:rsidR="00206694" w:rsidRPr="00206694" w:rsidRDefault="00D7444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Pr>
          <w:b/>
        </w:rPr>
        <w:tab/>
      </w:r>
      <w:r w:rsidR="00206694" w:rsidRPr="00206694">
        <w:rPr>
          <w:b/>
        </w:rPr>
        <w:t>B.</w:t>
      </w:r>
      <w:r w:rsidR="00206694" w:rsidRPr="00206694">
        <w:rPr>
          <w:b/>
        </w:rPr>
        <w:tab/>
        <w:t>Mutual legal assistance (article 18)</w:t>
      </w:r>
    </w:p>
    <w:p w14:paraId="01D49D80" w14:textId="0702D00B" w:rsidR="001F21A7" w:rsidRPr="001F21A7" w:rsidRDefault="00795A47" w:rsidP="00201678">
      <w:pPr>
        <w:pStyle w:val="ListParagraph"/>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264" w:firstLine="0"/>
        <w:rPr>
          <w:rFonts w:eastAsia="Times New Roman"/>
        </w:rPr>
      </w:pPr>
      <w:r>
        <w:rPr>
          <w:rFonts w:eastAsia="Times New Roman"/>
        </w:rPr>
        <w:t xml:space="preserve">Does your country respond to requests by the requesting State Party on the progress on its handling of the request in accordance with art. 18, </w:t>
      </w:r>
      <w:proofErr w:type="gramStart"/>
      <w:r>
        <w:rPr>
          <w:rFonts w:eastAsia="Times New Roman"/>
        </w:rPr>
        <w:t>para.</w:t>
      </w:r>
      <w:proofErr w:type="gramEnd"/>
      <w:r>
        <w:rPr>
          <w:rFonts w:eastAsia="Times New Roman"/>
        </w:rPr>
        <w:t xml:space="preserve"> 24? </w:t>
      </w:r>
    </w:p>
    <w:p w14:paraId="54AAEF65" w14:textId="1E70B1AB" w:rsidR="001F21A7" w:rsidRPr="00206694" w:rsidRDefault="00980CA3"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384"/>
        <w:jc w:val="right"/>
      </w:pPr>
      <w:r w:rsidRPr="00980CA3">
        <w:lastRenderedPageBreak/>
        <w:fldChar w:fldCharType="begin">
          <w:ffData>
            <w:name w:val="Check1"/>
            <w:enabled/>
            <w:calcOnExit w:val="0"/>
            <w:checkBox>
              <w:sizeAuto/>
              <w:default w:val="0"/>
            </w:checkBox>
          </w:ffData>
        </w:fldChar>
      </w:r>
      <w:r w:rsidRPr="00C2316A">
        <w:instrText xml:space="preserve"> FORMCHECKBOX </w:instrText>
      </w:r>
      <w:r w:rsidR="002244D9">
        <w:fldChar w:fldCharType="separate"/>
      </w:r>
      <w:r w:rsidRPr="00980CA3">
        <w:fldChar w:fldCharType="end"/>
      </w:r>
      <w:r>
        <w:t xml:space="preserve"> Yes </w:t>
      </w:r>
      <w:r w:rsidRPr="00980CA3">
        <w:fldChar w:fldCharType="begin">
          <w:ffData>
            <w:name w:val="Check1"/>
            <w:enabled/>
            <w:calcOnExit w:val="0"/>
            <w:checkBox>
              <w:sizeAuto/>
              <w:default w:val="0"/>
            </w:checkBox>
          </w:ffData>
        </w:fldChar>
      </w:r>
      <w:r w:rsidRPr="00980CA3">
        <w:instrText xml:space="preserve"> FORMCHECKBOX </w:instrText>
      </w:r>
      <w:r w:rsidR="002244D9">
        <w:fldChar w:fldCharType="separate"/>
      </w:r>
      <w:r w:rsidRPr="00980CA3">
        <w:fldChar w:fldCharType="end"/>
      </w:r>
      <w:r>
        <w:t xml:space="preserve"> </w:t>
      </w:r>
      <w:proofErr w:type="spellStart"/>
      <w:r>
        <w:t>Yes</w:t>
      </w:r>
      <w:proofErr w:type="spellEnd"/>
      <w:r>
        <w:t xml:space="preserve">, in part </w:t>
      </w:r>
      <w:r w:rsidRPr="00980CA3">
        <w:fldChar w:fldCharType="begin">
          <w:ffData>
            <w:name w:val="Check1"/>
            <w:enabled/>
            <w:calcOnExit w:val="0"/>
            <w:checkBox>
              <w:sizeAuto/>
              <w:default w:val="0"/>
            </w:checkBox>
          </w:ffData>
        </w:fldChar>
      </w:r>
      <w:r w:rsidRPr="00980CA3">
        <w:instrText xml:space="preserve"> FORMCHECKBOX </w:instrText>
      </w:r>
      <w:r w:rsidR="002244D9">
        <w:fldChar w:fldCharType="separate"/>
      </w:r>
      <w:r w:rsidRPr="00980CA3">
        <w:fldChar w:fldCharType="end"/>
      </w:r>
      <w:r>
        <w:t xml:space="preserve"> No </w:t>
      </w:r>
      <w:r w:rsidR="001F21A7" w:rsidRPr="00980CA3">
        <w:t xml:space="preserve"> </w:t>
      </w:r>
      <w:r w:rsidR="001F21A7" w:rsidRPr="00206694">
        <w:t xml:space="preserve"> </w:t>
      </w:r>
    </w:p>
    <w:p w14:paraId="7B2FE151" w14:textId="77777777" w:rsidR="001F21A7" w:rsidRDefault="001F21A7" w:rsidP="00D7444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48A866B0" w14:textId="77777777" w:rsidR="008A1323" w:rsidRDefault="008A1323" w:rsidP="008A132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r>
        <w:t>P</w:t>
      </w:r>
      <w:r w:rsidRPr="00206694">
        <w:t xml:space="preserve">lease explain. </w:t>
      </w:r>
    </w:p>
    <w:p w14:paraId="026EA01B" w14:textId="77777777" w:rsidR="00910BA8" w:rsidRDefault="00910BA8" w:rsidP="0074494F">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264"/>
      </w:pPr>
    </w:p>
    <w:p w14:paraId="06C75604" w14:textId="77777777" w:rsidR="0074494F" w:rsidRPr="00206694" w:rsidRDefault="0074494F" w:rsidP="0074494F">
      <w:pPr>
        <w:pBdr>
          <w:top w:val="single" w:sz="6" w:space="1" w:color="auto"/>
          <w:bottom w:val="single" w:sz="6" w:space="1" w:color="auto"/>
        </w:pBdr>
        <w:tabs>
          <w:tab w:val="right" w:pos="1276"/>
          <w:tab w:val="left" w:pos="9214"/>
        </w:tabs>
        <w:spacing w:after="120"/>
        <w:ind w:left="1276" w:right="1190"/>
        <w:jc w:val="both"/>
      </w:pPr>
    </w:p>
    <w:p w14:paraId="4047483A" w14:textId="5EE9AD0F" w:rsidR="001F21A7" w:rsidRDefault="001F21A7"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7D5DC1" w14:textId="209647A5" w:rsidR="00206694" w:rsidRPr="00206694" w:rsidRDefault="00206694" w:rsidP="00EA1E5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283"/>
        <w:jc w:val="both"/>
        <w:rPr>
          <w:rFonts w:eastAsia="Times New Roman"/>
        </w:rPr>
      </w:pPr>
      <w:r w:rsidRPr="00206694">
        <w:rPr>
          <w:rFonts w:eastAsia="Times New Roman"/>
        </w:rPr>
        <w:t xml:space="preserve">In your </w:t>
      </w:r>
      <w:bookmarkStart w:id="178" w:name="_Hlk14939854"/>
      <w:r w:rsidRPr="00206694">
        <w:rPr>
          <w:bCs/>
        </w:rPr>
        <w:t>country</w:t>
      </w:r>
      <w:r w:rsidRPr="00206694">
        <w:rPr>
          <w:rFonts w:eastAsia="Times New Roman"/>
        </w:rPr>
        <w:t>, is mutual legal assistance afforded:</w:t>
      </w:r>
    </w:p>
    <w:bookmarkEnd w:id="178"/>
    <w:p w14:paraId="6282625E" w14:textId="77777777" w:rsidR="00206694" w:rsidRPr="00206694" w:rsidRDefault="00206694" w:rsidP="00EA1E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264" w:hanging="283"/>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3F04A543"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 </w:t>
      </w:r>
    </w:p>
    <w:p w14:paraId="3044D18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B263D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By </w:t>
      </w:r>
      <w:bookmarkStart w:id="179" w:name="_Hlk14939902"/>
      <w:r w:rsidRPr="00206694">
        <w:rPr>
          <w:rFonts w:eastAsia="Times New Roman"/>
        </w:rPr>
        <w:t>treaty or other agreement or arrangement (multilateral or bilateral)?</w:t>
      </w:r>
    </w:p>
    <w:bookmarkEnd w:id="179"/>
    <w:p w14:paraId="651A9F59" w14:textId="7777777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 </w:t>
      </w:r>
    </w:p>
    <w:p w14:paraId="495FFB9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242A22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 xml:space="preserve">By </w:t>
      </w:r>
      <w:bookmarkStart w:id="180" w:name="_Hlk14939925"/>
      <w:r w:rsidRPr="00206694">
        <w:rPr>
          <w:rFonts w:eastAsia="Times New Roman"/>
        </w:rPr>
        <w:t>virtue of reciprocity or comity?</w:t>
      </w:r>
      <w:bookmarkEnd w:id="180"/>
    </w:p>
    <w:p w14:paraId="51544A2D" w14:textId="408468E5" w:rsid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 </w:t>
      </w:r>
    </w:p>
    <w:p w14:paraId="50ADACA9" w14:textId="4B641765"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C3713B" w14:textId="77777777" w:rsidR="00606D8D" w:rsidRPr="00206694" w:rsidRDefault="00606D8D" w:rsidP="00D744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9AE722C" w14:textId="0B426A9B" w:rsidR="00206694" w:rsidRPr="00E90BCB" w:rsidRDefault="00206694"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Does </w:t>
      </w:r>
      <w:bookmarkStart w:id="181" w:name="_Hlk14939948"/>
      <w:r w:rsidRPr="00206694">
        <w:rPr>
          <w:rFonts w:eastAsia="Times New Roman"/>
        </w:rPr>
        <w:t>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w:t>
      </w:r>
      <w:proofErr w:type="gramStart"/>
      <w:r w:rsidRPr="00206694">
        <w:rPr>
          <w:rFonts w:eastAsia="Times New Roman"/>
        </w:rPr>
        <w:t>para.</w:t>
      </w:r>
      <w:proofErr w:type="gramEnd"/>
      <w:r w:rsidRPr="00206694">
        <w:rPr>
          <w:rFonts w:eastAsia="Times New Roman"/>
        </w:rPr>
        <w:t xml:space="preserve"> 2)?</w:t>
      </w:r>
      <w:bookmarkEnd w:id="181"/>
    </w:p>
    <w:p w14:paraId="245ED9F4" w14:textId="1FC0CE5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31C5B1C7" w14:textId="5C72A07F" w:rsidR="008F5BB5" w:rsidRDefault="00550EBE" w:rsidP="008F5B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65DC228E" w14:textId="0E007EA0" w:rsidR="00206694" w:rsidRPr="00206694" w:rsidRDefault="00447FE3" w:rsidP="0012269E">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Pr>
          <w:rFonts w:eastAsia="Times New Roman"/>
        </w:rPr>
        <w:t xml:space="preserve">Does </w:t>
      </w:r>
      <w:bookmarkStart w:id="182" w:name="_Hlk14939999"/>
      <w:r>
        <w:rPr>
          <w:rFonts w:eastAsia="Times New Roman"/>
        </w:rPr>
        <w:t>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r w:rsidR="009D4A3B">
        <w:rPr>
          <w:rFonts w:eastAsia="Times New Roman"/>
        </w:rPr>
        <w:t xml:space="preserve"> (article 18, </w:t>
      </w:r>
      <w:proofErr w:type="gramStart"/>
      <w:r w:rsidR="009D4A3B">
        <w:rPr>
          <w:rFonts w:eastAsia="Times New Roman"/>
        </w:rPr>
        <w:t>para.</w:t>
      </w:r>
      <w:proofErr w:type="gramEnd"/>
      <w:r w:rsidR="009D4A3B">
        <w:rPr>
          <w:rFonts w:eastAsia="Times New Roman"/>
        </w:rPr>
        <w:t xml:space="preserve"> 7)</w:t>
      </w:r>
      <w:r w:rsidR="00206694" w:rsidRPr="00206694">
        <w:rPr>
          <w:rFonts w:eastAsia="Times New Roman"/>
        </w:rPr>
        <w:t>?</w:t>
      </w:r>
      <w:bookmarkEnd w:id="182"/>
    </w:p>
    <w:p w14:paraId="492695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0EBFE219" w14:textId="77777777" w:rsidR="00B216C1" w:rsidRDefault="00B216C1"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683989A6" w14:textId="1C80A829" w:rsidR="00206694" w:rsidRDefault="00206694" w:rsidP="00D302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r w:rsidRPr="00206694">
        <w:t xml:space="preserve">If </w:t>
      </w:r>
      <w:bookmarkStart w:id="183" w:name="_Hlk14940247"/>
      <w:r w:rsidRPr="00206694">
        <w:t>the answer is “yes, in part”, please specify which paragraphs would</w:t>
      </w:r>
      <w:r w:rsidR="00D30246">
        <w:t xml:space="preserve"> </w:t>
      </w:r>
      <w:r w:rsidRPr="00206694">
        <w:t xml:space="preserve">not apply </w:t>
      </w:r>
      <w:bookmarkEnd w:id="183"/>
    </w:p>
    <w:p w14:paraId="0FB60F0C" w14:textId="77777777" w:rsidR="002D4826" w:rsidRPr="00206694" w:rsidRDefault="002D4826" w:rsidP="002D4826">
      <w:pPr>
        <w:tabs>
          <w:tab w:val="right" w:pos="1276"/>
        </w:tabs>
        <w:ind w:left="1276" w:right="1190"/>
        <w:jc w:val="both"/>
      </w:pPr>
    </w:p>
    <w:p w14:paraId="566BF4DB" w14:textId="77777777" w:rsidR="002D4826" w:rsidRPr="00206694" w:rsidRDefault="002D4826" w:rsidP="002D4826">
      <w:pPr>
        <w:pBdr>
          <w:top w:val="single" w:sz="6" w:space="1" w:color="auto"/>
          <w:bottom w:val="single" w:sz="6" w:space="1" w:color="auto"/>
        </w:pBdr>
        <w:tabs>
          <w:tab w:val="right" w:pos="1276"/>
          <w:tab w:val="left" w:pos="9214"/>
        </w:tabs>
        <w:spacing w:after="120"/>
        <w:ind w:left="1276" w:right="1190"/>
        <w:jc w:val="both"/>
      </w:pPr>
    </w:p>
    <w:p w14:paraId="4EB3BA8B" w14:textId="4B60168C" w:rsidR="008F4911" w:rsidRDefault="00550EBE" w:rsidP="008F49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lastRenderedPageBreak/>
        <w:t xml:space="preserve">  </w:t>
      </w:r>
    </w:p>
    <w:p w14:paraId="235C2FB6" w14:textId="50531A6E" w:rsidR="008476F0" w:rsidRPr="005D49E0" w:rsidRDefault="00EA3F6A">
      <w:pPr>
        <w:tabs>
          <w:tab w:val="right" w:pos="1276"/>
        </w:tabs>
        <w:ind w:left="1276" w:right="1190"/>
        <w:jc w:val="both"/>
      </w:pPr>
      <w:r>
        <w:t>54bis</w:t>
      </w:r>
      <w:r w:rsidR="008F4911">
        <w:t>.</w:t>
      </w:r>
      <w:bookmarkStart w:id="184" w:name="_Hlk14940271"/>
      <w:r w:rsidR="008F4911" w:rsidRPr="008F4911">
        <w:t xml:space="preserve"> </w:t>
      </w:r>
      <w:r w:rsidR="008F4911" w:rsidRPr="005D49E0">
        <w:t>Does your country accept o</w:t>
      </w:r>
      <w:r w:rsidR="008F4911">
        <w:t>r</w:t>
      </w:r>
      <w:r w:rsidR="008F4911" w:rsidRPr="005D49E0">
        <w:t xml:space="preserve"> provide mutual legal assistance to</w:t>
      </w:r>
      <w:r w:rsidR="008F4911">
        <w:rPr>
          <w:strike/>
        </w:rPr>
        <w:t xml:space="preserve"> </w:t>
      </w:r>
      <w:r w:rsidR="008F4911">
        <w:t xml:space="preserve">regional </w:t>
      </w:r>
      <w:r w:rsidR="008F4911" w:rsidRPr="005D49E0">
        <w:t xml:space="preserve">judicial authorities </w:t>
      </w:r>
      <w:r w:rsidR="008F4911" w:rsidRPr="00FB7D45">
        <w:t xml:space="preserve">designated </w:t>
      </w:r>
      <w:r w:rsidR="008F4911" w:rsidRPr="00D74449">
        <w:t>as the</w:t>
      </w:r>
      <w:r w:rsidR="008F4911" w:rsidRPr="00FB7D45">
        <w:t xml:space="preserve"> central authority</w:t>
      </w:r>
      <w:r w:rsidR="008F4911" w:rsidRPr="00D74449">
        <w:t xml:space="preserve"> </w:t>
      </w:r>
      <w:r w:rsidR="008F4911" w:rsidRPr="00FB7D45">
        <w:t>by</w:t>
      </w:r>
      <w:r w:rsidR="008F4911" w:rsidRPr="00D74449">
        <w:t xml:space="preserve"> requesting</w:t>
      </w:r>
      <w:r w:rsidR="008F4911" w:rsidRPr="00FB7D45">
        <w:t xml:space="preserve"> State Parties</w:t>
      </w:r>
      <w:r w:rsidR="008F4911" w:rsidRPr="00CE20A9">
        <w:t xml:space="preserve"> </w:t>
      </w:r>
      <w:proofErr w:type="gramStart"/>
      <w:r w:rsidR="008F4911" w:rsidRPr="005D49E0">
        <w:t>for the purpose of</w:t>
      </w:r>
      <w:proofErr w:type="gramEnd"/>
      <w:r w:rsidR="008F4911" w:rsidRPr="005D49E0">
        <w:t xml:space="preserve"> </w:t>
      </w:r>
      <w:r w:rsidR="008F4911">
        <w:t>a</w:t>
      </w:r>
      <w:r w:rsidR="008F4911" w:rsidRPr="005D49E0">
        <w:t xml:space="preserve">rt. </w:t>
      </w:r>
      <w:r w:rsidR="008F4911">
        <w:t>2 (j) and art. 18 (13)</w:t>
      </w:r>
      <w:r w:rsidR="008476F0" w:rsidRPr="005D49E0">
        <w:t>?</w:t>
      </w:r>
      <w:bookmarkEnd w:id="184"/>
      <w:r w:rsidR="00D65BA5">
        <w:t xml:space="preserve"> </w:t>
      </w:r>
    </w:p>
    <w:p w14:paraId="50345D92" w14:textId="77777777" w:rsidR="00617BDE" w:rsidRDefault="00617BDE"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w:t>
      </w:r>
      <w:proofErr w:type="spellStart"/>
      <w:r w:rsidRPr="005D49E0">
        <w:t>Yes</w:t>
      </w:r>
      <w:proofErr w:type="spellEnd"/>
      <w:r w:rsidRPr="005D49E0">
        <w:t xml:space="preserve">, in </w:t>
      </w:r>
      <w:r w:rsidRPr="005D49E0">
        <w:rPr>
          <w:rFonts w:eastAsia="Times New Roman"/>
        </w:rPr>
        <w:t>part</w:t>
      </w:r>
      <w:r w:rsidRPr="005D49E0">
        <w:t xml:space="preserve"> </w:t>
      </w: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No</w:t>
      </w:r>
    </w:p>
    <w:p w14:paraId="1EBC5C40" w14:textId="3B2BC184" w:rsidR="008F4911" w:rsidRPr="005D49E0" w:rsidRDefault="008F4911" w:rsidP="00617B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384"/>
      </w:pPr>
      <w:r>
        <w:t>Need to come back to the issue as explained by the EU and China.</w:t>
      </w:r>
    </w:p>
    <w:p w14:paraId="1D09E2B0" w14:textId="77777777" w:rsidR="009D4A3B" w:rsidRPr="005D49E0" w:rsidRDefault="009D4A3B" w:rsidP="009D4A3B">
      <w:pPr>
        <w:pBdr>
          <w:top w:val="single" w:sz="6" w:space="1" w:color="auto"/>
          <w:bottom w:val="single" w:sz="6" w:space="1" w:color="auto"/>
        </w:pBdr>
        <w:tabs>
          <w:tab w:val="right" w:pos="1276"/>
          <w:tab w:val="left" w:pos="9214"/>
        </w:tabs>
        <w:spacing w:after="120"/>
        <w:ind w:left="1276" w:right="1190"/>
        <w:jc w:val="both"/>
      </w:pPr>
    </w:p>
    <w:p w14:paraId="1F4A2BFF" w14:textId="05D4A628" w:rsidR="009D4A3B" w:rsidRDefault="009D4A3B"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672"/>
      </w:pPr>
    </w:p>
    <w:p w14:paraId="7B8686A3" w14:textId="7EB64E86" w:rsidR="00206694" w:rsidRPr="00036F49"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036F49">
        <w:rPr>
          <w:rFonts w:eastAsia="Times New Roman"/>
        </w:rPr>
        <w:t xml:space="preserve">Which </w:t>
      </w:r>
      <w:bookmarkStart w:id="185" w:name="_Hlk14941403"/>
      <w:r w:rsidRPr="00036F49">
        <w:rPr>
          <w:rFonts w:eastAsia="Times New Roman"/>
        </w:rPr>
        <w:t>of the following types of mutual legal assistance does your country provide (art. 18, paras. 3):</w:t>
      </w:r>
    </w:p>
    <w:bookmarkEnd w:id="185"/>
    <w:p w14:paraId="72E81379" w14:textId="139E9587" w:rsidR="00206694" w:rsidRPr="00206694" w:rsidRDefault="00206694" w:rsidP="00E013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5D49E0">
        <w:rPr>
          <w:rFonts w:eastAsia="Times New Roman"/>
        </w:rPr>
        <w:tab/>
      </w:r>
      <w:r w:rsidRPr="005D49E0">
        <w:rPr>
          <w:rFonts w:eastAsia="Times New Roman"/>
        </w:rPr>
        <w:tab/>
        <w:t>(a)</w:t>
      </w:r>
      <w:r w:rsidRPr="005D49E0">
        <w:rPr>
          <w:rFonts w:eastAsia="Times New Roman"/>
        </w:rPr>
        <w:tab/>
        <w:t xml:space="preserve">Taking </w:t>
      </w:r>
      <w:bookmarkStart w:id="186" w:name="_Hlk14941442"/>
      <w:r w:rsidRPr="005D49E0">
        <w:rPr>
          <w:rFonts w:eastAsia="Times New Roman"/>
        </w:rPr>
        <w:t>evidence or statements from persons?</w:t>
      </w:r>
      <w:bookmarkEnd w:id="186"/>
      <w:r w:rsidR="00933D65">
        <w:rPr>
          <w:rFonts w:eastAsia="Times New Roman"/>
        </w:rPr>
        <w:t xml:space="preserve"> </w:t>
      </w:r>
    </w:p>
    <w:p w14:paraId="4C3FF7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D001A6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80270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30B44B0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0FAF5E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55CB2F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r>
      <w:bookmarkStart w:id="187" w:name="_Hlk14941536"/>
      <w:r w:rsidRPr="00206694">
        <w:rPr>
          <w:rFonts w:eastAsia="Times New Roman"/>
        </w:rPr>
        <w:t>Executing searches and seizures, and freezing</w:t>
      </w:r>
      <w:bookmarkEnd w:id="187"/>
      <w:r w:rsidRPr="00206694">
        <w:rPr>
          <w:rFonts w:eastAsia="Times New Roman"/>
        </w:rPr>
        <w:t>?</w:t>
      </w:r>
    </w:p>
    <w:p w14:paraId="6EEDDB6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360691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4FE2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r>
      <w:bookmarkStart w:id="188" w:name="_Hlk14941549"/>
      <w:r w:rsidRPr="00206694">
        <w:rPr>
          <w:rFonts w:eastAsia="Times New Roman"/>
        </w:rPr>
        <w:t>Examining objects and sites</w:t>
      </w:r>
      <w:bookmarkEnd w:id="188"/>
      <w:r w:rsidRPr="00206694">
        <w:rPr>
          <w:rFonts w:eastAsia="Times New Roman"/>
        </w:rPr>
        <w:t>?</w:t>
      </w:r>
    </w:p>
    <w:p w14:paraId="155DD2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B566E8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DDC30F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r>
      <w:bookmarkStart w:id="189" w:name="_Hlk14941557"/>
      <w:r w:rsidRPr="00206694">
        <w:rPr>
          <w:rFonts w:eastAsia="Times New Roman"/>
        </w:rPr>
        <w:t>Providing information, evidentiary items and expert evaluations</w:t>
      </w:r>
      <w:bookmarkEnd w:id="189"/>
      <w:r w:rsidRPr="00206694">
        <w:rPr>
          <w:rFonts w:eastAsia="Times New Roman"/>
        </w:rPr>
        <w:t>?</w:t>
      </w:r>
    </w:p>
    <w:p w14:paraId="134FB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740C77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D44AD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(f)</w:t>
      </w:r>
      <w:r w:rsidRPr="00206694">
        <w:rPr>
          <w:rFonts w:eastAsia="Times New Roman"/>
        </w:rPr>
        <w:tab/>
      </w:r>
      <w:bookmarkStart w:id="190" w:name="_Hlk14941567"/>
      <w:r w:rsidRPr="00206694">
        <w:rPr>
          <w:rFonts w:eastAsia="Times New Roman"/>
        </w:rPr>
        <w:t>Providing originals or certified copies of relevant documents and records, including government, bank, financial, corporate or business records</w:t>
      </w:r>
      <w:bookmarkEnd w:id="190"/>
      <w:r w:rsidRPr="00206694">
        <w:rPr>
          <w:rFonts w:eastAsia="Times New Roman"/>
        </w:rPr>
        <w:t>?</w:t>
      </w:r>
    </w:p>
    <w:p w14:paraId="6ECF2A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1CA1AFE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1E540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r>
      <w:bookmarkStart w:id="191" w:name="_Hlk14941576"/>
      <w:r w:rsidRPr="00206694">
        <w:rPr>
          <w:rFonts w:eastAsia="Times New Roman"/>
        </w:rPr>
        <w:t>Identifying or tracing proceeds of crime, property, instrumentalities or other things for evidentiary purposes</w:t>
      </w:r>
      <w:bookmarkEnd w:id="191"/>
      <w:r w:rsidRPr="00206694">
        <w:rPr>
          <w:rFonts w:eastAsia="Times New Roman"/>
        </w:rPr>
        <w:t>?</w:t>
      </w:r>
    </w:p>
    <w:p w14:paraId="52E663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lastRenderedPageBreak/>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6B7D68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51B34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r>
      <w:bookmarkStart w:id="192" w:name="_Hlk14941586"/>
      <w:r w:rsidRPr="00206694">
        <w:rPr>
          <w:rFonts w:eastAsia="Times New Roman"/>
        </w:rPr>
        <w:t>Facilitating the voluntary appearance of persons in the requesting State party</w:t>
      </w:r>
      <w:bookmarkEnd w:id="192"/>
      <w:r w:rsidRPr="00206694">
        <w:rPr>
          <w:rFonts w:eastAsia="Times New Roman"/>
        </w:rPr>
        <w:t>?</w:t>
      </w:r>
    </w:p>
    <w:p w14:paraId="3FCA25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9009785"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7CE09213" w14:textId="5D448076" w:rsidR="00257957" w:rsidRPr="00547AC2" w:rsidRDefault="00206694" w:rsidP="0049653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bCs/>
        </w:rPr>
      </w:pPr>
      <w:r w:rsidRPr="00206694">
        <w:rPr>
          <w:rFonts w:eastAsia="Times New Roman"/>
        </w:rPr>
        <w:tab/>
      </w:r>
      <w:r w:rsidRPr="00206694">
        <w:rPr>
          <w:rFonts w:eastAsia="Times New Roman"/>
        </w:rPr>
        <w:tab/>
        <w:t>(</w:t>
      </w:r>
      <w:proofErr w:type="spellStart"/>
      <w:r w:rsidRPr="00206694">
        <w:rPr>
          <w:rFonts w:eastAsia="Times New Roman"/>
        </w:rPr>
        <w:t>i</w:t>
      </w:r>
      <w:proofErr w:type="spellEnd"/>
      <w:r w:rsidRPr="00206694">
        <w:rPr>
          <w:rFonts w:eastAsia="Times New Roman"/>
        </w:rPr>
        <w:t>)</w:t>
      </w:r>
      <w:r w:rsidRPr="00206694">
        <w:rPr>
          <w:rFonts w:eastAsia="Times New Roman"/>
        </w:rPr>
        <w:tab/>
      </w:r>
      <w:r w:rsidR="00257957" w:rsidRPr="00496538">
        <w:rPr>
          <w:rFonts w:eastAsia="Times New Roman"/>
        </w:rPr>
        <w:t>Any other type of assistance that is not contrary to your domestic law.</w:t>
      </w:r>
    </w:p>
    <w:p w14:paraId="2F80B0AE" w14:textId="77777777" w:rsidR="00257957" w:rsidRPr="00547AC2" w:rsidRDefault="00257957" w:rsidP="002579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2244D9">
        <w:rPr>
          <w:rFonts w:eastAsia="Times New Roman"/>
        </w:rPr>
      </w:r>
      <w:r w:rsidR="002244D9">
        <w:rPr>
          <w:rFonts w:eastAsia="Times New Roman"/>
        </w:rPr>
        <w:fldChar w:fldCharType="separate"/>
      </w:r>
      <w:r w:rsidRPr="00496538">
        <w:rPr>
          <w:rFonts w:eastAsia="Times New Roman"/>
        </w:rPr>
        <w:fldChar w:fldCharType="end"/>
      </w:r>
      <w:r w:rsidRPr="00547AC2">
        <w:rPr>
          <w:rFonts w:eastAsia="Times New Roman"/>
        </w:rPr>
        <w:t xml:space="preserve"> Yes </w:t>
      </w:r>
      <w:r w:rsidRPr="00496538">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2244D9">
        <w:rPr>
          <w:rFonts w:eastAsia="Times New Roman"/>
        </w:rPr>
      </w:r>
      <w:r w:rsidR="002244D9">
        <w:rPr>
          <w:rFonts w:eastAsia="Times New Roman"/>
        </w:rPr>
        <w:fldChar w:fldCharType="separate"/>
      </w:r>
      <w:r w:rsidRPr="00496538">
        <w:rPr>
          <w:rFonts w:eastAsia="Times New Roman"/>
        </w:rPr>
        <w:fldChar w:fldCharType="end"/>
      </w:r>
      <w:r w:rsidRPr="00547AC2">
        <w:rPr>
          <w:rFonts w:eastAsia="Times New Roman"/>
        </w:rPr>
        <w:t xml:space="preserve"> No</w:t>
      </w:r>
    </w:p>
    <w:p w14:paraId="3EFBB76D" w14:textId="7827F215" w:rsidR="00122FB7" w:rsidRDefault="00ED1A1F"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Please specify.</w:t>
      </w:r>
    </w:p>
    <w:p w14:paraId="1C1C474A" w14:textId="429C4ECA"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r w:rsidR="00557255">
        <w:rPr>
          <w:rFonts w:eastAsia="Times New Roman"/>
        </w:rPr>
        <w:t>.</w:t>
      </w:r>
    </w:p>
    <w:p w14:paraId="51D30ACE" w14:textId="77777777" w:rsidR="00F5778C" w:rsidRDefault="00F5778C"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552111B5" w14:textId="7197779A" w:rsidR="00ED1A1F" w:rsidRDefault="00D9261D"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0F025A">
        <w:t>States are invited to share examples of their positive experiences or good practices in applying the Convention regarding any other type of assistance provided under Article 18, para. 3 (</w:t>
      </w:r>
      <w:proofErr w:type="spellStart"/>
      <w:r w:rsidRPr="000F025A">
        <w:t>i</w:t>
      </w:r>
      <w:proofErr w:type="spellEnd"/>
      <w:r w:rsidRPr="000F025A">
        <w:t>)</w:t>
      </w:r>
    </w:p>
    <w:p w14:paraId="7A7F967B" w14:textId="77777777" w:rsidR="00F5778C" w:rsidRPr="00206694" w:rsidRDefault="00F5778C"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63D8EC9F" w14:textId="3544B86E" w:rsidR="008F12AA" w:rsidRPr="00496538" w:rsidRDefault="008F12AA"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496538">
        <w:rPr>
          <w:rFonts w:eastAsia="Times New Roman"/>
        </w:rPr>
        <w:t xml:space="preserve">Does your country permit conducting a hearing </w:t>
      </w:r>
      <w:r w:rsidRPr="00496538">
        <w:t>by</w:t>
      </w:r>
      <w:r w:rsidRPr="00496538">
        <w:rPr>
          <w:rFonts w:eastAsia="Times New Roman"/>
        </w:rPr>
        <w:t xml:space="preserve"> videoconference where it is not feasible or desirable for the witness or expert to appear in person before the judicial authorities of the foreign State (art. 18, </w:t>
      </w:r>
      <w:proofErr w:type="gramStart"/>
      <w:r w:rsidRPr="00496538">
        <w:rPr>
          <w:rFonts w:eastAsia="Times New Roman"/>
        </w:rPr>
        <w:t>para.</w:t>
      </w:r>
      <w:proofErr w:type="gramEnd"/>
      <w:r w:rsidRPr="00496538">
        <w:rPr>
          <w:rFonts w:eastAsia="Times New Roman"/>
        </w:rPr>
        <w:t xml:space="preserve"> 18)?</w:t>
      </w:r>
      <w:r w:rsidRPr="00496538">
        <w:rPr>
          <w:rFonts w:eastAsia="Times New Roman"/>
          <w:b/>
          <w:bCs/>
        </w:rPr>
        <w:t xml:space="preserve"> </w:t>
      </w:r>
    </w:p>
    <w:p w14:paraId="2EED96DC" w14:textId="347D10A2" w:rsidR="008F12AA" w:rsidRPr="00547AC2" w:rsidRDefault="008F12AA" w:rsidP="008F12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547AC2">
        <w:rPr>
          <w:rFonts w:eastAsia="Times New Roman"/>
        </w:rPr>
        <w:tab/>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2244D9">
        <w:rPr>
          <w:rFonts w:eastAsia="Times New Roman"/>
        </w:rPr>
      </w:r>
      <w:r w:rsidR="002244D9">
        <w:rPr>
          <w:rFonts w:eastAsia="Times New Roman"/>
        </w:rPr>
        <w:fldChar w:fldCharType="separate"/>
      </w:r>
      <w:r w:rsidRPr="00963616">
        <w:rPr>
          <w:rFonts w:eastAsia="Times New Roman"/>
        </w:rPr>
        <w:fldChar w:fldCharType="end"/>
      </w:r>
      <w:r w:rsidRPr="00547AC2">
        <w:rPr>
          <w:rFonts w:eastAsia="Times New Roman"/>
        </w:rPr>
        <w:t xml:space="preserve"> Yes</w:t>
      </w:r>
      <w:r w:rsidR="00565732">
        <w:rPr>
          <w:rFonts w:eastAsia="Times New Roman"/>
        </w:rPr>
        <w:t xml:space="preserve"> </w:t>
      </w:r>
      <w:r w:rsidR="00565732" w:rsidRPr="00FD36F2">
        <w:rPr>
          <w:rFonts w:eastAsia="Times New Roman"/>
        </w:rPr>
        <w:fldChar w:fldCharType="begin">
          <w:ffData>
            <w:name w:val="Check1"/>
            <w:enabled/>
            <w:calcOnExit w:val="0"/>
            <w:checkBox>
              <w:sizeAuto/>
              <w:default w:val="0"/>
            </w:checkBox>
          </w:ffData>
        </w:fldChar>
      </w:r>
      <w:r w:rsidR="00565732" w:rsidRPr="00547AC2">
        <w:rPr>
          <w:rFonts w:eastAsia="Times New Roman"/>
        </w:rPr>
        <w:instrText xml:space="preserve"> FORMCHECKBOX </w:instrText>
      </w:r>
      <w:r w:rsidR="002244D9">
        <w:rPr>
          <w:rFonts w:eastAsia="Times New Roman"/>
        </w:rPr>
      </w:r>
      <w:r w:rsidR="002244D9">
        <w:rPr>
          <w:rFonts w:eastAsia="Times New Roman"/>
        </w:rPr>
        <w:fldChar w:fldCharType="separate"/>
      </w:r>
      <w:r w:rsidR="00565732" w:rsidRPr="00FD36F2">
        <w:rPr>
          <w:rFonts w:eastAsia="Times New Roman"/>
        </w:rPr>
        <w:fldChar w:fldCharType="end"/>
      </w:r>
      <w:r w:rsidR="00565732">
        <w:rPr>
          <w:rFonts w:eastAsia="Times New Roman"/>
        </w:rPr>
        <w:t xml:space="preserve"> </w:t>
      </w:r>
      <w:proofErr w:type="spellStart"/>
      <w:r w:rsidR="009D4B2E">
        <w:rPr>
          <w:rFonts w:eastAsia="Times New Roman"/>
        </w:rPr>
        <w:t>Y</w:t>
      </w:r>
      <w:r w:rsidR="00565732">
        <w:rPr>
          <w:rFonts w:eastAsia="Times New Roman"/>
        </w:rPr>
        <w:t>es</w:t>
      </w:r>
      <w:proofErr w:type="spellEnd"/>
      <w:r w:rsidR="00565732">
        <w:rPr>
          <w:rFonts w:eastAsia="Times New Roman"/>
        </w:rPr>
        <w:t>, in part</w:t>
      </w:r>
      <w:r w:rsidRPr="00547AC2">
        <w:rPr>
          <w:rFonts w:eastAsia="Times New Roman"/>
        </w:rPr>
        <w:t xml:space="preserve"> </w:t>
      </w:r>
      <w:r w:rsidRPr="00963616">
        <w:rPr>
          <w:rFonts w:eastAsia="Times New Roman"/>
        </w:rPr>
        <w:fldChar w:fldCharType="begin">
          <w:ffData>
            <w:name w:val="Check1"/>
            <w:enabled/>
            <w:calcOnExit w:val="0"/>
            <w:checkBox>
              <w:sizeAuto/>
              <w:default w:val="0"/>
            </w:checkBox>
          </w:ffData>
        </w:fldChar>
      </w:r>
      <w:r w:rsidRPr="00547AC2">
        <w:rPr>
          <w:rFonts w:eastAsia="Times New Roman"/>
        </w:rPr>
        <w:instrText xml:space="preserve"> FORMCHECKBOX </w:instrText>
      </w:r>
      <w:r w:rsidR="002244D9">
        <w:rPr>
          <w:rFonts w:eastAsia="Times New Roman"/>
        </w:rPr>
      </w:r>
      <w:r w:rsidR="002244D9">
        <w:rPr>
          <w:rFonts w:eastAsia="Times New Roman"/>
        </w:rPr>
        <w:fldChar w:fldCharType="separate"/>
      </w:r>
      <w:r w:rsidRPr="00963616">
        <w:rPr>
          <w:rFonts w:eastAsia="Times New Roman"/>
        </w:rPr>
        <w:fldChar w:fldCharType="end"/>
      </w:r>
      <w:r w:rsidRPr="00547AC2">
        <w:rPr>
          <w:rFonts w:eastAsia="Times New Roman"/>
        </w:rPr>
        <w:t xml:space="preserve"> No</w:t>
      </w:r>
    </w:p>
    <w:p w14:paraId="001D9E78" w14:textId="1E2FC267" w:rsidR="008F12AA" w:rsidRDefault="009D4B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If “yes, in part” p</w:t>
      </w:r>
      <w:r w:rsidR="001F00B9">
        <w:t xml:space="preserve">lease explain, if possible, </w:t>
      </w:r>
      <w:r w:rsidR="00F23B6B">
        <w:t>please indicate if there are any</w:t>
      </w:r>
      <w:r w:rsidR="00761AE5">
        <w:t xml:space="preserve"> agreements or arrangements</w:t>
      </w:r>
      <w:r w:rsidR="002A56B2">
        <w:t xml:space="preserve"> on</w:t>
      </w:r>
      <w:r w:rsidR="00761AE5">
        <w:t xml:space="preserve"> conducting</w:t>
      </w:r>
      <w:r w:rsidR="002A56B2">
        <w:t xml:space="preserve"> </w:t>
      </w:r>
      <w:r w:rsidR="001F00B9">
        <w:t>such hearings</w:t>
      </w:r>
    </w:p>
    <w:p w14:paraId="6FB23D82" w14:textId="77777777" w:rsidR="00F23B6B" w:rsidRPr="00A55F5F" w:rsidRDefault="00F23B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79C3B91" w14:textId="442A6312"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1BEB667F" w14:textId="77777777" w:rsidR="00903B57" w:rsidRPr="00206694" w:rsidRDefault="00903B57"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05D439F" w14:textId="12ED3F52"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Is </w:t>
      </w:r>
      <w:r w:rsidRPr="00206694">
        <w:t>bank</w:t>
      </w:r>
      <w:r w:rsidRPr="00206694">
        <w:rPr>
          <w:rFonts w:eastAsia="Times New Roman"/>
        </w:rPr>
        <w:t xml:space="preserve"> </w:t>
      </w:r>
      <w:bookmarkStart w:id="193" w:name="_Hlk14941728"/>
      <w:r w:rsidRPr="00206694">
        <w:rPr>
          <w:rFonts w:eastAsia="Times New Roman"/>
        </w:rPr>
        <w:t xml:space="preserve">secrecy a ground for refusal of a mutual legal assistance request under your </w:t>
      </w:r>
      <w:r w:rsidRPr="00206694">
        <w:rPr>
          <w:bCs/>
        </w:rPr>
        <w:t>domestic</w:t>
      </w:r>
      <w:r w:rsidRPr="00206694">
        <w:rPr>
          <w:rFonts w:eastAsia="Times New Roman"/>
        </w:rPr>
        <w:t xml:space="preserve"> legal framework (art. 18, para. 8)? </w:t>
      </w:r>
      <w:bookmarkEnd w:id="193"/>
    </w:p>
    <w:p w14:paraId="24F809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5AA4504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194" w:name="_Hlk14941742"/>
      <w:r w:rsidRPr="00206694">
        <w:t xml:space="preserve">If the answer is “Yes”, please </w:t>
      </w:r>
      <w:proofErr w:type="gramStart"/>
      <w:r w:rsidRPr="00206694">
        <w:t>explain</w:t>
      </w:r>
      <w:proofErr w:type="gramEnd"/>
      <w:r w:rsidRPr="00206694">
        <w:t xml:space="preserve"> in which circumstances bank secrecy can be a ground for refusal of a mutual legal assistance request. </w:t>
      </w:r>
    </w:p>
    <w:p w14:paraId="6CA9A3EA" w14:textId="77777777" w:rsidR="00206694" w:rsidRPr="00206694" w:rsidRDefault="00206694" w:rsidP="00206694">
      <w:pPr>
        <w:keepNext/>
        <w:tabs>
          <w:tab w:val="right" w:pos="1276"/>
        </w:tabs>
        <w:ind w:left="1276" w:right="1190"/>
        <w:jc w:val="both"/>
      </w:pPr>
    </w:p>
    <w:p w14:paraId="4302313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bookmarkEnd w:id="194"/>
    <w:p w14:paraId="48A69569" w14:textId="05A8B83D" w:rsidR="003467AB" w:rsidRPr="00E84D10" w:rsidRDefault="003467AB"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E84D10">
        <w:rPr>
          <w:rFonts w:eastAsia="Times New Roman"/>
        </w:rPr>
        <w:t xml:space="preserve">Does your country decline to render mutual legal assistance on the ground of absence of dual criminality (art. 18, </w:t>
      </w:r>
      <w:proofErr w:type="gramStart"/>
      <w:r w:rsidRPr="00E84D10">
        <w:rPr>
          <w:rFonts w:eastAsia="Times New Roman"/>
        </w:rPr>
        <w:t>para.</w:t>
      </w:r>
      <w:proofErr w:type="gramEnd"/>
      <w:r w:rsidRPr="00E84D10">
        <w:rPr>
          <w:rFonts w:eastAsia="Times New Roman"/>
        </w:rPr>
        <w:t xml:space="preserve"> 9)?</w:t>
      </w:r>
    </w:p>
    <w:p w14:paraId="39BEC8E4" w14:textId="77777777" w:rsidR="003467AB" w:rsidRPr="00206694"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672DB44F" w14:textId="6E5769A1" w:rsidR="003467AB" w:rsidRDefault="003467AB" w:rsidP="003467A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lastRenderedPageBreak/>
        <w:fldChar w:fldCharType="begin">
          <w:ffData>
            <w:name w:val="Check1"/>
            <w:enabled/>
            <w:calcOnExit w:val="0"/>
            <w:checkBox>
              <w:sizeAuto/>
              <w:default w:val="0"/>
            </w:checkBox>
          </w:ffData>
        </w:fldChar>
      </w:r>
      <w:r w:rsidRPr="00853E39">
        <w:instrText xml:space="preserve"> FORMCHECKBOX </w:instrText>
      </w:r>
      <w:r w:rsidR="002244D9">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2244D9">
        <w:fldChar w:fldCharType="separate"/>
      </w:r>
      <w:r w:rsidRPr="00853E39">
        <w:fldChar w:fldCharType="end"/>
      </w:r>
      <w:r w:rsidRPr="00853E39">
        <w:t xml:space="preserve"> </w:t>
      </w:r>
      <w:proofErr w:type="spellStart"/>
      <w:r w:rsidRPr="00853E39">
        <w:t>Yes</w:t>
      </w:r>
      <w:proofErr w:type="spellEnd"/>
      <w:r w:rsidRPr="00853E39">
        <w:t xml:space="preserve">, in </w:t>
      </w:r>
      <w:r w:rsidRPr="00853E39">
        <w:rPr>
          <w:rFonts w:eastAsia="Times New Roman"/>
        </w:rPr>
        <w:t>part</w:t>
      </w:r>
      <w:r w:rsidRPr="00853E39">
        <w:t xml:space="preserve"> </w:t>
      </w:r>
      <w:r w:rsidRPr="00853E39">
        <w:fldChar w:fldCharType="begin">
          <w:ffData>
            <w:name w:val="Check1"/>
            <w:enabled/>
            <w:calcOnExit w:val="0"/>
            <w:checkBox>
              <w:sizeAuto/>
              <w:default w:val="0"/>
            </w:checkBox>
          </w:ffData>
        </w:fldChar>
      </w:r>
      <w:r w:rsidRPr="00853E39">
        <w:instrText xml:space="preserve"> FORMCHECKBOX </w:instrText>
      </w:r>
      <w:r w:rsidR="002244D9">
        <w:fldChar w:fldCharType="separate"/>
      </w:r>
      <w:r w:rsidRPr="00853E39">
        <w:fldChar w:fldCharType="end"/>
      </w:r>
      <w:r w:rsidRPr="00853E39">
        <w:t xml:space="preserve"> No</w:t>
      </w:r>
    </w:p>
    <w:p w14:paraId="1FA61EF1" w14:textId="6A445041"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7255">
        <w:t>.</w:t>
      </w:r>
    </w:p>
    <w:p w14:paraId="53CBEF7C" w14:textId="77777777" w:rsidR="003467AB" w:rsidRPr="00853E39" w:rsidRDefault="003467AB"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F1CB680" w14:textId="6F2A6636" w:rsidR="00206694" w:rsidRPr="00206694" w:rsidRDefault="003467AB" w:rsidP="001007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853E39">
        <w:tab/>
      </w:r>
      <w:bookmarkStart w:id="195" w:name="_Hlk14941803"/>
      <w:r w:rsidR="00206694" w:rsidRPr="00853E39">
        <w:t xml:space="preserve"> </w:t>
      </w:r>
      <w:bookmarkEnd w:id="195"/>
      <w:r w:rsidR="00CA0FF4">
        <w:tab/>
      </w:r>
      <w:r w:rsidR="00CA0FF4">
        <w:tab/>
      </w:r>
    </w:p>
    <w:p w14:paraId="0B923A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4C3BF83"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03E3862E" w14:textId="60082D6E"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196" w:name="_Hlk14941828"/>
      <w:r w:rsidRPr="00206694">
        <w:rPr>
          <w:rFonts w:eastAsia="Times New Roman"/>
        </w:rPr>
        <w:t xml:space="preserve">your country refuse a mutual legal assistance request on the sole ground that the </w:t>
      </w:r>
      <w:r w:rsidRPr="00206694">
        <w:t>offence</w:t>
      </w:r>
      <w:r w:rsidRPr="00206694">
        <w:rPr>
          <w:rFonts w:eastAsia="Times New Roman"/>
        </w:rPr>
        <w:t xml:space="preserve"> is also considered to involve fiscal matters (art. 18, </w:t>
      </w:r>
      <w:proofErr w:type="gramStart"/>
      <w:r w:rsidRPr="00206694">
        <w:rPr>
          <w:rFonts w:eastAsia="Times New Roman"/>
        </w:rPr>
        <w:t>para.</w:t>
      </w:r>
      <w:proofErr w:type="gramEnd"/>
      <w:r w:rsidRPr="00206694">
        <w:rPr>
          <w:rFonts w:eastAsia="Times New Roman"/>
        </w:rPr>
        <w:t xml:space="preserve"> 22)?</w:t>
      </w:r>
    </w:p>
    <w:bookmarkEnd w:id="196"/>
    <w:p w14:paraId="4A9F44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5B0C94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bookmarkStart w:id="197" w:name="_Hlk14941853"/>
      <w:r w:rsidRPr="00206694">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bookmarkEnd w:id="197"/>
    </w:p>
    <w:p w14:paraId="12BFE10C" w14:textId="5E192029" w:rsidR="00557255" w:rsidRPr="00206694" w:rsidRDefault="00550EBE" w:rsidP="00557255">
      <w:pPr>
        <w:tabs>
          <w:tab w:val="right" w:pos="1276"/>
        </w:tabs>
        <w:ind w:left="1276" w:right="1190"/>
        <w:jc w:val="both"/>
      </w:pPr>
      <w:r>
        <w:t xml:space="preserve"> </w:t>
      </w:r>
    </w:p>
    <w:p w14:paraId="013B45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34C86C" w14:textId="77777777" w:rsidR="00A902CB" w:rsidRDefault="00A902CB" w:rsidP="00A902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9E4E3A9" w14:textId="5FBC7DD9" w:rsidR="00206694" w:rsidRPr="00206694" w:rsidRDefault="00206694"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206694">
        <w:rPr>
          <w:rFonts w:eastAsia="Times New Roman"/>
        </w:rPr>
        <w:t xml:space="preserve">Are </w:t>
      </w:r>
      <w:bookmarkStart w:id="198" w:name="_Hlk14941905"/>
      <w:r w:rsidRPr="00206694">
        <w:rPr>
          <w:rFonts w:eastAsia="Times New Roman"/>
        </w:rPr>
        <w:t xml:space="preserve">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bookmarkEnd w:id="198"/>
    </w:p>
    <w:p w14:paraId="3CFEA6C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1C3A359D" w14:textId="77777777" w:rsidR="007E6F30" w:rsidRDefault="007E6F3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
    <w:p w14:paraId="0E0187F2" w14:textId="27F3FD41" w:rsidR="00557255" w:rsidRPr="00804394" w:rsidRDefault="00557255"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6</w:t>
      </w:r>
      <w:r w:rsidR="00036F49">
        <w:rPr>
          <w:rFonts w:eastAsia="Times New Roman"/>
        </w:rPr>
        <w:t>0</w:t>
      </w:r>
      <w:r>
        <w:rPr>
          <w:rFonts w:eastAsia="Times New Roman"/>
        </w:rPr>
        <w:t xml:space="preserve">bis. </w:t>
      </w:r>
      <w:r w:rsidRPr="00804394">
        <w:rPr>
          <w:rFonts w:eastAsia="Times New Roman"/>
        </w:rPr>
        <w:t xml:space="preserve">Does your </w:t>
      </w:r>
      <w:r w:rsidR="00E0236D">
        <w:rPr>
          <w:rFonts w:eastAsia="Times New Roman"/>
        </w:rPr>
        <w:t>country’s legal framework</w:t>
      </w:r>
      <w:r w:rsidRPr="00804394">
        <w:rPr>
          <w:rFonts w:eastAsia="Times New Roman"/>
        </w:rPr>
        <w:t xml:space="preserve"> provide for grounds for refusal of mutual legal assistance request</w:t>
      </w:r>
      <w:r>
        <w:rPr>
          <w:rFonts w:eastAsia="Times New Roman"/>
        </w:rPr>
        <w:t xml:space="preserve"> in addition</w:t>
      </w:r>
      <w:r w:rsidRPr="00804394">
        <w:rPr>
          <w:rFonts w:eastAsia="Times New Roman"/>
        </w:rPr>
        <w:t xml:space="preserve"> to the ones contained in Article 18, para. 21 (a-d)?</w:t>
      </w:r>
    </w:p>
    <w:p w14:paraId="4CDBD7C6" w14:textId="35CE13E2" w:rsidR="00214000" w:rsidRDefault="00214000" w:rsidP="002140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853E39">
        <w:fldChar w:fldCharType="begin">
          <w:ffData>
            <w:name w:val="Check1"/>
            <w:enabled/>
            <w:calcOnExit w:val="0"/>
            <w:checkBox>
              <w:sizeAuto/>
              <w:default w:val="0"/>
            </w:checkBox>
          </w:ffData>
        </w:fldChar>
      </w:r>
      <w:r w:rsidRPr="00853E39">
        <w:instrText xml:space="preserve"> FORMCHECKBOX </w:instrText>
      </w:r>
      <w:r w:rsidR="002244D9">
        <w:fldChar w:fldCharType="separate"/>
      </w:r>
      <w:r w:rsidRPr="00853E39">
        <w:fldChar w:fldCharType="end"/>
      </w:r>
      <w:r w:rsidRPr="00853E39">
        <w:t xml:space="preserve"> Yes </w:t>
      </w:r>
      <w:r w:rsidRPr="00853E39">
        <w:fldChar w:fldCharType="begin">
          <w:ffData>
            <w:name w:val="Check1"/>
            <w:enabled/>
            <w:calcOnExit w:val="0"/>
            <w:checkBox>
              <w:sizeAuto/>
              <w:default w:val="0"/>
            </w:checkBox>
          </w:ffData>
        </w:fldChar>
      </w:r>
      <w:r w:rsidRPr="00853E39">
        <w:instrText xml:space="preserve"> FORMCHECKBOX </w:instrText>
      </w:r>
      <w:r w:rsidR="002244D9">
        <w:fldChar w:fldCharType="separate"/>
      </w:r>
      <w:r w:rsidRPr="00853E39">
        <w:fldChar w:fldCharType="end"/>
      </w:r>
      <w:r w:rsidRPr="00853E39">
        <w:t xml:space="preserve"> No</w:t>
      </w:r>
    </w:p>
    <w:p w14:paraId="17C41B25" w14:textId="0D31533C"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If yes, please explain</w:t>
      </w:r>
      <w:r w:rsidR="001E7D6C">
        <w:t xml:space="preserve"> briefly</w:t>
      </w:r>
      <w:r>
        <w:t>.</w:t>
      </w:r>
    </w:p>
    <w:p w14:paraId="1590A092" w14:textId="77777777" w:rsidR="001E7D6C" w:rsidRPr="00206694" w:rsidRDefault="001E7D6C" w:rsidP="001E7D6C">
      <w:pPr>
        <w:pBdr>
          <w:top w:val="single" w:sz="6" w:space="1" w:color="auto"/>
          <w:bottom w:val="single" w:sz="6" w:space="1" w:color="auto"/>
        </w:pBdr>
        <w:tabs>
          <w:tab w:val="right" w:pos="1276"/>
          <w:tab w:val="left" w:pos="9214"/>
        </w:tabs>
        <w:spacing w:after="120"/>
        <w:ind w:left="1276" w:right="1190"/>
        <w:jc w:val="both"/>
      </w:pPr>
    </w:p>
    <w:p w14:paraId="68F83831" w14:textId="77777777" w:rsidR="001E7D6C" w:rsidRDefault="001E7D6C"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00279A9C" w14:textId="56BECA91" w:rsidR="007E6F30" w:rsidRDefault="0015445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rPr>
          <w:rFonts w:eastAsia="Times New Roman"/>
        </w:rPr>
      </w:pPr>
      <w:r w:rsidRPr="000F025A">
        <w:rPr>
          <w:rFonts w:eastAsia="Times New Roman"/>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p w14:paraId="706E1130" w14:textId="77777777" w:rsidR="00A134A1" w:rsidRPr="00206694" w:rsidRDefault="00A134A1" w:rsidP="00CE6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984"/>
      </w:pPr>
    </w:p>
    <w:p w14:paraId="7FC5113F" w14:textId="4F1F6FA4" w:rsidR="004F6AA2" w:rsidRDefault="004F6AA2"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18" w:right="1190" w:hanging="142"/>
        <w:jc w:val="both"/>
        <w:rPr>
          <w:rFonts w:eastAsia="Times New Roman"/>
        </w:rPr>
      </w:pPr>
      <w:r>
        <w:rPr>
          <w:rFonts w:eastAsia="Times New Roman"/>
        </w:rPr>
        <w:lastRenderedPageBreak/>
        <w:t xml:space="preserve">Are </w:t>
      </w:r>
      <w:bookmarkStart w:id="199" w:name="_Hlk14941959"/>
      <w:r>
        <w:rPr>
          <w:rFonts w:eastAsia="Times New Roman"/>
        </w:rPr>
        <w:t xml:space="preserve">the requirements of your </w:t>
      </w:r>
      <w:r w:rsidR="00E0236D">
        <w:rPr>
          <w:rFonts w:eastAsia="Times New Roman"/>
        </w:rPr>
        <w:t>country’s legal framework</w:t>
      </w:r>
      <w:r>
        <w:rPr>
          <w:rFonts w:eastAsia="Times New Roman"/>
        </w:rPr>
        <w:t xml:space="preserve"> for a mutual legal assistance request consistent with the requirements of article 18 paragraph 15? </w:t>
      </w:r>
      <w:bookmarkEnd w:id="199"/>
    </w:p>
    <w:p w14:paraId="4633AAFA" w14:textId="77777777" w:rsidR="004F6AA2" w:rsidRPr="004F6AA2" w:rsidRDefault="004F6AA2"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No</w:t>
      </w:r>
    </w:p>
    <w:p w14:paraId="0D8DAD00" w14:textId="77777777" w:rsidR="00206694" w:rsidRPr="00206694" w:rsidRDefault="004F6AA2" w:rsidP="009D4A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00" w:name="_Hlk14941988"/>
      <w:r>
        <w:rPr>
          <w:rFonts w:eastAsia="Times New Roman"/>
        </w:rPr>
        <w:t xml:space="preserve">If you have additional requirements, please consider providing those to the Secretariat. </w:t>
      </w:r>
    </w:p>
    <w:bookmarkEnd w:id="200"/>
    <w:p w14:paraId="49E00A82" w14:textId="142860ED" w:rsidR="00557255" w:rsidRPr="00206694" w:rsidRDefault="00550EBE" w:rsidP="00557255">
      <w:pPr>
        <w:tabs>
          <w:tab w:val="right" w:pos="1276"/>
        </w:tabs>
        <w:ind w:left="1276" w:right="1190"/>
        <w:jc w:val="both"/>
      </w:pPr>
      <w:r>
        <w:t xml:space="preserve"> </w:t>
      </w:r>
    </w:p>
    <w:p w14:paraId="22D0A42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37B917" w14:textId="77777777" w:rsidR="0011406F" w:rsidRDefault="0011406F"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996AE61" w14:textId="1011F413"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alt. Do mutual legal assistance requests emanating from your country contain the information specified in art. 18 (15): </w:t>
      </w:r>
    </w:p>
    <w:p w14:paraId="14AC98C8" w14:textId="77777777"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t>[</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Yes</w:t>
      </w:r>
      <w:r>
        <w:t xml:space="preserve"> </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t xml:space="preserve"> </w:t>
      </w:r>
      <w:proofErr w:type="spellStart"/>
      <w:r>
        <w:t>Yes</w:t>
      </w:r>
      <w:proofErr w:type="spellEnd"/>
      <w:r>
        <w:t>, in part</w:t>
      </w: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No</w:t>
      </w:r>
      <w:r>
        <w:t>]</w:t>
      </w:r>
    </w:p>
    <w:p w14:paraId="3C6DE675" w14:textId="316AECAB" w:rsidR="00557255" w:rsidRPr="004F6AA2"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366"/>
      </w:pPr>
      <w:r>
        <w:tab/>
        <w:t xml:space="preserve">If yes in part or no, please </w:t>
      </w:r>
      <w:r w:rsidR="001B3415">
        <w:t>explain briefly</w:t>
      </w:r>
    </w:p>
    <w:p w14:paraId="7FD6B0E0" w14:textId="77777777" w:rsidR="003A5622" w:rsidRDefault="003A5622"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D3B2FCC" w14:textId="2AF0BD76" w:rsidR="000F4E45" w:rsidRDefault="00F56F4E" w:rsidP="000F4E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1</w:t>
      </w:r>
      <w:r>
        <w:rPr>
          <w:rFonts w:eastAsia="Times New Roman"/>
        </w:rPr>
        <w:t xml:space="preserve">bis. </w:t>
      </w:r>
      <w:r w:rsidR="000F4E45">
        <w:rPr>
          <w:rFonts w:eastAsia="Times New Roman"/>
        </w:rPr>
        <w:t>Has your country requested or received a request</w:t>
      </w:r>
      <w:r w:rsidR="00B66EB7">
        <w:rPr>
          <w:rFonts w:eastAsia="Times New Roman"/>
        </w:rPr>
        <w:t xml:space="preserve"> </w:t>
      </w:r>
      <w:r w:rsidR="000F4E45">
        <w:rPr>
          <w:rFonts w:eastAsia="Times New Roman"/>
        </w:rPr>
        <w:t xml:space="preserve">for additional information on the basis that additional information was necessary for the execution of a request in accordance with domestic law or to facilitate execution of such a request? (art. 18, para. 16) </w:t>
      </w:r>
    </w:p>
    <w:p w14:paraId="7AC0D099" w14:textId="571F0CCE" w:rsidR="009C5FB9" w:rsidRDefault="009C5FB9"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8E7EED5" w14:textId="77777777" w:rsidR="009C5FB9" w:rsidRPr="004F6AA2" w:rsidRDefault="009C5FB9" w:rsidP="009C5FB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No</w:t>
      </w:r>
    </w:p>
    <w:p w14:paraId="2B6ADC7D" w14:textId="7B06E170" w:rsidR="009C5FB9" w:rsidRDefault="00CA25BA"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If yes</w:t>
      </w:r>
      <w:r w:rsidR="009C5FB9">
        <w:rPr>
          <w:rFonts w:eastAsia="Times New Roman"/>
        </w:rPr>
        <w:t xml:space="preserve">, </w:t>
      </w:r>
      <w:r w:rsidR="0010345E">
        <w:t xml:space="preserve">please </w:t>
      </w:r>
      <w:r w:rsidR="001B3415">
        <w:t>explain briefly</w:t>
      </w:r>
    </w:p>
    <w:p w14:paraId="236E982F" w14:textId="65AF1C38" w:rsidR="00557255" w:rsidRDefault="00550EBE"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 </w:t>
      </w:r>
    </w:p>
    <w:p w14:paraId="79B18774" w14:textId="77777777" w:rsidR="00E0667B" w:rsidRDefault="00E0667B" w:rsidP="00AF1B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935FF93" w14:textId="63B13719" w:rsidR="00886A38" w:rsidRPr="001408B5" w:rsidRDefault="001408B5" w:rsidP="00036F49">
      <w:pPr>
        <w:numPr>
          <w:ilvl w:val="0"/>
          <w:numId w:val="3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firstLine="0"/>
        <w:jc w:val="both"/>
        <w:rPr>
          <w:rFonts w:eastAsia="Times New Roman"/>
        </w:rPr>
      </w:pPr>
      <w:r w:rsidRPr="001408B5">
        <w:rPr>
          <w:rFonts w:eastAsia="Times New Roman"/>
        </w:rPr>
        <w:t xml:space="preserve">Is </w:t>
      </w:r>
      <w:bookmarkStart w:id="201" w:name="_Hlk14942013"/>
      <w:r w:rsidRPr="001408B5">
        <w:rPr>
          <w:rFonts w:eastAsia="Times New Roman"/>
        </w:rPr>
        <w:t>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bookmarkEnd w:id="201"/>
    </w:p>
    <w:p w14:paraId="679A85F6" w14:textId="6A6193FF" w:rsidR="00EE6483" w:rsidRDefault="00EE6483" w:rsidP="009D4A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2244D9">
        <w:fldChar w:fldCharType="separate"/>
      </w:r>
      <w:r w:rsidRPr="004F6AA2">
        <w:fldChar w:fldCharType="end"/>
      </w:r>
      <w:r w:rsidRPr="004F6AA2">
        <w:t xml:space="preserve"> No</w:t>
      </w:r>
    </w:p>
    <w:p w14:paraId="1FFC9497" w14:textId="520386CA" w:rsidR="001B3415" w:rsidRPr="00206694" w:rsidRDefault="00206694" w:rsidP="00383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C.</w:t>
      </w:r>
      <w:r w:rsidRPr="00206694">
        <w:rPr>
          <w:b/>
        </w:rPr>
        <w:tab/>
        <w:t>Transfer of criminal proceedings (article 21)</w:t>
      </w:r>
    </w:p>
    <w:p w14:paraId="08B5C18B" w14:textId="71EE8A94" w:rsidR="00557255" w:rsidRPr="005D49E0" w:rsidRDefault="00557255" w:rsidP="00557255">
      <w:pPr>
        <w:tabs>
          <w:tab w:val="right" w:pos="1276"/>
        </w:tabs>
        <w:ind w:left="1276" w:right="1190"/>
        <w:jc w:val="both"/>
        <w:rPr>
          <w:rFonts w:eastAsia="Times New Roman"/>
        </w:rPr>
      </w:pPr>
      <w:r>
        <w:rPr>
          <w:rFonts w:eastAsia="Times New Roman"/>
        </w:rPr>
        <w:t>6</w:t>
      </w:r>
      <w:r w:rsidR="00036F49">
        <w:rPr>
          <w:rFonts w:eastAsia="Times New Roman"/>
        </w:rPr>
        <w:t>3</w:t>
      </w:r>
      <w:r>
        <w:rPr>
          <w:rFonts w:eastAsia="Times New Roman"/>
        </w:rPr>
        <w:t xml:space="preserve">. </w:t>
      </w:r>
      <w:r w:rsidRPr="005D49E0">
        <w:rPr>
          <w:rFonts w:eastAsia="Times New Roman"/>
        </w:rPr>
        <w:t xml:space="preserve">Is </w:t>
      </w:r>
      <w:r w:rsidRPr="005D49E0">
        <w:t>your</w:t>
      </w:r>
      <w:r w:rsidRPr="005D49E0">
        <w:rPr>
          <w:rFonts w:eastAsia="Times New Roman"/>
        </w:rPr>
        <w:t xml:space="preserve"> country able to receive or transfer criminal proceedings in </w:t>
      </w:r>
      <w:r>
        <w:rPr>
          <w:rFonts w:eastAsia="Times New Roman"/>
        </w:rPr>
        <w:t>particular</w:t>
      </w:r>
      <w:r w:rsidRPr="005D49E0">
        <w:rPr>
          <w:rFonts w:eastAsia="Times New Roman"/>
        </w:rPr>
        <w:t>:</w:t>
      </w:r>
    </w:p>
    <w:p w14:paraId="3FCEAC04" w14:textId="77777777" w:rsidR="00557255" w:rsidRDefault="00557255" w:rsidP="00557255">
      <w:pPr>
        <w:tabs>
          <w:tab w:val="right" w:pos="1276"/>
        </w:tabs>
        <w:ind w:left="1276" w:right="1190"/>
        <w:jc w:val="both"/>
      </w:pPr>
      <w:r>
        <w:t xml:space="preserve">-  In the interests of the proper administration of justice </w:t>
      </w:r>
    </w:p>
    <w:p w14:paraId="76A9E9F8" w14:textId="77777777" w:rsidR="00557255" w:rsidRPr="005D49E0" w:rsidRDefault="00557255" w:rsidP="00557255">
      <w:pPr>
        <w:tabs>
          <w:tab w:val="right" w:pos="1276"/>
        </w:tabs>
        <w:ind w:left="1276" w:right="1190"/>
        <w:jc w:val="both"/>
      </w:pPr>
      <w:r w:rsidRPr="005D49E0">
        <w:t>or</w:t>
      </w:r>
    </w:p>
    <w:p w14:paraId="6F81CB19" w14:textId="77777777" w:rsidR="00557255" w:rsidRPr="005D49E0" w:rsidRDefault="00557255" w:rsidP="00557255">
      <w:pPr>
        <w:pStyle w:val="ListParagraph"/>
        <w:numPr>
          <w:ilvl w:val="0"/>
          <w:numId w:val="19"/>
        </w:numPr>
        <w:tabs>
          <w:tab w:val="right" w:pos="1276"/>
        </w:tabs>
        <w:ind w:right="1190"/>
        <w:jc w:val="both"/>
      </w:pPr>
      <w:r>
        <w:t>With a view t</w:t>
      </w:r>
      <w:r w:rsidRPr="005D49E0">
        <w:t>o concentrat</w:t>
      </w:r>
      <w:r>
        <w:t>ing</w:t>
      </w:r>
      <w:r w:rsidRPr="005D49E0">
        <w:t xml:space="preserve"> the prosecution</w:t>
      </w:r>
    </w:p>
    <w:p w14:paraId="61596F99" w14:textId="561F45C8" w:rsidR="00557255" w:rsidRDefault="00557255"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5D49E0">
        <w:lastRenderedPageBreak/>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No</w:t>
      </w:r>
    </w:p>
    <w:p w14:paraId="06E4D375" w14:textId="176D7798" w:rsidR="00EB0752" w:rsidRDefault="00EB0752" w:rsidP="00EB075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 xml:space="preserve">States with experience in transferring criminal proceedings are encouraged to describe their experience and/or give an example of best practices. </w:t>
      </w:r>
    </w:p>
    <w:p w14:paraId="08C4F482" w14:textId="77777777" w:rsidR="00EB0752" w:rsidRPr="00206694" w:rsidRDefault="00EB0752" w:rsidP="00557255">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p>
    <w:p w14:paraId="6A4B718C" w14:textId="77777777" w:rsidR="00206694" w:rsidRDefault="00206694" w:rsidP="004039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74B43FED" w14:textId="36522927" w:rsidR="00557255" w:rsidRPr="000D396F" w:rsidRDefault="003A6331" w:rsidP="003A633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sidRPr="000D396F">
        <w:rPr>
          <w:rFonts w:eastAsia="Times New Roman"/>
        </w:rPr>
        <w:t>6</w:t>
      </w:r>
      <w:r w:rsidR="00036F49">
        <w:rPr>
          <w:rFonts w:eastAsia="Times New Roman"/>
        </w:rPr>
        <w:t>4</w:t>
      </w:r>
      <w:r w:rsidRPr="000D396F">
        <w:rPr>
          <w:rFonts w:eastAsia="Times New Roman"/>
        </w:rPr>
        <w:t xml:space="preserve">. </w:t>
      </w:r>
      <w:r w:rsidR="00557255" w:rsidRPr="000D396F">
        <w:rPr>
          <w:rFonts w:eastAsia="Times New Roman"/>
        </w:rPr>
        <w:t>Has your country considered the possibility to transfer criminal proceedings? (Delete: Italy, Japan) (Retain: Russian Fed.)</w:t>
      </w:r>
    </w:p>
    <w:p w14:paraId="17FDDFBA" w14:textId="0C3184E3" w:rsidR="002C4506" w:rsidRPr="00547AC2" w:rsidRDefault="002C4506" w:rsidP="002C45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28C2BF1" w14:textId="77777777" w:rsidR="00557255" w:rsidRDefault="00557255" w:rsidP="005572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547AC2">
        <w:fldChar w:fldCharType="begin">
          <w:ffData>
            <w:name w:val="Check1"/>
            <w:enabled/>
            <w:calcOnExit w:val="0"/>
            <w:checkBox>
              <w:sizeAuto/>
              <w:default w:val="0"/>
            </w:checkBox>
          </w:ffData>
        </w:fldChar>
      </w:r>
      <w:r w:rsidRPr="00EB3A37">
        <w:instrText xml:space="preserve"> FORMCHECKBOX </w:instrText>
      </w:r>
      <w:r w:rsidR="002244D9">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EB3A37">
        <w:instrText xml:space="preserve"> FORMCHECKBOX </w:instrText>
      </w:r>
      <w:r w:rsidR="002244D9">
        <w:fldChar w:fldCharType="separate"/>
      </w:r>
      <w:r w:rsidRPr="00547AC2">
        <w:fldChar w:fldCharType="end"/>
      </w:r>
      <w:r w:rsidRPr="00547AC2">
        <w:t xml:space="preserve"> No</w:t>
      </w:r>
    </w:p>
    <w:p w14:paraId="47E969F2" w14:textId="77777777" w:rsidR="00EB4CDA" w:rsidRPr="00206694" w:rsidRDefault="00EB4CDA"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55501A0D" w14:textId="77777777" w:rsidR="002C4506" w:rsidRPr="00206694" w:rsidRDefault="002C4506" w:rsidP="00BD7D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6B5004F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7DC44C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D.</w:t>
      </w:r>
      <w:r w:rsidRPr="00206694">
        <w:rPr>
          <w:b/>
        </w:rPr>
        <w:tab/>
      </w:r>
      <w:r w:rsidRPr="00383144">
        <w:rPr>
          <w:b/>
        </w:rPr>
        <w:t>Transfer of sentenced persons (article 17)</w:t>
      </w:r>
    </w:p>
    <w:p w14:paraId="4D4F4AD8" w14:textId="19D7BE42" w:rsidR="00EE531A" w:rsidRDefault="00B96260" w:rsidP="00B962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5</w:t>
      </w:r>
      <w:r w:rsidR="003A6331">
        <w:rPr>
          <w:rFonts w:eastAsia="Times New Roman"/>
        </w:rPr>
        <w:t xml:space="preserve">. </w:t>
      </w:r>
      <w:r w:rsidR="00206694" w:rsidRPr="00206694">
        <w:rPr>
          <w:rFonts w:eastAsia="Times New Roman"/>
        </w:rPr>
        <w:t xml:space="preserve">Has </w:t>
      </w:r>
      <w:bookmarkStart w:id="202" w:name="_Hlk14942194"/>
      <w:r w:rsidR="00206694" w:rsidRPr="00206694">
        <w:rPr>
          <w:rFonts w:eastAsia="Times New Roman"/>
        </w:rPr>
        <w:t xml:space="preserve">your country concluded any bilateral or multilateral agreements or arrangements on the transfer of sentenced persons for offences covered by the Convention (art. 17)? </w:t>
      </w:r>
    </w:p>
    <w:p w14:paraId="17767A18" w14:textId="66947324" w:rsidR="00EE531A" w:rsidRPr="00206694" w:rsidRDefault="00EE531A" w:rsidP="004879B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588"/>
        <w:jc w:val="right"/>
      </w:pP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Yes </w:t>
      </w:r>
      <w:r w:rsidRPr="005D49E0">
        <w:fldChar w:fldCharType="begin">
          <w:ffData>
            <w:name w:val="Check1"/>
            <w:enabled/>
            <w:calcOnExit w:val="0"/>
            <w:checkBox>
              <w:sizeAuto/>
              <w:default w:val="0"/>
            </w:checkBox>
          </w:ffData>
        </w:fldChar>
      </w:r>
      <w:r w:rsidRPr="005D49E0">
        <w:instrText xml:space="preserve"> FORMCHECKBOX </w:instrText>
      </w:r>
      <w:r w:rsidR="002244D9">
        <w:fldChar w:fldCharType="separate"/>
      </w:r>
      <w:r w:rsidRPr="005D49E0">
        <w:fldChar w:fldCharType="end"/>
      </w:r>
      <w:r w:rsidRPr="005D49E0">
        <w:t xml:space="preserve"> No</w:t>
      </w:r>
    </w:p>
    <w:p w14:paraId="58701F64" w14:textId="3378CA26" w:rsidR="00206694" w:rsidRPr="00206694" w:rsidRDefault="00206694" w:rsidP="004879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If </w:t>
      </w:r>
      <w:r w:rsidR="00EE531A">
        <w:rPr>
          <w:rFonts w:eastAsia="Times New Roman"/>
        </w:rPr>
        <w:t>yes</w:t>
      </w:r>
      <w:r w:rsidRPr="00206694">
        <w:rPr>
          <w:rFonts w:eastAsia="Times New Roman"/>
        </w:rPr>
        <w:t>, please provide a</w:t>
      </w:r>
      <w:r w:rsidR="00945130">
        <w:rPr>
          <w:rFonts w:eastAsia="Times New Roman"/>
        </w:rPr>
        <w:t>n example</w:t>
      </w:r>
      <w:r w:rsidRPr="00206694">
        <w:rPr>
          <w:rFonts w:eastAsia="Times New Roman"/>
        </w:rPr>
        <w:t xml:space="preserve"> of such agreements or arrangements</w:t>
      </w:r>
      <w:r w:rsidR="007A4DDD">
        <w:rPr>
          <w:rStyle w:val="FootnoteReference"/>
          <w:rFonts w:eastAsia="Times New Roman"/>
        </w:rPr>
        <w:footnoteReference w:id="4"/>
      </w:r>
      <w:r w:rsidRPr="00206694">
        <w:rPr>
          <w:rFonts w:eastAsia="Times New Roman"/>
        </w:rPr>
        <w:t>.</w:t>
      </w:r>
      <w:r w:rsidR="009D6EF3">
        <w:rPr>
          <w:rFonts w:eastAsia="Times New Roman"/>
        </w:rPr>
        <w:t xml:space="preserve"> </w:t>
      </w:r>
      <w:bookmarkEnd w:id="202"/>
    </w:p>
    <w:p w14:paraId="60712EBF" w14:textId="77777777" w:rsidR="00206694" w:rsidRPr="00206694" w:rsidRDefault="00206694" w:rsidP="00206694">
      <w:pPr>
        <w:tabs>
          <w:tab w:val="right" w:pos="1276"/>
        </w:tabs>
        <w:ind w:left="1276" w:right="1190"/>
        <w:jc w:val="both"/>
      </w:pPr>
    </w:p>
    <w:p w14:paraId="711B33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822F26" w14:textId="5BCC584A"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C0F746" w14:textId="7E9D9341" w:rsidR="00557255" w:rsidRDefault="00550EBE" w:rsidP="0055725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0E9EBECC" w14:textId="01982FFF" w:rsidR="001A62EF" w:rsidRPr="004879B4" w:rsidRDefault="001A62EF" w:rsidP="0059073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0F025A">
        <w:rPr>
          <w:rFonts w:eastAsia="Times New Roman"/>
        </w:rPr>
        <w:t>States are invited to share examples of their positive experiences or good practices in applying the Convention regarding bilateral or multilateral agreements or arrangements on the transfer of sentenced persons.</w:t>
      </w:r>
    </w:p>
    <w:p w14:paraId="4964020C" w14:textId="77777777" w:rsidR="0059073C" w:rsidRPr="00206694" w:rsidRDefault="0059073C"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4CEA2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E.</w:t>
      </w:r>
      <w:r w:rsidRPr="00206694">
        <w:rPr>
          <w:b/>
        </w:rPr>
        <w:tab/>
        <w:t>Joint investigations (article 19)</w:t>
      </w:r>
    </w:p>
    <w:p w14:paraId="46BCEFBF" w14:textId="23DF74DA" w:rsidR="00B92AAA" w:rsidRDefault="003A6331" w:rsidP="009722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03" w:name="_Hlk12045786"/>
      <w:r>
        <w:rPr>
          <w:rFonts w:eastAsia="Times New Roman"/>
        </w:rPr>
        <w:t>6</w:t>
      </w:r>
      <w:r w:rsidR="00036F49">
        <w:rPr>
          <w:rFonts w:eastAsia="Times New Roman"/>
        </w:rPr>
        <w:t>6</w:t>
      </w:r>
      <w:r w:rsidR="00972207">
        <w:rPr>
          <w:rFonts w:eastAsia="Times New Roman"/>
        </w:rPr>
        <w:t xml:space="preserve">. </w:t>
      </w:r>
      <w:r w:rsidR="00206694" w:rsidRPr="00206694">
        <w:rPr>
          <w:rFonts w:eastAsia="Times New Roman"/>
        </w:rPr>
        <w:t xml:space="preserve">Has </w:t>
      </w:r>
      <w:bookmarkStart w:id="204" w:name="_Hlk14942234"/>
      <w:r w:rsidR="00206694" w:rsidRPr="00206694">
        <w:rPr>
          <w:rFonts w:eastAsia="Times New Roman"/>
        </w:rPr>
        <w:t xml:space="preserve">your country </w:t>
      </w:r>
      <w:r w:rsidR="00A4043B">
        <w:rPr>
          <w:rFonts w:eastAsia="Times New Roman"/>
        </w:rPr>
        <w:t xml:space="preserve">or competent authorities (UK) </w:t>
      </w:r>
      <w:r w:rsidR="00206694" w:rsidRPr="00206694">
        <w:rPr>
          <w:rFonts w:eastAsia="Times New Roman"/>
        </w:rPr>
        <w:t xml:space="preserve">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r w:rsidR="00A4043B">
        <w:rPr>
          <w:rFonts w:eastAsia="Times New Roman"/>
        </w:rPr>
        <w:t>(Retain: Japan, UK)</w:t>
      </w:r>
    </w:p>
    <w:bookmarkEnd w:id="203"/>
    <w:bookmarkEnd w:id="204"/>
    <w:p w14:paraId="59463D2A" w14:textId="70A4B8F6" w:rsid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lastRenderedPageBreak/>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212257D8" w14:textId="6A3DBD85" w:rsidR="00810886"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7</w:t>
      </w:r>
      <w:r w:rsidR="0084153E">
        <w:rPr>
          <w:rFonts w:eastAsia="Times New Roman"/>
        </w:rPr>
        <w:t xml:space="preserve">. </w:t>
      </w:r>
      <w:r w:rsidR="00A4043B">
        <w:rPr>
          <w:rFonts w:eastAsia="Times New Roman"/>
        </w:rPr>
        <w:t xml:space="preserve">In </w:t>
      </w:r>
      <w:r w:rsidR="00A4043B" w:rsidRPr="00206694">
        <w:rPr>
          <w:rFonts w:eastAsia="Times New Roman"/>
        </w:rPr>
        <w:t xml:space="preserve">the absence of any agreement or arrangement of the sort referred to in the </w:t>
      </w:r>
      <w:r w:rsidR="00A4043B" w:rsidRPr="00206694">
        <w:t xml:space="preserve">question </w:t>
      </w:r>
      <w:r w:rsidR="00A4043B" w:rsidRPr="00206694">
        <w:rPr>
          <w:bCs/>
        </w:rPr>
        <w:t>above</w:t>
      </w:r>
      <w:r w:rsidR="00A4043B" w:rsidRPr="00206694">
        <w:rPr>
          <w:rFonts w:eastAsia="Times New Roman"/>
        </w:rPr>
        <w:t>, does your country permit joint investigations</w:t>
      </w:r>
      <w:r w:rsidR="00A4043B">
        <w:rPr>
          <w:rFonts w:eastAsia="Times New Roman"/>
        </w:rPr>
        <w:t xml:space="preserve"> to be undertaken by agreement</w:t>
      </w:r>
      <w:r w:rsidR="00A4043B" w:rsidRPr="00206694">
        <w:rPr>
          <w:rFonts w:eastAsia="Times New Roman"/>
        </w:rPr>
        <w:t xml:space="preserve"> on a case-by-case basis</w:t>
      </w:r>
      <w:r w:rsidR="00A4043B">
        <w:rPr>
          <w:rFonts w:eastAsia="Times New Roman"/>
        </w:rPr>
        <w:t xml:space="preserve"> (art. 19)</w:t>
      </w:r>
      <w:r w:rsidR="00A4043B" w:rsidRPr="00206694">
        <w:rPr>
          <w:rFonts w:eastAsia="Times New Roman"/>
        </w:rPr>
        <w:t xml:space="preserve">? </w:t>
      </w:r>
      <w:r w:rsidR="00810886" w:rsidRPr="00206694">
        <w:rPr>
          <w:rFonts w:eastAsia="Times New Roman"/>
        </w:rPr>
        <w:t xml:space="preserve"> </w:t>
      </w:r>
    </w:p>
    <w:p w14:paraId="5203C265" w14:textId="12BF58CD" w:rsidR="00D34640" w:rsidRPr="00206694" w:rsidRDefault="00A4043B" w:rsidP="00A4043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440"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No</w:t>
      </w:r>
    </w:p>
    <w:p w14:paraId="23FFC861" w14:textId="5737AB7C" w:rsidR="00810886" w:rsidRPr="00C23688" w:rsidRDefault="00A134A1" w:rsidP="008415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0084153E">
        <w:rPr>
          <w:rFonts w:eastAsia="Times New Roman"/>
        </w:rPr>
        <w:t xml:space="preserve">. </w:t>
      </w:r>
      <w:r w:rsidR="00A4043B">
        <w:rPr>
          <w:rFonts w:eastAsia="Times New Roman"/>
        </w:rPr>
        <w:t xml:space="preserve">Does </w:t>
      </w:r>
      <w:r w:rsidR="00A4043B" w:rsidRPr="00C23688">
        <w:rPr>
          <w:rFonts w:eastAsia="Times New Roman"/>
        </w:rPr>
        <w:t xml:space="preserve">your </w:t>
      </w:r>
      <w:r w:rsidR="00A4043B">
        <w:rPr>
          <w:rFonts w:eastAsia="Times New Roman"/>
        </w:rPr>
        <w:t>domestic legal framework</w:t>
      </w:r>
      <w:r w:rsidR="00A4043B" w:rsidRPr="00C23688">
        <w:rPr>
          <w:rFonts w:eastAsia="Times New Roman"/>
        </w:rPr>
        <w:t xml:space="preserve"> provide a </w:t>
      </w:r>
      <w:r w:rsidR="00A4043B">
        <w:rPr>
          <w:rFonts w:eastAsia="Times New Roman"/>
        </w:rPr>
        <w:t>basis</w:t>
      </w:r>
      <w:r w:rsidR="00A4043B" w:rsidRPr="00C23688">
        <w:rPr>
          <w:rFonts w:eastAsia="Times New Roman"/>
        </w:rPr>
        <w:t xml:space="preserve"> for the establishment of joint investigative bodies</w:t>
      </w:r>
      <w:r w:rsidR="00A4043B">
        <w:rPr>
          <w:rFonts w:eastAsia="Times New Roman"/>
        </w:rPr>
        <w:t>, based on bilateral or multilateral agreements or arrangements (Italy)</w:t>
      </w:r>
      <w:r w:rsidR="00A4043B" w:rsidRPr="00C23688">
        <w:rPr>
          <w:rFonts w:eastAsia="Times New Roman"/>
        </w:rPr>
        <w:t>?</w:t>
      </w:r>
      <w:r w:rsidR="00A4043B">
        <w:rPr>
          <w:rFonts w:eastAsia="Times New Roman"/>
        </w:rPr>
        <w:t xml:space="preserve"> </w:t>
      </w:r>
    </w:p>
    <w:p w14:paraId="26B6F43A" w14:textId="10CBD675" w:rsidR="00810886" w:rsidRPr="00176611" w:rsidRDefault="00A4043B" w:rsidP="00810886">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w:t>
      </w:r>
      <w:r>
        <w:rPr>
          <w:rFonts w:eastAsia="Times New Roman"/>
        </w:rPr>
        <w:t xml:space="preserve">No </w:t>
      </w:r>
    </w:p>
    <w:p w14:paraId="24C1DAED" w14:textId="1C1AA822" w:rsidR="00810886" w:rsidRPr="00206694" w:rsidRDefault="00810886" w:rsidP="008D5F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pPr>
    </w:p>
    <w:p w14:paraId="3BF88526" w14:textId="77777777" w:rsidR="00810886" w:rsidRPr="00206694" w:rsidRDefault="00810886" w:rsidP="00810886">
      <w:pPr>
        <w:pBdr>
          <w:top w:val="single" w:sz="6" w:space="1" w:color="auto"/>
          <w:bottom w:val="single" w:sz="6" w:space="1" w:color="auto"/>
        </w:pBdr>
        <w:tabs>
          <w:tab w:val="right" w:pos="1276"/>
          <w:tab w:val="left" w:pos="9214"/>
        </w:tabs>
        <w:spacing w:after="120"/>
        <w:ind w:left="1276" w:right="1190"/>
        <w:jc w:val="both"/>
      </w:pPr>
    </w:p>
    <w:p w14:paraId="7A589738" w14:textId="77777777" w:rsidR="00810886" w:rsidRPr="00176611" w:rsidRDefault="00810886"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84"/>
        <w:jc w:val="right"/>
        <w:rPr>
          <w:rFonts w:eastAsia="Times New Roman"/>
        </w:rPr>
      </w:pPr>
    </w:p>
    <w:p w14:paraId="2F68059F" w14:textId="3A33E538" w:rsidR="00782149" w:rsidRDefault="00A134A1" w:rsidP="007821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w:t>
      </w:r>
      <w:r w:rsidR="00036F49">
        <w:rPr>
          <w:rFonts w:eastAsia="Times New Roman"/>
        </w:rPr>
        <w:t>8</w:t>
      </w:r>
      <w:r w:rsidRPr="00782149">
        <w:rPr>
          <w:rFonts w:eastAsia="Times New Roman"/>
        </w:rPr>
        <w:t xml:space="preserve"> </w:t>
      </w:r>
      <w:r w:rsidR="00782149">
        <w:rPr>
          <w:rFonts w:eastAsia="Times New Roman"/>
        </w:rPr>
        <w:t>Alt. (USA): Does your country, or competent authorities (UK), participate in the following:</w:t>
      </w:r>
    </w:p>
    <w:p w14:paraId="49EBC16D" w14:textId="2B468E5D" w:rsidR="00FC4D7E" w:rsidRDefault="00FC4D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233F61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1. </w:t>
      </w:r>
      <w:r w:rsidRPr="0077213D">
        <w:rPr>
          <w:rFonts w:eastAsia="Times New Roman"/>
        </w:rPr>
        <w:t>Joint investigations</w:t>
      </w:r>
    </w:p>
    <w:p w14:paraId="3A05F09E"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61AF0E5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062FA25F"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580859FC"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an agreement or arrangement is required, does an agreement or arrangement on a case by case basis satisfy the requirement? </w:t>
      </w:r>
    </w:p>
    <w:p w14:paraId="6B075354" w14:textId="399628BB"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3200AFC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2. Joint prosecutions</w:t>
      </w:r>
    </w:p>
    <w:p w14:paraId="007264AA"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09DF8826"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the answer is yes, is an agreement or arrangement required.</w:t>
      </w:r>
    </w:p>
    <w:p w14:paraId="4D2A34F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08E88E41"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w:t>
      </w:r>
    </w:p>
    <w:p w14:paraId="15C46D6B" w14:textId="10863D41" w:rsidR="00FC4D7E" w:rsidRDefault="00FC4D7E" w:rsidP="0077213D">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68EC2935"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3. Joint judicial proceedings</w:t>
      </w:r>
    </w:p>
    <w:p w14:paraId="080E1077"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5477CF56" w14:textId="2BAA1085" w:rsidR="00FC4D7E" w:rsidRDefault="00761E02"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 xml:space="preserve">If the answer is yes, is an agreement or arrangement required. </w:t>
      </w:r>
    </w:p>
    <w:p w14:paraId="380AD47D" w14:textId="77777777" w:rsidR="00761E02" w:rsidRPr="00176611"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484"/>
        <w:jc w:val="right"/>
        <w:rPr>
          <w:rFonts w:eastAsia="Times New Roman"/>
        </w:rPr>
      </w:pP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Yes </w:t>
      </w:r>
      <w:r w:rsidRPr="00176611">
        <w:rPr>
          <w:rFonts w:eastAsia="Times New Roman"/>
        </w:rPr>
        <w:fldChar w:fldCharType="begin">
          <w:ffData>
            <w:name w:val="Check1"/>
            <w:enabled/>
            <w:calcOnExit w:val="0"/>
            <w:checkBox>
              <w:sizeAuto/>
              <w:default w:val="0"/>
            </w:checkBox>
          </w:ffData>
        </w:fldChar>
      </w:r>
      <w:r w:rsidRPr="00176611">
        <w:rPr>
          <w:rFonts w:eastAsia="Times New Roman"/>
        </w:rPr>
        <w:instrText xml:space="preserve"> FORMCHECKBOX </w:instrText>
      </w:r>
      <w:r w:rsidR="002244D9">
        <w:rPr>
          <w:rFonts w:eastAsia="Times New Roman"/>
        </w:rPr>
      </w:r>
      <w:r w:rsidR="002244D9">
        <w:rPr>
          <w:rFonts w:eastAsia="Times New Roman"/>
        </w:rPr>
        <w:fldChar w:fldCharType="separate"/>
      </w:r>
      <w:r w:rsidRPr="00176611">
        <w:rPr>
          <w:rFonts w:eastAsia="Times New Roman"/>
        </w:rPr>
        <w:fldChar w:fldCharType="end"/>
      </w:r>
      <w:r w:rsidRPr="00176611">
        <w:rPr>
          <w:rFonts w:eastAsia="Times New Roman"/>
        </w:rPr>
        <w:t xml:space="preserve"> No</w:t>
      </w:r>
    </w:p>
    <w:p w14:paraId="135A01BB" w14:textId="469DC831" w:rsidR="00FC4D7E" w:rsidRDefault="00FC4D7E" w:rsidP="00FC4D7E">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51B79227" w14:textId="77777777" w:rsidR="00761E02" w:rsidRDefault="00761E02" w:rsidP="00761E0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If an agreement or arrangement is required, does an agreement or arrangement on a case by case basis satisfy the requirement? (USA)</w:t>
      </w:r>
    </w:p>
    <w:p w14:paraId="504A53A7" w14:textId="73BCC8FA" w:rsidR="00FC4D7E" w:rsidRDefault="00FC4D7E" w:rsidP="0003242A">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p>
    <w:p w14:paraId="4B18D62C" w14:textId="1A0CA249" w:rsidR="001D6740" w:rsidRDefault="00036F49" w:rsidP="001D6740">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rPr>
          <w:rFonts w:eastAsia="Times New Roman"/>
        </w:rPr>
      </w:pPr>
      <w:r>
        <w:rPr>
          <w:rFonts w:eastAsia="Times New Roman"/>
        </w:rPr>
        <w:lastRenderedPageBreak/>
        <w:t>69</w:t>
      </w:r>
      <w:r w:rsidR="001D6740">
        <w:rPr>
          <w:rFonts w:eastAsia="Times New Roman"/>
        </w:rPr>
        <w:t>. For each of the above, please provide an example of best practice and/or describe your national experience (UK, Italy)</w:t>
      </w:r>
    </w:p>
    <w:p w14:paraId="404A1464" w14:textId="0048DF69" w:rsidR="00206694" w:rsidRPr="00206694" w:rsidRDefault="00036F49"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69</w:t>
      </w:r>
      <w:r w:rsidR="00E60C78" w:rsidRPr="000F025A">
        <w:rPr>
          <w:rFonts w:eastAsia="Times New Roman"/>
        </w:rPr>
        <w:t>bis. States are invited to share examples of their positive experiences or good practices in applying the Convention regarding bilateral or multilateral agreements or arrangements for the establishment of joint investigative bodies.</w:t>
      </w:r>
      <w:r w:rsidR="00E60C78">
        <w:rPr>
          <w:rFonts w:eastAsia="Times New Roman"/>
        </w:rPr>
        <w:t xml:space="preserve"> </w:t>
      </w:r>
    </w:p>
    <w:p w14:paraId="620EED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1B15CD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F.</w:t>
      </w:r>
      <w:r w:rsidRPr="00206694">
        <w:rPr>
          <w:b/>
        </w:rPr>
        <w:tab/>
        <w:t xml:space="preserve">Special investigative techniques (international aspects of </w:t>
      </w:r>
      <w:r w:rsidRPr="00206694">
        <w:rPr>
          <w:b/>
        </w:rPr>
        <w:br/>
        <w:t>article 20)</w:t>
      </w:r>
    </w:p>
    <w:p w14:paraId="25468272" w14:textId="77777777" w:rsidR="00206694" w:rsidRPr="00206694" w:rsidRDefault="00206694" w:rsidP="00A23EB0">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rFonts w:eastAsia="Times New Roman"/>
          <w:sz w:val="10"/>
        </w:rPr>
      </w:pPr>
    </w:p>
    <w:p w14:paraId="1D07104E" w14:textId="044C0CE6" w:rsidR="00C40AA9" w:rsidRPr="00A51D55" w:rsidRDefault="00036F49" w:rsidP="00A134A1">
      <w:pPr>
        <w:pStyle w:val="ListParagraph"/>
        <w:keepNext/>
        <w:tabs>
          <w:tab w:val="left" w:pos="1276"/>
          <w:tab w:val="left" w:pos="1742"/>
          <w:tab w:val="left" w:pos="2218"/>
          <w:tab w:val="left" w:pos="2693"/>
          <w:tab w:val="left" w:pos="3182"/>
          <w:tab w:val="left" w:pos="3658"/>
          <w:tab w:val="left" w:pos="4133"/>
          <w:tab w:val="left" w:pos="4622"/>
          <w:tab w:val="left" w:pos="5098"/>
          <w:tab w:val="left" w:pos="5573"/>
          <w:tab w:val="left" w:pos="6048"/>
        </w:tabs>
        <w:spacing w:after="120"/>
        <w:ind w:left="1636" w:right="1190"/>
        <w:jc w:val="both"/>
        <w:rPr>
          <w:rFonts w:eastAsia="Times New Roman"/>
        </w:rPr>
      </w:pPr>
      <w:r>
        <w:rPr>
          <w:rFonts w:eastAsia="Times New Roman"/>
        </w:rPr>
        <w:t>70</w:t>
      </w:r>
      <w:r w:rsidR="00A134A1">
        <w:rPr>
          <w:rFonts w:eastAsia="Times New Roman"/>
        </w:rPr>
        <w:t xml:space="preserve">. </w:t>
      </w:r>
      <w:r w:rsidR="00C40AA9" w:rsidRPr="00A51D55">
        <w:rPr>
          <w:rFonts w:eastAsia="Times New Roman"/>
        </w:rPr>
        <w:t>States are invited to provide</w:t>
      </w:r>
      <w:r w:rsidR="00815115" w:rsidRPr="00A51D55">
        <w:rPr>
          <w:rFonts w:eastAsia="Times New Roman"/>
        </w:rPr>
        <w:t>, where appropriate,</w:t>
      </w:r>
      <w:r w:rsidR="00C40AA9" w:rsidRPr="00A51D55">
        <w:rPr>
          <w:rFonts w:eastAsia="Times New Roman"/>
        </w:rPr>
        <w:t xml:space="preserve"> information concerning whether they have concluded any bilateral or acceded to any multilateral agreement or arrangement, for the use of special investigative techniques in the context of international cooperation to combat transnational organized crime (art. 20, para. 2)?</w:t>
      </w:r>
    </w:p>
    <w:p w14:paraId="04D03052"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09EC2238" w14:textId="3C5DB2E3" w:rsidR="006611EE" w:rsidRDefault="00550EBE" w:rsidP="006611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p>
    <w:p w14:paraId="6422DE35" w14:textId="77777777" w:rsidR="0003242A" w:rsidRPr="00206694" w:rsidRDefault="0003242A"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762DFDE3" w14:textId="32E41350" w:rsidR="00C40AA9" w:rsidRPr="00DB36DC" w:rsidRDefault="00C40AA9" w:rsidP="00DB36DC">
      <w:pPr>
        <w:pStyle w:val="ListParagraph"/>
        <w:numPr>
          <w:ilvl w:val="0"/>
          <w:numId w:val="42"/>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B36DC">
        <w:rPr>
          <w:rFonts w:eastAsia="Times New Roman"/>
        </w:rPr>
        <w:t xml:space="preserve">States </w:t>
      </w:r>
      <w:bookmarkStart w:id="205" w:name="_Hlk14942354"/>
      <w:r w:rsidRPr="00DB36DC">
        <w:rPr>
          <w:rFonts w:eastAsia="Times New Roman"/>
        </w:rPr>
        <w:t>are invited to share information about whether,</w:t>
      </w:r>
      <w:r w:rsidR="001F176B" w:rsidRPr="00DB36DC">
        <w:rPr>
          <w:rFonts w:eastAsia="Times New Roman"/>
        </w:rPr>
        <w:t xml:space="preserve"> </w:t>
      </w:r>
      <w:r w:rsidR="006611EE" w:rsidRPr="00DB36DC">
        <w:rPr>
          <w:rFonts w:eastAsia="Times New Roman"/>
          <w:color w:val="1F497D" w:themeColor="text2"/>
          <w:u w:val="single"/>
        </w:rPr>
        <w:t>in accordance with their domestic legal framework and</w:t>
      </w:r>
      <w:r w:rsidR="006611EE" w:rsidRPr="00DB36DC">
        <w:rPr>
          <w:rFonts w:eastAsia="Times New Roman"/>
        </w:rPr>
        <w:t xml:space="preserve"> </w:t>
      </w:r>
      <w:r w:rsidRPr="00DB36DC">
        <w:rPr>
          <w:rFonts w:eastAsia="Times New Roman"/>
        </w:rPr>
        <w:t xml:space="preserve">in the absence of any agreement or arrangement of the sort referred to in the question </w:t>
      </w:r>
      <w:r w:rsidRPr="00DB36DC">
        <w:rPr>
          <w:bCs/>
        </w:rPr>
        <w:t xml:space="preserve">above, they permit the use </w:t>
      </w:r>
      <w:r w:rsidRPr="00DB36DC">
        <w:rPr>
          <w:rFonts w:eastAsia="Times New Roman"/>
        </w:rPr>
        <w:t>of special investigative techniques at the international level on a case-by-case basis</w:t>
      </w:r>
      <w:r w:rsidR="00E622DF" w:rsidRPr="00DB36DC">
        <w:rPr>
          <w:rFonts w:eastAsia="Times New Roman"/>
        </w:rPr>
        <w:t xml:space="preserve"> </w:t>
      </w:r>
      <w:r w:rsidRPr="00DB36DC">
        <w:rPr>
          <w:rFonts w:eastAsia="Times New Roman"/>
        </w:rPr>
        <w:t>(art. 20, para. 3)</w:t>
      </w:r>
      <w:r w:rsidR="0094260B" w:rsidRPr="00DB36DC">
        <w:rPr>
          <w:rFonts w:eastAsia="Times New Roman"/>
        </w:rPr>
        <w:t>.</w:t>
      </w:r>
      <w:bookmarkEnd w:id="205"/>
    </w:p>
    <w:p w14:paraId="5D71DA56" w14:textId="77777777" w:rsidR="00E622DF"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3D1EC3B" w14:textId="77777777" w:rsidR="00E622DF" w:rsidRPr="00206694" w:rsidRDefault="00E622DF" w:rsidP="00E622DF">
      <w:pPr>
        <w:pBdr>
          <w:top w:val="single" w:sz="6" w:space="1" w:color="auto"/>
          <w:bottom w:val="single" w:sz="6" w:space="1" w:color="auto"/>
        </w:pBdr>
        <w:tabs>
          <w:tab w:val="right" w:pos="1276"/>
          <w:tab w:val="left" w:pos="9214"/>
        </w:tabs>
        <w:spacing w:after="120"/>
        <w:ind w:left="1276" w:right="1190"/>
        <w:jc w:val="both"/>
      </w:pPr>
    </w:p>
    <w:p w14:paraId="57608F37" w14:textId="77777777" w:rsidR="00206694" w:rsidRPr="00206694" w:rsidRDefault="00206694" w:rsidP="00E622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F29F9D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G.</w:t>
      </w:r>
      <w:r w:rsidRPr="00206694">
        <w:rPr>
          <w:b/>
        </w:rPr>
        <w:tab/>
        <w:t>International cooperation for purposes of confiscation (article 13)</w:t>
      </w:r>
    </w:p>
    <w:p w14:paraId="661C9A0C" w14:textId="03B33A64" w:rsidR="00206694" w:rsidRPr="00206694"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206694">
        <w:rPr>
          <w:rFonts w:eastAsia="Times New Roman"/>
        </w:rPr>
        <w:t xml:space="preserve">Does </w:t>
      </w:r>
      <w:bookmarkStart w:id="206" w:name="_Hlk14942611"/>
      <w:r w:rsidRPr="00206694">
        <w:rPr>
          <w:rFonts w:eastAsia="Times New Roman"/>
        </w:rPr>
        <w:t xml:space="preserve">your country’s </w:t>
      </w:r>
      <w:r w:rsidR="00E0236D">
        <w:rPr>
          <w:rFonts w:eastAsia="Times New Roman"/>
        </w:rPr>
        <w:t>l</w:t>
      </w:r>
      <w:r w:rsidRPr="00206694">
        <w:rPr>
          <w:rFonts w:eastAsia="Times New Roman"/>
        </w:rPr>
        <w:t xml:space="preserve">egal </w:t>
      </w:r>
      <w:r w:rsidR="00E0236D">
        <w:rPr>
          <w:rFonts w:eastAsia="Times New Roman"/>
        </w:rPr>
        <w:t xml:space="preserve">framework </w:t>
      </w:r>
      <w:r w:rsidRPr="00206694">
        <w:rPr>
          <w:rFonts w:eastAsia="Times New Roman"/>
        </w:rPr>
        <w:t xml:space="preserve">permit confiscation </w:t>
      </w:r>
      <w:r w:rsidR="00193AC4">
        <w:rPr>
          <w:rFonts w:eastAsia="Times New Roman"/>
        </w:rPr>
        <w:t xml:space="preserve">of </w:t>
      </w:r>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w:t>
      </w:r>
      <w:proofErr w:type="gramStart"/>
      <w:r w:rsidR="00DB2F58">
        <w:rPr>
          <w:rFonts w:eastAsia="Times New Roman"/>
        </w:rPr>
        <w:t>referred</w:t>
      </w:r>
      <w:proofErr w:type="gramEnd"/>
      <w:r w:rsidR="00DB2F58">
        <w:rPr>
          <w:rFonts w:eastAsia="Times New Roman"/>
        </w:rPr>
        <w:t xml:space="preserve"> to </w:t>
      </w:r>
      <w:r w:rsidR="00193AC4">
        <w:rPr>
          <w:rFonts w:eastAsia="Times New Roman"/>
        </w:rPr>
        <w:t xml:space="preserve">in </w:t>
      </w:r>
      <w:r w:rsidR="00DB2F58">
        <w:rPr>
          <w:rFonts w:eastAsia="Times New Roman"/>
        </w:rPr>
        <w:t>article 12, para. 1</w:t>
      </w:r>
      <w:r w:rsidRPr="00206694">
        <w:rPr>
          <w:rFonts w:eastAsia="Times New Roman"/>
        </w:rPr>
        <w:t xml:space="preserve">, at </w:t>
      </w:r>
      <w:r w:rsidRPr="00206694">
        <w:t>the</w:t>
      </w:r>
      <w:r w:rsidRPr="00206694">
        <w:rPr>
          <w:rFonts w:eastAsia="Times New Roman"/>
        </w:rPr>
        <w:t xml:space="preserve"> request of another State party? </w:t>
      </w:r>
      <w:bookmarkEnd w:id="206"/>
    </w:p>
    <w:p w14:paraId="724EBC50"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proofErr w:type="spellStart"/>
      <w:r w:rsidRPr="00206694">
        <w:t>Yes</w:t>
      </w:r>
      <w:proofErr w:type="spellEnd"/>
      <w:r w:rsidRPr="00206694">
        <w:t xml:space="preserve">, in </w:t>
      </w:r>
      <w:r w:rsidRPr="00206694">
        <w:rPr>
          <w:rFonts w:eastAsia="Times New Roman"/>
        </w:rPr>
        <w:t>part</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49881337" w14:textId="47BDCE8D" w:rsidR="00103FC6" w:rsidRPr="00547AC2" w:rsidRDefault="004B7743" w:rsidP="00103F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r>
        <w:tab/>
      </w:r>
      <w:r>
        <w:tab/>
      </w:r>
      <w:r w:rsidR="006611EE" w:rsidRPr="00206694">
        <w:t>(a)</w:t>
      </w:r>
      <w:r w:rsidR="006611EE" w:rsidRPr="00206694">
        <w:tab/>
        <w:t xml:space="preserve">If the answer is “Yes, in part”, please specify any challenges encountered in </w:t>
      </w:r>
      <w:r w:rsidR="006611EE" w:rsidRPr="00206694">
        <w:rPr>
          <w:rFonts w:eastAsia="Times New Roman"/>
        </w:rPr>
        <w:t>confiscating</w:t>
      </w:r>
      <w:r w:rsidR="006611EE" w:rsidRPr="00206694">
        <w:t xml:space="preserve"> the proceeds of crime at the request of another State party.</w:t>
      </w:r>
    </w:p>
    <w:p w14:paraId="1AD4BE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6EDAEA" w14:textId="60EDBA4F" w:rsidR="00E162B6" w:rsidRDefault="006F01FF" w:rsidP="007F48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64ED067" w14:textId="5BC02920" w:rsidR="00547AC2" w:rsidRDefault="00811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lastRenderedPageBreak/>
        <w:t>7</w:t>
      </w:r>
      <w:r w:rsidR="00DB36DC">
        <w:rPr>
          <w:rFonts w:eastAsia="Times New Roman"/>
        </w:rPr>
        <w:t>2</w:t>
      </w:r>
      <w:r>
        <w:rPr>
          <w:rFonts w:eastAsia="Times New Roman"/>
        </w:rPr>
        <w:t>bis</w:t>
      </w:r>
      <w:r w:rsidR="002F194B">
        <w:rPr>
          <w:rFonts w:eastAsia="Times New Roman"/>
        </w:rPr>
        <w:t>.</w:t>
      </w:r>
      <w:r w:rsidR="00C148D7" w:rsidRPr="0003242A">
        <w:rPr>
          <w:rFonts w:eastAsia="Times New Roman"/>
        </w:rPr>
        <w:t xml:space="preserve"> </w:t>
      </w:r>
      <w:r w:rsidR="00442231" w:rsidRPr="0003242A">
        <w:rPr>
          <w:rFonts w:eastAsia="Times New Roman"/>
        </w:rPr>
        <w:t xml:space="preserve">In particular, please specify if your country’s domestic legal </w:t>
      </w:r>
      <w:r w:rsidR="006611EE" w:rsidRPr="0003242A">
        <w:rPr>
          <w:rFonts w:eastAsia="Times New Roman"/>
        </w:rPr>
        <w:t xml:space="preserve">framework </w:t>
      </w:r>
      <w:r w:rsidR="00442231" w:rsidRPr="0003242A">
        <w:rPr>
          <w:rFonts w:eastAsia="Times New Roman"/>
        </w:rPr>
        <w:t>permit</w:t>
      </w:r>
      <w:r w:rsidR="00103FC6" w:rsidRPr="0003242A">
        <w:rPr>
          <w:rFonts w:eastAsia="Times New Roman"/>
        </w:rPr>
        <w:t>s</w:t>
      </w:r>
      <w:r w:rsidR="006611EE">
        <w:rPr>
          <w:rFonts w:eastAsia="Times New Roman"/>
        </w:rPr>
        <w:t xml:space="preserve"> </w:t>
      </w:r>
      <w:r w:rsidR="006611EE" w:rsidRPr="0003242A">
        <w:rPr>
          <w:rFonts w:eastAsia="Times New Roman"/>
        </w:rPr>
        <w:t xml:space="preserve">the provision of international cooperation for purposes of </w:t>
      </w:r>
      <w:r w:rsidR="00442231" w:rsidRPr="0003242A">
        <w:rPr>
          <w:rFonts w:eastAsia="Times New Roman"/>
        </w:rPr>
        <w:t xml:space="preserve">confiscation </w:t>
      </w:r>
      <w:r w:rsidR="006611EE" w:rsidRPr="0003242A">
        <w:rPr>
          <w:rFonts w:eastAsia="Times New Roman"/>
        </w:rPr>
        <w:t xml:space="preserve">in both conviction and non-conviction based </w:t>
      </w:r>
      <w:proofErr w:type="gramStart"/>
      <w:r w:rsidR="006611EE" w:rsidRPr="0003242A">
        <w:rPr>
          <w:rFonts w:eastAsia="Times New Roman"/>
        </w:rPr>
        <w:t>proceedings.</w:t>
      </w:r>
      <w:r w:rsidR="007F481D" w:rsidRPr="0003242A">
        <w:rPr>
          <w:rFonts w:eastAsia="Times New Roman"/>
        </w:rPr>
        <w:t>.</w:t>
      </w:r>
      <w:proofErr w:type="gramEnd"/>
      <w:r w:rsidR="007F481D" w:rsidRPr="0003242A">
        <w:rPr>
          <w:rFonts w:eastAsia="Times New Roman"/>
        </w:rPr>
        <w:t xml:space="preserve"> </w:t>
      </w:r>
    </w:p>
    <w:p w14:paraId="41EBA176" w14:textId="77777777" w:rsidR="004B7743" w:rsidRPr="00206694" w:rsidRDefault="004B7743" w:rsidP="004B7743">
      <w:pPr>
        <w:pBdr>
          <w:top w:val="single" w:sz="6" w:space="1" w:color="auto"/>
          <w:bottom w:val="single" w:sz="6" w:space="1" w:color="auto"/>
        </w:pBdr>
        <w:tabs>
          <w:tab w:val="right" w:pos="1276"/>
          <w:tab w:val="left" w:pos="9214"/>
        </w:tabs>
        <w:spacing w:after="120"/>
        <w:ind w:left="1276" w:right="1190"/>
        <w:jc w:val="both"/>
      </w:pPr>
    </w:p>
    <w:p w14:paraId="38AEFF81" w14:textId="36F56967" w:rsidR="004B7743" w:rsidRPr="0003242A" w:rsidRDefault="004B7743" w:rsidP="004C04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 xml:space="preserve"> </w:t>
      </w:r>
    </w:p>
    <w:p w14:paraId="74661547" w14:textId="57D08BEB" w:rsidR="00206694" w:rsidRPr="00206694" w:rsidRDefault="004B774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If the answer is “Yes”:</w:t>
      </w:r>
    </w:p>
    <w:p w14:paraId="0B4B39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5FE8104C" w14:textId="51CB8042"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004B7743">
        <w:rPr>
          <w:rFonts w:eastAsia="Times New Roman"/>
        </w:rPr>
        <w:tab/>
      </w:r>
      <w:r w:rsidRPr="00206694">
        <w:rPr>
          <w:rFonts w:eastAsia="Times New Roman"/>
        </w:rPr>
        <w:t>(</w:t>
      </w:r>
      <w:proofErr w:type="spellStart"/>
      <w:r w:rsidRPr="00206694">
        <w:rPr>
          <w:rFonts w:eastAsia="Times New Roman"/>
        </w:rPr>
        <w:t>i</w:t>
      </w:r>
      <w:proofErr w:type="spellEnd"/>
      <w:r w:rsidRPr="00206694">
        <w:rPr>
          <w:rFonts w:eastAsia="Times New Roman"/>
        </w:rPr>
        <w:t>)</w:t>
      </w:r>
      <w:r w:rsidR="004B7743">
        <w:rPr>
          <w:rFonts w:eastAsia="Times New Roman"/>
        </w:rPr>
        <w:t xml:space="preserve"> </w:t>
      </w:r>
      <w:r w:rsidRPr="00206694">
        <w:rPr>
          <w:rFonts w:eastAsia="Times New Roman"/>
        </w:rPr>
        <w:t xml:space="preserve">Is </w:t>
      </w:r>
      <w:bookmarkStart w:id="207" w:name="_Hlk14942776"/>
      <w:r w:rsidRPr="00206694">
        <w:rPr>
          <w:rFonts w:eastAsia="Times New Roman"/>
        </w:rPr>
        <w:t xml:space="preserve">the request submitted to the competent authorities of your country </w:t>
      </w:r>
      <w:proofErr w:type="gramStart"/>
      <w:r w:rsidRPr="00206694">
        <w:rPr>
          <w:rFonts w:eastAsia="Times New Roman"/>
        </w:rPr>
        <w:t xml:space="preserve">for </w:t>
      </w:r>
      <w:r w:rsidRPr="00206694">
        <w:t>the</w:t>
      </w:r>
      <w:r w:rsidRPr="00206694">
        <w:rPr>
          <w:rFonts w:eastAsia="Times New Roman"/>
        </w:rPr>
        <w:t xml:space="preserve"> purpose of</w:t>
      </w:r>
      <w:proofErr w:type="gramEnd"/>
      <w:r w:rsidRPr="00206694">
        <w:rPr>
          <w:rFonts w:eastAsia="Times New Roman"/>
        </w:rPr>
        <w:t xml:space="preserve"> obtaining a domestic order of confiscation (art. 13, para. 1 (a))?</w:t>
      </w:r>
      <w:bookmarkEnd w:id="207"/>
    </w:p>
    <w:p w14:paraId="64C628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2117F73F" w14:textId="744A56CB"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004B7743">
        <w:rPr>
          <w:rFonts w:eastAsia="Times New Roman"/>
        </w:rPr>
        <w:tab/>
      </w:r>
      <w:r w:rsidRPr="00206694">
        <w:rPr>
          <w:rFonts w:eastAsia="Times New Roman"/>
        </w:rPr>
        <w:tab/>
        <w:t>(ii)</w:t>
      </w:r>
      <w:r w:rsidR="004B7743">
        <w:rPr>
          <w:rFonts w:eastAsia="Times New Roman"/>
        </w:rPr>
        <w:t xml:space="preserve"> </w:t>
      </w:r>
      <w:r w:rsidRPr="00206694">
        <w:rPr>
          <w:rFonts w:eastAsia="Times New Roman"/>
        </w:rPr>
        <w:t xml:space="preserve">Is </w:t>
      </w:r>
      <w:bookmarkStart w:id="208" w:name="_Hlk14942796"/>
      <w:r w:rsidRPr="00206694">
        <w:rPr>
          <w:rFonts w:eastAsia="Times New Roman"/>
        </w:rPr>
        <w:t xml:space="preserve">the </w:t>
      </w:r>
      <w:r w:rsidRPr="00206694">
        <w:t>request</w:t>
      </w:r>
      <w:r w:rsidRPr="00206694">
        <w:rPr>
          <w:rFonts w:eastAsia="Times New Roman"/>
        </w:rPr>
        <w:t xml:space="preserve"> submitted to the competent authorities of your country for direct enforcement (art. 13, para. 1 (b))?</w:t>
      </w:r>
      <w:bookmarkEnd w:id="208"/>
    </w:p>
    <w:p w14:paraId="2F74FD43" w14:textId="21C1AFD0"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252F73CB" w14:textId="579B11CF" w:rsidR="00C148D7" w:rsidRPr="00547AC2" w:rsidRDefault="00B30034"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rPr>
      </w:pPr>
      <w:r>
        <w:t>7</w:t>
      </w:r>
      <w:r w:rsidR="006847FB">
        <w:t>2</w:t>
      </w:r>
      <w:r w:rsidR="002D7FA4">
        <w:t>ter.</w:t>
      </w:r>
      <w:r w:rsidR="002D7FA4" w:rsidRPr="00547AC2">
        <w:t xml:space="preserve"> </w:t>
      </w:r>
      <w:r w:rsidR="00C148D7" w:rsidRPr="00547AC2">
        <w:t>Does your country’s legal framework permit confiscation of proceeds of crime that have been transformed or converted into other property (art. 12, para. 3</w:t>
      </w:r>
      <w:proofErr w:type="gramStart"/>
      <w:r w:rsidR="00C148D7" w:rsidRPr="00547AC2">
        <w:t>), or</w:t>
      </w:r>
      <w:proofErr w:type="gramEnd"/>
      <w:r w:rsidR="00C148D7" w:rsidRPr="00547AC2">
        <w:t xml:space="preserve"> intermingled with property acquired from legitimate sources (art. 12, para. 4), at the request of another State party? </w:t>
      </w:r>
    </w:p>
    <w:p w14:paraId="2879EBEB" w14:textId="77777777" w:rsidR="00C148D7" w:rsidRPr="00547AC2" w:rsidRDefault="00C148D7" w:rsidP="00C148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547AC2">
        <w:t xml:space="preserve">                                                   </w:t>
      </w:r>
      <w:r>
        <w:t xml:space="preserve">                               </w:t>
      </w:r>
      <w:r w:rsidRPr="00547AC2">
        <w:fldChar w:fldCharType="begin">
          <w:ffData>
            <w:name w:val="Check1"/>
            <w:enabled/>
            <w:calcOnExit w:val="0"/>
            <w:checkBox>
              <w:sizeAuto/>
              <w:default w:val="0"/>
            </w:checkBox>
          </w:ffData>
        </w:fldChar>
      </w:r>
      <w:r w:rsidRPr="00547AC2">
        <w:instrText xml:space="preserve"> FORMCHECKBOX </w:instrText>
      </w:r>
      <w:r w:rsidR="002244D9">
        <w:fldChar w:fldCharType="separate"/>
      </w:r>
      <w:r w:rsidRPr="00547AC2">
        <w:fldChar w:fldCharType="end"/>
      </w:r>
      <w:r w:rsidRPr="00547AC2">
        <w:t xml:space="preserve"> Yes </w:t>
      </w:r>
      <w:r w:rsidRPr="00547AC2">
        <w:fldChar w:fldCharType="begin">
          <w:ffData>
            <w:name w:val="Check1"/>
            <w:enabled/>
            <w:calcOnExit w:val="0"/>
            <w:checkBox>
              <w:sizeAuto/>
              <w:default w:val="0"/>
            </w:checkBox>
          </w:ffData>
        </w:fldChar>
      </w:r>
      <w:r w:rsidRPr="00547AC2">
        <w:instrText xml:space="preserve"> FORMCHECKBOX </w:instrText>
      </w:r>
      <w:r w:rsidR="002244D9">
        <w:fldChar w:fldCharType="separate"/>
      </w:r>
      <w:r w:rsidRPr="00547AC2">
        <w:fldChar w:fldCharType="end"/>
      </w:r>
      <w:r w:rsidRPr="00547AC2">
        <w:t xml:space="preserve"> </w:t>
      </w:r>
      <w:proofErr w:type="spellStart"/>
      <w:r w:rsidRPr="00547AC2">
        <w:t>Yes</w:t>
      </w:r>
      <w:proofErr w:type="spellEnd"/>
      <w:r w:rsidRPr="00547AC2">
        <w:t xml:space="preserve">, in part </w:t>
      </w:r>
      <w:r w:rsidRPr="00547AC2">
        <w:fldChar w:fldCharType="begin">
          <w:ffData>
            <w:name w:val="Check1"/>
            <w:enabled/>
            <w:calcOnExit w:val="0"/>
            <w:checkBox>
              <w:sizeAuto/>
              <w:default w:val="0"/>
            </w:checkBox>
          </w:ffData>
        </w:fldChar>
      </w:r>
      <w:r w:rsidRPr="00547AC2">
        <w:instrText xml:space="preserve"> FORMCHECKBOX </w:instrText>
      </w:r>
      <w:r w:rsidR="002244D9">
        <w:fldChar w:fldCharType="separate"/>
      </w:r>
      <w:r w:rsidRPr="00547AC2">
        <w:fldChar w:fldCharType="end"/>
      </w:r>
      <w:r w:rsidRPr="00547AC2">
        <w:t xml:space="preserve"> No</w:t>
      </w:r>
    </w:p>
    <w:p w14:paraId="440E1220" w14:textId="77777777" w:rsidR="00C148D7" w:rsidRPr="00206694" w:rsidRDefault="00C148D7" w:rsidP="00C148D7">
      <w:pPr>
        <w:tabs>
          <w:tab w:val="right" w:pos="1276"/>
        </w:tabs>
        <w:ind w:left="1276" w:right="1190"/>
        <w:jc w:val="both"/>
      </w:pPr>
    </w:p>
    <w:p w14:paraId="3624B0DB" w14:textId="5BE2146D"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209" w:name="_Hlk14942838"/>
      <w:r w:rsidRPr="00D7099C">
        <w:rPr>
          <w:rFonts w:eastAsia="Times New Roman"/>
        </w:rPr>
        <w:t xml:space="preserve">your </w:t>
      </w:r>
      <w:r w:rsidR="00E0236D">
        <w:rPr>
          <w:rFonts w:eastAsia="Times New Roman"/>
        </w:rPr>
        <w:t>country’s legal framework</w:t>
      </w:r>
      <w:r w:rsidRPr="00D7099C">
        <w:rPr>
          <w:rFonts w:eastAsia="Times New Roman"/>
        </w:rPr>
        <w:t xml:space="preserve"> enable the competent authorities to identify, trace and </w:t>
      </w:r>
      <w:r w:rsidRPr="00D7099C">
        <w:rPr>
          <w:bCs/>
        </w:rPr>
        <w:t>freeze</w:t>
      </w:r>
      <w:r w:rsidRPr="00D7099C">
        <w:rPr>
          <w:rFonts w:eastAsia="Times New Roman"/>
        </w:rPr>
        <w:t xml:space="preserve"> and seize the proceeds of crime, as described under question </w:t>
      </w:r>
      <w:r w:rsidR="00EB1C0B" w:rsidRPr="00D7099C">
        <w:rPr>
          <w:rFonts w:eastAsia="Times New Roman"/>
        </w:rPr>
        <w:t>25</w:t>
      </w:r>
      <w:r w:rsidRPr="00D7099C">
        <w:rPr>
          <w:rFonts w:eastAsia="Times New Roman"/>
        </w:rPr>
        <w:t xml:space="preserve"> </w:t>
      </w:r>
      <w:proofErr w:type="gramStart"/>
      <w:r w:rsidRPr="00D7099C">
        <w:rPr>
          <w:rFonts w:eastAsia="Times New Roman"/>
        </w:rPr>
        <w:t xml:space="preserve">for the </w:t>
      </w:r>
      <w:r w:rsidRPr="00D7099C">
        <w:t>purpose</w:t>
      </w:r>
      <w:r w:rsidRPr="00D7099C">
        <w:rPr>
          <w:rFonts w:eastAsia="Times New Roman"/>
        </w:rPr>
        <w:t xml:space="preserve"> of</w:t>
      </w:r>
      <w:proofErr w:type="gramEnd"/>
      <w:r w:rsidRPr="00D7099C">
        <w:rPr>
          <w:rFonts w:eastAsia="Times New Roman"/>
        </w:rPr>
        <w:t xml:space="preserve"> eventual confiscation, at the request of another State party?</w:t>
      </w:r>
      <w:bookmarkEnd w:id="209"/>
    </w:p>
    <w:p w14:paraId="38A1A045"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No</w:t>
      </w:r>
    </w:p>
    <w:p w14:paraId="2B8E415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t xml:space="preserve">If the answer is “Yes, in part”, please specify any challenges encountered </w:t>
      </w:r>
      <w:bookmarkStart w:id="210" w:name="_Hlk14942862"/>
      <w:r w:rsidRPr="00D7099C">
        <w:t xml:space="preserve">in identifying, tracing and freezing and seizing the proceeds of crime, at the </w:t>
      </w:r>
      <w:r w:rsidRPr="00D7099C">
        <w:rPr>
          <w:rFonts w:eastAsia="Times New Roman"/>
        </w:rPr>
        <w:t>request</w:t>
      </w:r>
      <w:r w:rsidRPr="00D7099C">
        <w:t xml:space="preserve"> of another State party. </w:t>
      </w:r>
      <w:bookmarkEnd w:id="210"/>
    </w:p>
    <w:p w14:paraId="1DB3052F" w14:textId="4E1400C5" w:rsidR="0008077B" w:rsidRPr="00D7099C" w:rsidRDefault="00550EBE" w:rsidP="0008077B">
      <w:pPr>
        <w:tabs>
          <w:tab w:val="right" w:pos="1276"/>
        </w:tabs>
        <w:ind w:left="1276" w:right="1190"/>
        <w:jc w:val="both"/>
      </w:pPr>
      <w:r>
        <w:t xml:space="preserve"> </w:t>
      </w:r>
    </w:p>
    <w:p w14:paraId="662F51C5"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5013703E"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60E5F5" w14:textId="11592F41"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If </w:t>
      </w:r>
      <w:bookmarkStart w:id="211" w:name="_Hlk14942880"/>
      <w:r w:rsidRPr="00D7099C">
        <w:rPr>
          <w:rFonts w:eastAsia="Times New Roman"/>
        </w:rPr>
        <w:t xml:space="preserve">any </w:t>
      </w:r>
      <w:r w:rsidR="00E622DF" w:rsidRPr="00D7099C">
        <w:rPr>
          <w:rFonts w:eastAsia="Times New Roman"/>
        </w:rPr>
        <w:t>legal grounds</w:t>
      </w:r>
      <w:r w:rsidRPr="00D7099C">
        <w:rPr>
          <w:rFonts w:eastAsia="Times New Roman"/>
        </w:rPr>
        <w:t xml:space="preserve"> for refusal specific to a request for cooperation for the purposes of confiscation are provided for in your </w:t>
      </w:r>
      <w:r w:rsidR="00E0236D">
        <w:rPr>
          <w:rFonts w:eastAsia="Times New Roman"/>
        </w:rPr>
        <w:t>country’s legal framework</w:t>
      </w:r>
      <w:r w:rsidRPr="00D7099C">
        <w:rPr>
          <w:rFonts w:eastAsia="Times New Roman"/>
        </w:rPr>
        <w:t>, please explain what those grounds are</w:t>
      </w:r>
      <w:r w:rsidR="00901608" w:rsidRPr="00D7099C">
        <w:rPr>
          <w:rFonts w:eastAsia="Times New Roman"/>
        </w:rPr>
        <w:t xml:space="preserve"> (article 13, para 3 and 7, article 18, para 21)</w:t>
      </w:r>
      <w:r w:rsidRPr="00D7099C">
        <w:rPr>
          <w:rFonts w:eastAsia="Times New Roman"/>
        </w:rPr>
        <w:t xml:space="preserve">. </w:t>
      </w:r>
      <w:bookmarkEnd w:id="211"/>
    </w:p>
    <w:p w14:paraId="22BEC73F" w14:textId="54B9712D" w:rsidR="0008077B" w:rsidRPr="00D7099C" w:rsidRDefault="0008077B" w:rsidP="0008077B">
      <w:pPr>
        <w:tabs>
          <w:tab w:val="right" w:pos="1276"/>
        </w:tabs>
        <w:ind w:right="1190"/>
        <w:jc w:val="both"/>
      </w:pPr>
      <w:r w:rsidRPr="0008077B">
        <w:tab/>
      </w:r>
      <w:r>
        <w:tab/>
      </w:r>
      <w:r w:rsidR="00550EBE">
        <w:t xml:space="preserve"> </w:t>
      </w:r>
    </w:p>
    <w:p w14:paraId="4620DF3F"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75D6F668" w14:textId="77777777" w:rsidR="00B30034" w:rsidRDefault="00B30034" w:rsidP="00B300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12" w:name="_Hlk532417795"/>
    </w:p>
    <w:p w14:paraId="1930CDBA" w14:textId="12B74461" w:rsidR="000D4CD5"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What information does your </w:t>
      </w:r>
      <w:r w:rsidR="00E0236D">
        <w:rPr>
          <w:rFonts w:eastAsia="Times New Roman"/>
        </w:rPr>
        <w:t>country’s legal framework</w:t>
      </w:r>
      <w:r w:rsidR="00E9798C" w:rsidRPr="00D7099C">
        <w:rPr>
          <w:rFonts w:eastAsia="Times New Roman"/>
        </w:rPr>
        <w:t xml:space="preserve"> </w:t>
      </w:r>
      <w:r w:rsidRPr="00D7099C">
        <w:rPr>
          <w:rFonts w:eastAsia="Times New Roman"/>
        </w:rPr>
        <w:t xml:space="preserve">require for inclusion in a request for cooperation for the purposes of confiscation other than those enumerated in article 13, para. </w:t>
      </w:r>
      <w:r w:rsidRPr="00CD1B50">
        <w:rPr>
          <w:rFonts w:eastAsia="Times New Roman"/>
        </w:rPr>
        <w:t xml:space="preserve">3 and article 18, para. 15 (arts. 13, para. 3,)? </w:t>
      </w:r>
      <w:bookmarkEnd w:id="212"/>
    </w:p>
    <w:p w14:paraId="646DB33B" w14:textId="1A1BCDD5" w:rsidR="0008077B" w:rsidRPr="000D4CD5" w:rsidRDefault="00550EBE" w:rsidP="000807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27CE9C9F" w14:textId="0CF7CAEE" w:rsidR="00DB199B" w:rsidRPr="000D4CD5" w:rsidRDefault="00DB199B" w:rsidP="000D4C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53FCB062"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218F94C8"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CD1B50">
        <w:rPr>
          <w:b/>
        </w:rPr>
        <w:tab/>
      </w:r>
      <w:r w:rsidRPr="00D7099C">
        <w:rPr>
          <w:b/>
        </w:rPr>
        <w:t>H.</w:t>
      </w:r>
      <w:r w:rsidRPr="00D7099C">
        <w:rPr>
          <w:b/>
        </w:rPr>
        <w:tab/>
        <w:t>Disposal of confiscated proceeds of crime or property (article 14)</w:t>
      </w:r>
    </w:p>
    <w:p w14:paraId="7BB66A79" w14:textId="78C92616" w:rsidR="00206694" w:rsidRPr="00D7099C" w:rsidRDefault="00206694"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D7099C">
        <w:rPr>
          <w:rFonts w:eastAsia="Times New Roman"/>
        </w:rPr>
        <w:t xml:space="preserve">Does </w:t>
      </w:r>
      <w:bookmarkStart w:id="213" w:name="_Hlk14942968"/>
      <w:r w:rsidR="005613D8">
        <w:rPr>
          <w:bCs/>
        </w:rPr>
        <w:t>country’s legal framework</w:t>
      </w:r>
      <w:r w:rsidRPr="00D7099C">
        <w:rPr>
          <w:rFonts w:eastAsia="Times New Roman"/>
        </w:rPr>
        <w:t xml:space="preserve"> permit the return of confiscated proceeds of crime or </w:t>
      </w:r>
      <w:r w:rsidRPr="00D7099C">
        <w:rPr>
          <w:bCs/>
        </w:rPr>
        <w:t>property</w:t>
      </w:r>
      <w:r w:rsidRPr="00D7099C">
        <w:rPr>
          <w:rFonts w:eastAsia="Times New Roman"/>
        </w:rPr>
        <w:t xml:space="preserve"> to the requesting State party so that it can give compensation to the victims of the crime or the return of such proceeds of crime or property to their legitimate owners (art. 14, para. 2)?</w:t>
      </w:r>
    </w:p>
    <w:bookmarkEnd w:id="213"/>
    <w:p w14:paraId="201FA74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Yes </w:t>
      </w: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w:t>
      </w:r>
      <w:proofErr w:type="spellStart"/>
      <w:r w:rsidRPr="00D7099C">
        <w:t>Yes</w:t>
      </w:r>
      <w:proofErr w:type="spellEnd"/>
      <w:r w:rsidRPr="00D7099C">
        <w:t xml:space="preserve">, in </w:t>
      </w:r>
      <w:r w:rsidRPr="00D7099C">
        <w:rPr>
          <w:rFonts w:eastAsia="Times New Roman"/>
        </w:rPr>
        <w:t>part</w:t>
      </w:r>
      <w:r w:rsidRPr="00D7099C">
        <w:t xml:space="preserve"> </w:t>
      </w:r>
      <w:r w:rsidRPr="00D7099C">
        <w:fldChar w:fldCharType="begin">
          <w:ffData>
            <w:name w:val="Check1"/>
            <w:enabled/>
            <w:calcOnExit w:val="0"/>
            <w:checkBox>
              <w:sizeAuto/>
              <w:default w:val="0"/>
            </w:checkBox>
          </w:ffData>
        </w:fldChar>
      </w:r>
      <w:r w:rsidRPr="00D7099C">
        <w:instrText xml:space="preserve"> FORMCHECKBOX </w:instrText>
      </w:r>
      <w:r w:rsidR="002244D9">
        <w:fldChar w:fldCharType="separate"/>
      </w:r>
      <w:r w:rsidRPr="00D7099C">
        <w:fldChar w:fldCharType="end"/>
      </w:r>
      <w:r w:rsidRPr="00D7099C">
        <w:t xml:space="preserve"> No</w:t>
      </w:r>
    </w:p>
    <w:p w14:paraId="79624535" w14:textId="0DEFF1FA"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214" w:name="_Hlk14942981"/>
      <w:r w:rsidRPr="00D7099C">
        <w:t xml:space="preserve">If the answer to above question is “Yes, in part”, please explain the </w:t>
      </w:r>
      <w:proofErr w:type="gramStart"/>
      <w:r w:rsidRPr="00D7099C">
        <w:t>manner in which</w:t>
      </w:r>
      <w:proofErr w:type="gramEnd"/>
      <w:r w:rsidRPr="00D7099C">
        <w:t xml:space="preserve"> </w:t>
      </w:r>
      <w:r w:rsidR="005613D8">
        <w:t>your domestic law</w:t>
      </w:r>
      <w:r w:rsidRPr="00D7099C">
        <w:t xml:space="preserve"> permits the return of such confiscated proceeds of crime or property for the purposes stated above. </w:t>
      </w:r>
    </w:p>
    <w:bookmarkEnd w:id="214"/>
    <w:p w14:paraId="3FE7384C" w14:textId="141DB18F" w:rsidR="003312BE" w:rsidRPr="000D4CD5" w:rsidRDefault="00550EBE" w:rsidP="003312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t xml:space="preserve"> </w:t>
      </w:r>
    </w:p>
    <w:p w14:paraId="61A20ACE" w14:textId="77777777" w:rsidR="00206694" w:rsidRPr="00D7099C" w:rsidRDefault="00206694" w:rsidP="00206694">
      <w:pPr>
        <w:pBdr>
          <w:top w:val="single" w:sz="6" w:space="1" w:color="auto"/>
          <w:bottom w:val="single" w:sz="6" w:space="1" w:color="auto"/>
        </w:pBdr>
        <w:tabs>
          <w:tab w:val="right" w:pos="1276"/>
          <w:tab w:val="left" w:pos="9214"/>
        </w:tabs>
        <w:spacing w:after="120"/>
        <w:ind w:left="1276" w:right="1190"/>
        <w:jc w:val="both"/>
      </w:pPr>
    </w:p>
    <w:p w14:paraId="32857E23" w14:textId="77777777" w:rsidR="00E83E55" w:rsidRDefault="00E83E55" w:rsidP="00E83E5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6556F962" w14:textId="4DC06BDC"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CE6E29">
        <w:rPr>
          <w:rFonts w:eastAsia="Times New Roman"/>
        </w:rPr>
        <w:t>Has</w:t>
      </w:r>
      <w:r w:rsidR="00A0598A" w:rsidRPr="00CE6E29">
        <w:rPr>
          <w:rFonts w:eastAsia="Times New Roman"/>
        </w:rPr>
        <w:t xml:space="preserve"> your country concluded agreements or arrangements with other States parties on</w:t>
      </w:r>
      <w:r w:rsidR="00A0598A" w:rsidRPr="00303CCC">
        <w:t xml:space="preserve"> </w:t>
      </w:r>
      <w:r w:rsidR="00A0598A" w:rsidRPr="00CE6E29">
        <w:rPr>
          <w:rFonts w:eastAsia="Times New Roman"/>
        </w:rPr>
        <w:t xml:space="preserve">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 14, para. 3 (a))? </w:t>
      </w:r>
    </w:p>
    <w:p w14:paraId="3ECEA574" w14:textId="12F69F02" w:rsidR="00CA7033" w:rsidRPr="00303CCC" w:rsidRDefault="00CA703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both"/>
        <w:rPr>
          <w:rFonts w:eastAsia="Times New Roman"/>
        </w:rPr>
      </w:pPr>
    </w:p>
    <w:p w14:paraId="4C5189E8" w14:textId="4D24EBE7" w:rsidR="00CA7033" w:rsidRPr="0005668F" w:rsidRDefault="005E10E0" w:rsidP="00303CCC">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190"/>
        <w:jc w:val="right"/>
        <w:rPr>
          <w:rFonts w:eastAsia="Times New Roman"/>
        </w:rPr>
      </w:pPr>
      <w:r>
        <w:rPr>
          <w:rFonts w:eastAsia="Times New Roman"/>
        </w:rPr>
        <w:tab/>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r w:rsidRPr="00D7099C">
        <w:tab/>
      </w:r>
    </w:p>
    <w:p w14:paraId="0432606D" w14:textId="676AA810" w:rsidR="00A0598A" w:rsidRPr="00CE6E29" w:rsidRDefault="00CA7033" w:rsidP="00A134A1">
      <w:pPr>
        <w:numPr>
          <w:ilvl w:val="0"/>
          <w:numId w:val="3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03CCC">
        <w:t>Has</w:t>
      </w:r>
      <w:r w:rsidR="00A0598A" w:rsidRPr="00303CCC">
        <w:t xml:space="preserve"> your country </w:t>
      </w:r>
      <w:r w:rsidR="00A0598A">
        <w:t>concluded</w:t>
      </w:r>
      <w:r w:rsidR="00A0598A" w:rsidRPr="00303CCC">
        <w:t xml:space="preserve"> agreements or arrangements with other States parties, on a regular or case-by-case basis, on sharing of proceeds of crime (art. 14, para. 3 (b))?</w:t>
      </w:r>
      <w:r w:rsidR="00A0598A">
        <w:t xml:space="preserve"> </w:t>
      </w:r>
    </w:p>
    <w:p w14:paraId="65CCD323" w14:textId="157A2F09" w:rsidR="00CA7033" w:rsidRPr="00303CCC" w:rsidRDefault="00CA70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191A3C7A" w14:textId="2C10A7D6" w:rsidR="00CA7033" w:rsidRPr="000F025A" w:rsidRDefault="00B86043" w:rsidP="00303C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2244D9">
        <w:rPr>
          <w:rFonts w:eastAsia="Times New Roman"/>
        </w:rPr>
      </w:r>
      <w:r w:rsidR="002244D9">
        <w:rPr>
          <w:rFonts w:eastAsia="Times New Roman"/>
        </w:rPr>
        <w:fldChar w:fldCharType="separate"/>
      </w:r>
      <w:r w:rsidRPr="000F025A">
        <w:rPr>
          <w:rFonts w:eastAsia="Times New Roman"/>
        </w:rPr>
        <w:fldChar w:fldCharType="end"/>
      </w:r>
      <w:r w:rsidRPr="000F025A">
        <w:rPr>
          <w:rFonts w:eastAsia="Times New Roman"/>
        </w:rPr>
        <w:t xml:space="preserve"> Yes </w:t>
      </w:r>
      <w:r w:rsidRPr="000F025A">
        <w:rPr>
          <w:rFonts w:eastAsia="Times New Roman"/>
        </w:rPr>
        <w:fldChar w:fldCharType="begin">
          <w:ffData>
            <w:name w:val="Check1"/>
            <w:enabled/>
            <w:calcOnExit w:val="0"/>
            <w:checkBox>
              <w:sizeAuto/>
              <w:default w:val="0"/>
            </w:checkBox>
          </w:ffData>
        </w:fldChar>
      </w:r>
      <w:r w:rsidRPr="000F025A">
        <w:rPr>
          <w:rFonts w:eastAsia="Times New Roman"/>
        </w:rPr>
        <w:instrText xml:space="preserve"> FORMCHECKBOX </w:instrText>
      </w:r>
      <w:r w:rsidR="002244D9">
        <w:rPr>
          <w:rFonts w:eastAsia="Times New Roman"/>
        </w:rPr>
      </w:r>
      <w:r w:rsidR="002244D9">
        <w:rPr>
          <w:rFonts w:eastAsia="Times New Roman"/>
        </w:rPr>
        <w:fldChar w:fldCharType="separate"/>
      </w:r>
      <w:r w:rsidRPr="000F025A">
        <w:rPr>
          <w:rFonts w:eastAsia="Times New Roman"/>
        </w:rPr>
        <w:fldChar w:fldCharType="end"/>
      </w:r>
      <w:r w:rsidRPr="000F025A">
        <w:rPr>
          <w:rFonts w:eastAsia="Times New Roman"/>
        </w:rPr>
        <w:t xml:space="preserve"> No</w:t>
      </w:r>
      <w:r w:rsidRPr="000F025A">
        <w:tab/>
      </w:r>
    </w:p>
    <w:p w14:paraId="2801FAB8" w14:textId="5B9394A7" w:rsidR="00206694"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lastRenderedPageBreak/>
        <w:t>States are invited to share examples of their positive experiences or good practices in applying the Convention regarding bilateral or multilateral agreements or arrangements on disposal or sharing of confiscated assets.</w:t>
      </w:r>
      <w:r>
        <w:t xml:space="preserve"> </w:t>
      </w:r>
    </w:p>
    <w:p w14:paraId="2984FAF2" w14:textId="77777777" w:rsidR="00B34C7A" w:rsidRPr="00D7099C" w:rsidRDefault="00B34C7A" w:rsidP="00B34C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645588E2" w14:textId="77777777" w:rsidR="00206694" w:rsidRPr="00D7099C"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I.</w:t>
      </w:r>
      <w:r w:rsidRPr="00D7099C">
        <w:rPr>
          <w:b/>
        </w:rPr>
        <w:tab/>
        <w:t>International cooperation against money-laundering (article 7)</w:t>
      </w:r>
    </w:p>
    <w:p w14:paraId="52F0E3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7E55E09F" w14:textId="3862ABC7" w:rsidR="00206694" w:rsidRPr="006011B3" w:rsidRDefault="006847FB"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79</w:t>
      </w:r>
      <w:r w:rsidR="0055214A">
        <w:rPr>
          <w:rFonts w:eastAsia="Times New Roman"/>
        </w:rPr>
        <w:t xml:space="preserve">. </w:t>
      </w:r>
      <w:r w:rsidR="00206694" w:rsidRPr="006011B3">
        <w:rPr>
          <w:rFonts w:eastAsia="Times New Roman"/>
        </w:rPr>
        <w:t xml:space="preserve">Does </w:t>
      </w:r>
      <w:bookmarkStart w:id="215" w:name="_Hlk14943245"/>
      <w:r w:rsidR="00206694" w:rsidRPr="006011B3">
        <w:rPr>
          <w:rFonts w:eastAsia="Times New Roman"/>
        </w:rPr>
        <w:t>your country</w:t>
      </w:r>
      <w:r w:rsidR="00107670">
        <w:rPr>
          <w:rFonts w:eastAsia="Times New Roman"/>
        </w:rPr>
        <w:t xml:space="preserve"> </w:t>
      </w:r>
      <w:r w:rsidR="00206694" w:rsidRPr="006011B3">
        <w:rPr>
          <w:rFonts w:eastAsia="Times New Roman"/>
        </w:rPr>
        <w:t xml:space="preserve">enable the administrative, regulatory, </w:t>
      </w:r>
      <w:r w:rsidR="00206694" w:rsidRPr="006011B3">
        <w:rPr>
          <w:bCs/>
        </w:rPr>
        <w:t>law</w:t>
      </w:r>
      <w:r w:rsidR="00206694" w:rsidRPr="006011B3">
        <w:rPr>
          <w:rFonts w:eastAsia="Times New Roman"/>
        </w:rPr>
        <w:t xml:space="preserve"> enforcement or</w:t>
      </w:r>
      <w:r w:rsidR="00827BF1" w:rsidRPr="006011B3">
        <w:rPr>
          <w:rFonts w:eastAsia="Times New Roman"/>
        </w:rPr>
        <w:t>, where appropriate,</w:t>
      </w:r>
      <w:r w:rsidR="00206694" w:rsidRPr="006011B3">
        <w:rPr>
          <w:rFonts w:eastAsia="Times New Roman"/>
        </w:rPr>
        <w:t xml:space="preserve"> judicial authorities in charge of efforts against money-laundering to cooperate and exchange information at the international level (art. 7, para. 1 (b))? </w:t>
      </w:r>
      <w:bookmarkEnd w:id="215"/>
    </w:p>
    <w:p w14:paraId="3F973C82"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4C279E">
        <w:rPr>
          <w:rFonts w:eastAsia="Times New Roman"/>
        </w:rPr>
        <w:fldChar w:fldCharType="end"/>
      </w:r>
      <w:r w:rsidRPr="00D7099C">
        <w:rPr>
          <w:rFonts w:eastAsia="Times New Roman"/>
        </w:rPr>
        <w:t xml:space="preserve"> No</w:t>
      </w:r>
    </w:p>
    <w:p w14:paraId="27F90DBC" w14:textId="18B24373" w:rsidR="00206694" w:rsidRDefault="00206694"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p>
    <w:p w14:paraId="6E378F66" w14:textId="190AC603" w:rsidR="004546C5" w:rsidRDefault="001236A3" w:rsidP="00F273EE">
      <w:pPr>
        <w:tabs>
          <w:tab w:val="right" w:pos="1276"/>
        </w:tabs>
        <w:ind w:left="1276" w:right="1190"/>
        <w:jc w:val="both"/>
      </w:pPr>
      <w:bookmarkStart w:id="216" w:name="_Hlk14943268"/>
      <w:r>
        <w:t xml:space="preserve">If yes, please describe the channels used for that exchange of information. </w:t>
      </w:r>
    </w:p>
    <w:p w14:paraId="01DCB5B3" w14:textId="77777777" w:rsidR="001E40DB" w:rsidRPr="00D7099C" w:rsidRDefault="001E40DB" w:rsidP="001E40DB">
      <w:pPr>
        <w:pBdr>
          <w:top w:val="single" w:sz="6" w:space="1" w:color="auto"/>
          <w:bottom w:val="single" w:sz="6" w:space="1" w:color="auto"/>
        </w:pBdr>
        <w:tabs>
          <w:tab w:val="right" w:pos="1276"/>
          <w:tab w:val="left" w:pos="9214"/>
        </w:tabs>
        <w:spacing w:after="120"/>
        <w:ind w:left="1276" w:right="1190"/>
        <w:jc w:val="both"/>
      </w:pPr>
    </w:p>
    <w:bookmarkEnd w:id="216"/>
    <w:p w14:paraId="690886B4" w14:textId="500C7EBF" w:rsidR="00C43E7D" w:rsidRDefault="00C43E7D" w:rsidP="00C43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 xml:space="preserve"> </w:t>
      </w:r>
      <w:r w:rsidR="00550EBE">
        <w:t xml:space="preserve"> </w:t>
      </w:r>
    </w:p>
    <w:p w14:paraId="40A2732E" w14:textId="58E85821" w:rsidR="006011B3" w:rsidRDefault="006011B3" w:rsidP="004276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890BC37" w14:textId="0286C0E1" w:rsidR="00206694" w:rsidRPr="00D7099C" w:rsidRDefault="0055214A" w:rsidP="005521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0</w:t>
      </w:r>
      <w:r>
        <w:rPr>
          <w:rFonts w:eastAsia="Times New Roman"/>
        </w:rPr>
        <w:t xml:space="preserve">. </w:t>
      </w:r>
      <w:r w:rsidR="00206694" w:rsidRPr="00D7099C">
        <w:rPr>
          <w:rFonts w:eastAsia="Times New Roman"/>
        </w:rPr>
        <w:t xml:space="preserve">Does </w:t>
      </w:r>
      <w:bookmarkStart w:id="217" w:name="_Hlk14943370"/>
      <w:r w:rsidR="00206694" w:rsidRPr="00D7099C">
        <w:rPr>
          <w:rFonts w:eastAsia="Times New Roman"/>
        </w:rPr>
        <w:t xml:space="preserve">your country participate in any global, regional, </w:t>
      </w:r>
      <w:proofErr w:type="spellStart"/>
      <w:r w:rsidR="00206694" w:rsidRPr="00D7099C">
        <w:rPr>
          <w:rFonts w:eastAsia="Times New Roman"/>
        </w:rPr>
        <w:t>subregional</w:t>
      </w:r>
      <w:proofErr w:type="spellEnd"/>
      <w:r w:rsidR="00206694" w:rsidRPr="00D7099C">
        <w:rPr>
          <w:rFonts w:eastAsia="Times New Roman"/>
        </w:rPr>
        <w:t xml:space="preserve"> or bilateral </w:t>
      </w:r>
      <w:r w:rsidR="00BE73DE" w:rsidRPr="00D7099C">
        <w:rPr>
          <w:rFonts w:eastAsia="Times New Roman"/>
        </w:rPr>
        <w:t xml:space="preserve">frameworks </w:t>
      </w:r>
      <w:r w:rsidR="00206694" w:rsidRPr="00D7099C">
        <w:rPr>
          <w:bCs/>
        </w:rPr>
        <w:t>geared</w:t>
      </w:r>
      <w:r w:rsidR="00206694" w:rsidRPr="00D7099C">
        <w:rPr>
          <w:rFonts w:eastAsia="Times New Roman"/>
        </w:rPr>
        <w:t xml:space="preserve"> towards promoting cooperation </w:t>
      </w:r>
      <w:r w:rsidR="00221877">
        <w:rPr>
          <w:rFonts w:eastAsia="Times New Roman"/>
        </w:rPr>
        <w:t>among</w:t>
      </w:r>
      <w:r w:rsidR="00221877" w:rsidRPr="00D7099C">
        <w:rPr>
          <w:rFonts w:eastAsia="Times New Roman"/>
        </w:rPr>
        <w:t xml:space="preserve"> </w:t>
      </w:r>
      <w:r w:rsidR="00206694" w:rsidRPr="00D7099C">
        <w:rPr>
          <w:rFonts w:eastAsia="Times New Roman"/>
        </w:rPr>
        <w:t xml:space="preserve">judicial, law enforcement and financial regulatory authorities </w:t>
      </w:r>
      <w:proofErr w:type="gramStart"/>
      <w:r w:rsidR="00206694" w:rsidRPr="00D7099C">
        <w:rPr>
          <w:rFonts w:eastAsia="Times New Roman"/>
        </w:rPr>
        <w:t>in order to</w:t>
      </w:r>
      <w:proofErr w:type="gramEnd"/>
      <w:r w:rsidR="00206694" w:rsidRPr="00D7099C">
        <w:rPr>
          <w:rFonts w:eastAsia="Times New Roman"/>
        </w:rPr>
        <w:t xml:space="preserve"> combat money-laundering (art. 7, para. 4)?</w:t>
      </w:r>
      <w:bookmarkEnd w:id="217"/>
    </w:p>
    <w:p w14:paraId="0391586F"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4C279E">
        <w:rPr>
          <w:rFonts w:eastAsia="Times New Roman"/>
        </w:rPr>
        <w:fldChar w:fldCharType="end"/>
      </w:r>
      <w:r w:rsidRPr="00D7099C">
        <w:rPr>
          <w:rFonts w:eastAsia="Times New Roman"/>
        </w:rPr>
        <w:t xml:space="preserve"> Yes </w:t>
      </w:r>
      <w:r w:rsidRPr="004C279E">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4C279E">
        <w:rPr>
          <w:rFonts w:eastAsia="Times New Roman"/>
        </w:rPr>
        <w:fldChar w:fldCharType="end"/>
      </w:r>
      <w:r w:rsidRPr="00D7099C">
        <w:rPr>
          <w:rFonts w:eastAsia="Times New Roman"/>
        </w:rPr>
        <w:t xml:space="preserve"> No</w:t>
      </w:r>
    </w:p>
    <w:p w14:paraId="79FA549D" w14:textId="7E7D2328" w:rsid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D7099C">
        <w:tab/>
      </w:r>
      <w:r w:rsidRPr="00D7099C">
        <w:tab/>
      </w:r>
      <w:bookmarkStart w:id="218" w:name="_Hlk14943386"/>
      <w:r w:rsidRPr="00D7099C">
        <w:t xml:space="preserve">If the </w:t>
      </w:r>
      <w:r w:rsidRPr="00D7099C">
        <w:rPr>
          <w:rFonts w:eastAsia="Times New Roman"/>
        </w:rPr>
        <w:t>answer</w:t>
      </w:r>
      <w:r w:rsidRPr="00D7099C">
        <w:t xml:space="preserve"> is “Yes”, please </w:t>
      </w:r>
      <w:proofErr w:type="gramStart"/>
      <w:r w:rsidR="00D1722D">
        <w:t>provide</w:t>
      </w:r>
      <w:proofErr w:type="gramEnd"/>
      <w:r w:rsidR="00D1722D" w:rsidRPr="00D7099C">
        <w:t xml:space="preserve"> </w:t>
      </w:r>
      <w:r w:rsidR="006D054D" w:rsidRPr="00D7099C">
        <w:t>some examples</w:t>
      </w:r>
      <w:bookmarkEnd w:id="218"/>
      <w:r w:rsidR="006D054D" w:rsidRPr="00D7099C">
        <w:t>.</w:t>
      </w:r>
      <w:r w:rsidRPr="00D7099C">
        <w:t xml:space="preserve"> </w:t>
      </w:r>
    </w:p>
    <w:p w14:paraId="1B753DCE" w14:textId="77777777" w:rsidR="003F4898" w:rsidRPr="00D7099C" w:rsidRDefault="003F4898" w:rsidP="003F4898">
      <w:pPr>
        <w:pBdr>
          <w:top w:val="single" w:sz="6" w:space="1" w:color="auto"/>
          <w:bottom w:val="single" w:sz="6" w:space="1" w:color="auto"/>
        </w:pBdr>
        <w:tabs>
          <w:tab w:val="right" w:pos="1276"/>
          <w:tab w:val="left" w:pos="9214"/>
        </w:tabs>
        <w:spacing w:after="120"/>
        <w:ind w:left="1276" w:right="1190"/>
        <w:jc w:val="both"/>
      </w:pPr>
    </w:p>
    <w:p w14:paraId="147C2FF3" w14:textId="399A7B95" w:rsidR="008F367A" w:rsidRPr="00D7099C" w:rsidRDefault="00550EBE" w:rsidP="008F367A">
      <w:pPr>
        <w:tabs>
          <w:tab w:val="right" w:pos="1276"/>
        </w:tabs>
        <w:ind w:left="1276" w:right="1190"/>
        <w:jc w:val="both"/>
      </w:pPr>
      <w:r>
        <w:t xml:space="preserve"> </w:t>
      </w:r>
    </w:p>
    <w:p w14:paraId="0C8E4689"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934A07A" w14:textId="77777777" w:rsidR="00206694" w:rsidRPr="00D7099C"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D7099C">
        <w:rPr>
          <w:b/>
        </w:rPr>
        <w:tab/>
        <w:t>J.</w:t>
      </w:r>
      <w:r w:rsidRPr="00D7099C">
        <w:rPr>
          <w:b/>
        </w:rPr>
        <w:tab/>
        <w:t>International law enforcement cooperation (article 27)</w:t>
      </w:r>
    </w:p>
    <w:p w14:paraId="597A1A1C" w14:textId="17A5800B"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1</w:t>
      </w:r>
      <w:r>
        <w:rPr>
          <w:rFonts w:eastAsia="Times New Roman"/>
        </w:rPr>
        <w:t xml:space="preserve">. </w:t>
      </w:r>
      <w:r w:rsidR="00A657D1">
        <w:rPr>
          <w:rFonts w:eastAsia="Times New Roman"/>
        </w:rPr>
        <w:t>Consistent with domestic legal and administrative systems, h</w:t>
      </w:r>
      <w:r w:rsidR="00206694" w:rsidRPr="00D7099C">
        <w:rPr>
          <w:rFonts w:eastAsia="Times New Roman"/>
        </w:rPr>
        <w:t xml:space="preserve">ave </w:t>
      </w:r>
      <w:bookmarkStart w:id="219" w:name="_Hlk14943435"/>
      <w:r w:rsidR="00206694" w:rsidRPr="00D7099C">
        <w:rPr>
          <w:rFonts w:eastAsia="Times New Roman"/>
        </w:rPr>
        <w:t>the competent authorities of your country established or enhanced</w:t>
      </w:r>
      <w:r w:rsidR="00914555" w:rsidRPr="00D7099C">
        <w:rPr>
          <w:rFonts w:eastAsia="Times New Roman"/>
        </w:rPr>
        <w:t>, where necessary,</w:t>
      </w:r>
      <w:r w:rsidR="00206694" w:rsidRPr="00D7099C">
        <w:rPr>
          <w:rFonts w:eastAsia="Times New Roman"/>
        </w:rPr>
        <w:t xml:space="preserve"> channels of communication with their counterparts in other States parties </w:t>
      </w:r>
      <w:proofErr w:type="gramStart"/>
      <w:r w:rsidR="00206694" w:rsidRPr="00D7099C">
        <w:rPr>
          <w:rFonts w:eastAsia="Times New Roman"/>
        </w:rPr>
        <w:t>in order to</w:t>
      </w:r>
      <w:proofErr w:type="gramEnd"/>
      <w:r w:rsidR="00206694" w:rsidRPr="00D7099C">
        <w:rPr>
          <w:rFonts w:eastAsia="Times New Roman"/>
        </w:rPr>
        <w:t xml:space="preserve"> facilitate the secure </w:t>
      </w:r>
      <w:r w:rsidR="00206694" w:rsidRPr="00D7099C">
        <w:rPr>
          <w:bCs/>
        </w:rPr>
        <w:t>and</w:t>
      </w:r>
      <w:r w:rsidR="00206694" w:rsidRPr="00D7099C">
        <w:rPr>
          <w:rFonts w:eastAsia="Times New Roman"/>
        </w:rPr>
        <w:t xml:space="preserve"> rapid exchange of information concerning all aspects of offences covered by the Convention, including, where appropriate, links with other criminal activities (art. 27, para. 1 (a))?</w:t>
      </w:r>
      <w:bookmarkEnd w:id="219"/>
    </w:p>
    <w:p w14:paraId="3C487CF6"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5C98B4A2" w14:textId="3B92E9D6" w:rsidR="008F367A" w:rsidRPr="00D7099C" w:rsidRDefault="00550EBE" w:rsidP="008F367A">
      <w:pPr>
        <w:tabs>
          <w:tab w:val="right" w:pos="1276"/>
        </w:tabs>
        <w:ind w:left="1276" w:right="1190"/>
        <w:jc w:val="both"/>
      </w:pPr>
      <w:r>
        <w:t xml:space="preserve"> </w:t>
      </w:r>
    </w:p>
    <w:p w14:paraId="5FB5E10E" w14:textId="77777777" w:rsidR="00AC2DB8" w:rsidRPr="00D7099C" w:rsidRDefault="00AC2DB8"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3B2AE9C3" w14:textId="53918EE9"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2</w:t>
      </w:r>
      <w:r>
        <w:rPr>
          <w:rFonts w:eastAsia="Times New Roman"/>
        </w:rPr>
        <w:t xml:space="preserve">. </w:t>
      </w:r>
      <w:r w:rsidR="007A33CA">
        <w:rPr>
          <w:rFonts w:eastAsia="Times New Roman"/>
        </w:rPr>
        <w:t>Consistent with domestic legal and administrative systems, h</w:t>
      </w:r>
      <w:r w:rsidR="00206694" w:rsidRPr="00D7099C">
        <w:rPr>
          <w:rFonts w:eastAsia="Times New Roman"/>
        </w:rPr>
        <w:t xml:space="preserve">as </w:t>
      </w:r>
      <w:bookmarkStart w:id="220" w:name="_Hlk14943478"/>
      <w:r w:rsidR="00206694" w:rsidRPr="00D7099C">
        <w:rPr>
          <w:bCs/>
        </w:rPr>
        <w:t>your</w:t>
      </w:r>
      <w:r w:rsidR="00206694" w:rsidRPr="00D7099C">
        <w:rPr>
          <w:rFonts w:eastAsia="Times New Roman"/>
        </w:rPr>
        <w:t xml:space="preserve"> country taken any measures to promote law enforcement cooperation with other </w:t>
      </w:r>
      <w:r w:rsidR="00206694" w:rsidRPr="00D7099C">
        <w:t>States</w:t>
      </w:r>
      <w:r w:rsidR="00206694" w:rsidRPr="00D7099C">
        <w:rPr>
          <w:rFonts w:eastAsia="Times New Roman"/>
        </w:rPr>
        <w:t xml:space="preserve"> parties in conducting inquiries with respect to offences covered by the Convention (art. 27, para. 1 (b)), </w:t>
      </w:r>
      <w:proofErr w:type="gramStart"/>
      <w:r w:rsidR="00206694" w:rsidRPr="00D7099C">
        <w:rPr>
          <w:rFonts w:eastAsia="Times New Roman"/>
        </w:rPr>
        <w:t>in particular in</w:t>
      </w:r>
      <w:proofErr w:type="gramEnd"/>
      <w:r w:rsidR="00206694" w:rsidRPr="00D7099C">
        <w:rPr>
          <w:rFonts w:eastAsia="Times New Roman"/>
        </w:rPr>
        <w:t xml:space="preserve"> relation to:</w:t>
      </w:r>
    </w:p>
    <w:p w14:paraId="7856A6D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(a)</w:t>
      </w:r>
      <w:r w:rsidRPr="00D7099C">
        <w:tab/>
        <w:t xml:space="preserve">The </w:t>
      </w:r>
      <w:r w:rsidRPr="00D7099C">
        <w:rPr>
          <w:rFonts w:eastAsia="Times New Roman"/>
        </w:rPr>
        <w:t>identity</w:t>
      </w:r>
      <w:r w:rsidRPr="00D7099C">
        <w:t>, whereabouts and activities of persons suspected of involvement in such offences or the location of other persons concerned?</w:t>
      </w:r>
    </w:p>
    <w:p w14:paraId="2F4A9CFC"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5C75292A"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15B92440"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(b)</w:t>
      </w:r>
      <w:r w:rsidRPr="00D7099C">
        <w:tab/>
        <w:t xml:space="preserve">The </w:t>
      </w:r>
      <w:r w:rsidRPr="00D7099C">
        <w:rPr>
          <w:rFonts w:eastAsia="Times New Roman"/>
        </w:rPr>
        <w:t>movement</w:t>
      </w:r>
      <w:r w:rsidRPr="00D7099C">
        <w:t xml:space="preserve"> of proceeds of crime or property derived from the commission of such offences?</w:t>
      </w:r>
    </w:p>
    <w:p w14:paraId="7AB0659E"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5C374B58"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D7099C">
        <w:rPr>
          <w:rFonts w:eastAsia="Times New Roman"/>
        </w:rPr>
        <w:tab/>
        <w:t>and/or</w:t>
      </w:r>
    </w:p>
    <w:p w14:paraId="50524D01" w14:textId="77777777"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D7099C">
        <w:tab/>
      </w:r>
      <w:r w:rsidRPr="00D7099C">
        <w:tab/>
        <w:t>(c)</w:t>
      </w:r>
      <w:r w:rsidRPr="00D7099C">
        <w:tab/>
        <w:t xml:space="preserve">The movement of property, equipment or other instrumentalities used or intended </w:t>
      </w:r>
      <w:r w:rsidRPr="00D7099C">
        <w:rPr>
          <w:rFonts w:eastAsia="Times New Roman"/>
        </w:rPr>
        <w:t>for</w:t>
      </w:r>
      <w:r w:rsidRPr="00D7099C">
        <w:t xml:space="preserve"> use in the commission of such offences?</w:t>
      </w:r>
    </w:p>
    <w:p w14:paraId="0060F7A2" w14:textId="016DD741" w:rsidR="00206694" w:rsidRPr="00D7099C"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bookmarkEnd w:id="220"/>
    </w:p>
    <w:p w14:paraId="69568C55" w14:textId="370B08F1" w:rsidR="008F367A" w:rsidRPr="00D7099C" w:rsidRDefault="00550EBE" w:rsidP="008F367A">
      <w:pPr>
        <w:tabs>
          <w:tab w:val="right" w:pos="1276"/>
        </w:tabs>
        <w:ind w:left="1276" w:right="1190"/>
        <w:jc w:val="both"/>
      </w:pPr>
      <w:r>
        <w:t xml:space="preserve"> </w:t>
      </w:r>
    </w:p>
    <w:p w14:paraId="2308B448" w14:textId="77777777" w:rsidR="00206694" w:rsidRPr="00D7099C"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1FF8EB00" w14:textId="16A4C4C0" w:rsidR="00206694" w:rsidRPr="00D7099C" w:rsidRDefault="006A6DFC" w:rsidP="006A6DF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3</w:t>
      </w:r>
      <w:r>
        <w:rPr>
          <w:rFonts w:eastAsia="Times New Roman"/>
        </w:rPr>
        <w:t xml:space="preserve">. </w:t>
      </w:r>
      <w:r w:rsidR="00206694" w:rsidRPr="00D7099C">
        <w:rPr>
          <w:rFonts w:eastAsia="Times New Roman"/>
        </w:rPr>
        <w:t xml:space="preserve">Has </w:t>
      </w:r>
      <w:bookmarkStart w:id="221" w:name="_Hlk14943522"/>
      <w:r w:rsidR="00206694" w:rsidRPr="00D7099C">
        <w:rPr>
          <w:rFonts w:eastAsia="Times New Roman"/>
        </w:rPr>
        <w:t xml:space="preserve">your country adopted any measures to provide, when appropriate, necessary items or </w:t>
      </w:r>
      <w:r w:rsidR="00206694" w:rsidRPr="00D7099C">
        <w:rPr>
          <w:bCs/>
        </w:rPr>
        <w:t>quantities</w:t>
      </w:r>
      <w:r w:rsidR="00206694" w:rsidRPr="00D7099C">
        <w:rPr>
          <w:rFonts w:eastAsia="Times New Roman"/>
        </w:rPr>
        <w:t xml:space="preserve"> of substances for analytical or investigative purposes (art. 27, para. 1 (c))?</w:t>
      </w:r>
      <w:bookmarkEnd w:id="221"/>
    </w:p>
    <w:p w14:paraId="2B5C33BF" w14:textId="2B8F5380" w:rsid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47523D28" w14:textId="147A1881" w:rsidR="008F367A" w:rsidRPr="00D7099C" w:rsidRDefault="00550EBE" w:rsidP="00BE2550">
      <w:pPr>
        <w:tabs>
          <w:tab w:val="right" w:pos="1276"/>
        </w:tabs>
        <w:ind w:left="1276" w:right="1190"/>
        <w:jc w:val="both"/>
      </w:pPr>
      <w:r>
        <w:t xml:space="preserve"> </w:t>
      </w:r>
    </w:p>
    <w:p w14:paraId="0B39EA93" w14:textId="490EBD2A"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4</w:t>
      </w:r>
      <w:r>
        <w:rPr>
          <w:rFonts w:eastAsia="Times New Roman"/>
        </w:rPr>
        <w:t xml:space="preserve">. </w:t>
      </w:r>
      <w:r w:rsidR="00206694" w:rsidRPr="00D7099C">
        <w:rPr>
          <w:rFonts w:eastAsia="Times New Roman"/>
        </w:rPr>
        <w:t xml:space="preserve">Has </w:t>
      </w:r>
      <w:bookmarkStart w:id="222" w:name="_Hlk14943556"/>
      <w:r w:rsidR="00206694" w:rsidRPr="00D7099C">
        <w:rPr>
          <w:rFonts w:eastAsia="Times New Roman"/>
        </w:rPr>
        <w:t xml:space="preserve">your country adopted any measures to facilitate effective coordination with law </w:t>
      </w:r>
      <w:r w:rsidR="00206694" w:rsidRPr="00D7099C">
        <w:rPr>
          <w:bCs/>
        </w:rPr>
        <w:t>enforcement</w:t>
      </w:r>
      <w:r w:rsidR="00206694" w:rsidRPr="00D7099C">
        <w:rPr>
          <w:rFonts w:eastAsia="Times New Roman"/>
        </w:rPr>
        <w:t xml:space="preserve"> authorities of other States parties and promote the exchange of personnel or the posting of liaison officers (art. 27, para. 1 (d))?</w:t>
      </w:r>
      <w:bookmarkEnd w:id="222"/>
    </w:p>
    <w:p w14:paraId="47E8C81E" w14:textId="33FAB16B" w:rsidR="00206694" w:rsidRDefault="00206694" w:rsidP="00A4479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2008D460" w14:textId="57C38CCB" w:rsidR="008F367A" w:rsidRPr="00D7099C" w:rsidRDefault="00550EBE" w:rsidP="008F367A">
      <w:pPr>
        <w:tabs>
          <w:tab w:val="right" w:pos="1276"/>
        </w:tabs>
        <w:ind w:left="1276" w:right="1190"/>
        <w:jc w:val="both"/>
      </w:pPr>
      <w:r>
        <w:t xml:space="preserve"> </w:t>
      </w:r>
    </w:p>
    <w:p w14:paraId="33751689" w14:textId="0DC826A4"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48520203" w14:textId="0A987B82" w:rsidR="00206694" w:rsidRPr="00D7099C" w:rsidRDefault="006A6DFC"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5</w:t>
      </w:r>
      <w:r>
        <w:rPr>
          <w:rFonts w:eastAsia="Times New Roman"/>
        </w:rPr>
        <w:t xml:space="preserve">. </w:t>
      </w:r>
      <w:r w:rsidR="00206694" w:rsidRPr="00D7099C">
        <w:rPr>
          <w:rFonts w:eastAsia="Times New Roman"/>
        </w:rPr>
        <w:t xml:space="preserve">Has </w:t>
      </w:r>
      <w:bookmarkStart w:id="223" w:name="_Hlk14943572"/>
      <w:r w:rsidR="00206694" w:rsidRPr="00D7099C">
        <w:rPr>
          <w:rFonts w:eastAsia="Times New Roman"/>
        </w:rPr>
        <w:t xml:space="preserve">your country adopted any measures to promote the exchange of information with other States parties on specific means and methods used by organized criminal groups, </w:t>
      </w:r>
      <w:r w:rsidR="00206694" w:rsidRPr="00D7099C">
        <w:rPr>
          <w:bCs/>
        </w:rPr>
        <w:t>including</w:t>
      </w:r>
      <w:r w:rsidR="00206694" w:rsidRPr="00D7099C">
        <w:rPr>
          <w:rFonts w:eastAsia="Times New Roman"/>
        </w:rPr>
        <w:t xml:space="preserve"> </w:t>
      </w:r>
      <w:r w:rsidR="00206694" w:rsidRPr="00D7099C">
        <w:t>routes</w:t>
      </w:r>
      <w:r w:rsidR="00206694" w:rsidRPr="00D7099C">
        <w:rPr>
          <w:rFonts w:eastAsia="Times New Roman"/>
        </w:rPr>
        <w:t xml:space="preserve"> and conveyances and the use of false identities, altered or false documents or other means of concealing their activities (art. 27, para. 1 (e))?</w:t>
      </w:r>
      <w:bookmarkEnd w:id="223"/>
    </w:p>
    <w:p w14:paraId="0D240223" w14:textId="468D729A"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D7099C">
        <w:rPr>
          <w:rFonts w:eastAsia="Times New Roman"/>
        </w:rPr>
        <w:lastRenderedPageBreak/>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Yes </w:t>
      </w:r>
      <w:r w:rsidRPr="00D7099C">
        <w:rPr>
          <w:rFonts w:eastAsia="Times New Roman"/>
        </w:rPr>
        <w:fldChar w:fldCharType="begin">
          <w:ffData>
            <w:name w:val="Check1"/>
            <w:enabled/>
            <w:calcOnExit w:val="0"/>
            <w:checkBox>
              <w:sizeAuto/>
              <w:default w:val="0"/>
            </w:checkBox>
          </w:ffData>
        </w:fldChar>
      </w:r>
      <w:r w:rsidRPr="00D7099C">
        <w:rPr>
          <w:rFonts w:eastAsia="Times New Roman"/>
        </w:rPr>
        <w:instrText xml:space="preserve"> FORMCHECKBOX </w:instrText>
      </w:r>
      <w:r w:rsidR="002244D9">
        <w:rPr>
          <w:rFonts w:eastAsia="Times New Roman"/>
        </w:rPr>
      </w:r>
      <w:r w:rsidR="002244D9">
        <w:rPr>
          <w:rFonts w:eastAsia="Times New Roman"/>
        </w:rPr>
        <w:fldChar w:fldCharType="separate"/>
      </w:r>
      <w:r w:rsidRPr="00D7099C">
        <w:rPr>
          <w:rFonts w:eastAsia="Times New Roman"/>
        </w:rPr>
        <w:fldChar w:fldCharType="end"/>
      </w:r>
      <w:r w:rsidRPr="00D7099C">
        <w:rPr>
          <w:rFonts w:eastAsia="Times New Roman"/>
        </w:rPr>
        <w:t xml:space="preserve"> No</w:t>
      </w:r>
    </w:p>
    <w:p w14:paraId="527F2B28" w14:textId="20BF0C03" w:rsidR="008F367A" w:rsidRPr="00D7099C" w:rsidRDefault="00550EBE" w:rsidP="008F367A">
      <w:pPr>
        <w:tabs>
          <w:tab w:val="right" w:pos="1276"/>
        </w:tabs>
        <w:ind w:left="1276" w:right="1190"/>
        <w:jc w:val="both"/>
      </w:pPr>
      <w:r>
        <w:t xml:space="preserve"> </w:t>
      </w:r>
    </w:p>
    <w:p w14:paraId="3B725F94" w14:textId="73A7859B" w:rsidR="00AE3416" w:rsidRPr="00D7099C" w:rsidRDefault="00AE3416" w:rsidP="00AC2D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
    <w:p w14:paraId="3972B269" w14:textId="64260BBA" w:rsidR="00206694" w:rsidRPr="00D7099C" w:rsidRDefault="003A6331"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6</w:t>
      </w:r>
      <w:r w:rsidR="006A6DFC">
        <w:rPr>
          <w:rFonts w:eastAsia="Times New Roman"/>
        </w:rPr>
        <w:t xml:space="preserve">. </w:t>
      </w:r>
      <w:r w:rsidR="00206694" w:rsidRPr="00D7099C">
        <w:rPr>
          <w:rFonts w:eastAsia="Times New Roman"/>
        </w:rPr>
        <w:t xml:space="preserve">Has </w:t>
      </w:r>
      <w:bookmarkStart w:id="224" w:name="_Hlk14943592"/>
      <w:r w:rsidR="00206694" w:rsidRPr="00D7099C">
        <w:rPr>
          <w:rFonts w:eastAsia="Times New Roman"/>
        </w:rPr>
        <w:t xml:space="preserve">your country adopted any measures to promote the exchange of information and the </w:t>
      </w:r>
      <w:r w:rsidR="00206694" w:rsidRPr="00D7099C">
        <w:rPr>
          <w:bCs/>
        </w:rPr>
        <w:t>coordination</w:t>
      </w:r>
      <w:r w:rsidR="00206694" w:rsidRPr="00D7099C">
        <w:rPr>
          <w:rFonts w:eastAsia="Times New Roman"/>
        </w:rPr>
        <w:t xml:space="preserve"> of administrative measures with other States parties </w:t>
      </w:r>
      <w:proofErr w:type="gramStart"/>
      <w:r w:rsidR="00206694" w:rsidRPr="00D7099C">
        <w:rPr>
          <w:rFonts w:eastAsia="Times New Roman"/>
        </w:rPr>
        <w:t>for the purpose of</w:t>
      </w:r>
      <w:proofErr w:type="gramEnd"/>
      <w:r w:rsidR="00206694" w:rsidRPr="00D7099C">
        <w:rPr>
          <w:rFonts w:eastAsia="Times New Roman"/>
        </w:rPr>
        <w:t xml:space="preserve"> early </w:t>
      </w:r>
      <w:r w:rsidR="00206694" w:rsidRPr="00D7099C">
        <w:t>identification</w:t>
      </w:r>
      <w:r w:rsidR="00206694" w:rsidRPr="00D7099C">
        <w:rPr>
          <w:rFonts w:eastAsia="Times New Roman"/>
        </w:rPr>
        <w:t xml:space="preserve"> of the offences covered by the Convention (art. 27, para. 1 (f))?</w:t>
      </w:r>
      <w:bookmarkEnd w:id="224"/>
    </w:p>
    <w:p w14:paraId="00333A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7CBD709C" w14:textId="1A6F2F12" w:rsidR="008F367A" w:rsidRPr="00D7099C" w:rsidRDefault="00206694" w:rsidP="008F367A">
      <w:pPr>
        <w:tabs>
          <w:tab w:val="right" w:pos="1276"/>
        </w:tabs>
        <w:ind w:left="1276" w:right="1190"/>
        <w:jc w:val="both"/>
      </w:pPr>
      <w:r w:rsidRPr="00206694">
        <w:tab/>
      </w:r>
      <w:r w:rsidR="00550EBE">
        <w:t xml:space="preserve"> </w:t>
      </w:r>
    </w:p>
    <w:p w14:paraId="48614145" w14:textId="0A9600B1"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611E163" w14:textId="7512DB02" w:rsidR="00206694" w:rsidRPr="006A6DFC" w:rsidRDefault="003C201E" w:rsidP="006A6D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7</w:t>
      </w:r>
      <w:r w:rsidR="006A6DFC">
        <w:rPr>
          <w:rFonts w:eastAsia="Times New Roman"/>
        </w:rPr>
        <w:t xml:space="preserve">. </w:t>
      </w:r>
      <w:r w:rsidR="00206694" w:rsidRPr="006A6DFC">
        <w:rPr>
          <w:rFonts w:eastAsia="Times New Roman"/>
        </w:rPr>
        <w:t xml:space="preserve">Has </w:t>
      </w:r>
      <w:bookmarkStart w:id="225" w:name="_Hlk14943613"/>
      <w:r w:rsidR="00206694" w:rsidRPr="006A6DFC">
        <w:rPr>
          <w:rFonts w:eastAsia="Times New Roman"/>
        </w:rPr>
        <w:t xml:space="preserve">your country entered into any bilateral or multilateral agreement or arrangement on direct cooperation between law enforcement agencies </w:t>
      </w:r>
      <w:r w:rsidR="006550AF" w:rsidRPr="006A6DFC">
        <w:rPr>
          <w:rFonts w:eastAsia="Times New Roman"/>
        </w:rPr>
        <w:t xml:space="preserve">to give effect to the Convention </w:t>
      </w:r>
      <w:r w:rsidR="00206694" w:rsidRPr="006A6DFC">
        <w:rPr>
          <w:rFonts w:eastAsia="Times New Roman"/>
        </w:rPr>
        <w:t>(art. 27, para. 2)?</w:t>
      </w:r>
      <w:bookmarkEnd w:id="225"/>
    </w:p>
    <w:p w14:paraId="07007BB8" w14:textId="14C086E8" w:rsidR="00206694" w:rsidRDefault="00206694" w:rsidP="008D50D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37A54F0F" w14:textId="248874EF" w:rsidR="008F367A" w:rsidRPr="00D7099C" w:rsidRDefault="003767F9" w:rsidP="008F367A">
      <w:pPr>
        <w:tabs>
          <w:tab w:val="right" w:pos="1276"/>
        </w:tabs>
        <w:ind w:left="1276" w:right="1190"/>
        <w:jc w:val="both"/>
      </w:pPr>
      <w:r>
        <w:tab/>
      </w:r>
      <w:r w:rsidR="003B447D">
        <w:t xml:space="preserve"> </w:t>
      </w:r>
      <w:r w:rsidR="00550EBE">
        <w:t xml:space="preserve"> </w:t>
      </w:r>
    </w:p>
    <w:p w14:paraId="3CB6727F" w14:textId="5BD6B43C" w:rsidR="00683D44" w:rsidRDefault="00683D44"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60FA15D5" w14:textId="51FEB086" w:rsidR="00221DCC" w:rsidRPr="003767F9" w:rsidRDefault="00221DCC" w:rsidP="00221D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r w:rsidRPr="000F025A">
        <w:t>States are invited to share examples of their positive experiences or good practices in applying the Convention regarding bilateral or multilateral agreement or arrangement on direct cooperation between law enforcement agencies.</w:t>
      </w:r>
    </w:p>
    <w:p w14:paraId="05179399" w14:textId="09064332" w:rsidR="003B447D" w:rsidRPr="00CA7033" w:rsidRDefault="003B447D" w:rsidP="003B4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3896F2C6" w14:textId="218590C5" w:rsidR="00206694" w:rsidRPr="002360A7" w:rsidRDefault="003C201E" w:rsidP="003A63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8</w:t>
      </w:r>
      <w:r w:rsidR="006847FB">
        <w:rPr>
          <w:rFonts w:eastAsia="Times New Roman"/>
        </w:rPr>
        <w:t>8</w:t>
      </w:r>
      <w:r w:rsidR="003A6331">
        <w:rPr>
          <w:rFonts w:eastAsia="Times New Roman"/>
        </w:rPr>
        <w:t xml:space="preserve">. </w:t>
      </w:r>
      <w:r w:rsidR="00206694" w:rsidRPr="002360A7">
        <w:rPr>
          <w:rFonts w:eastAsia="Times New Roman"/>
        </w:rPr>
        <w:t xml:space="preserve">In </w:t>
      </w:r>
      <w:bookmarkStart w:id="226" w:name="_Hlk14943637"/>
      <w:r w:rsidR="00206694" w:rsidRPr="002360A7">
        <w:rPr>
          <w:rFonts w:eastAsia="Times New Roman"/>
        </w:rPr>
        <w:t xml:space="preserve">the absence of any agreement or arrangement, would your country consider the Convention </w:t>
      </w:r>
      <w:r w:rsidR="00206694" w:rsidRPr="00206694">
        <w:t>as</w:t>
      </w:r>
      <w:r w:rsidR="00206694" w:rsidRPr="002360A7">
        <w:rPr>
          <w:rFonts w:eastAsia="Times New Roman"/>
        </w:rPr>
        <w:t xml:space="preserve"> the legal basis for mutual law enforcement cooperation in respect of the offences covered by it (art. 27, para. 2)?</w:t>
      </w:r>
      <w:bookmarkEnd w:id="226"/>
    </w:p>
    <w:p w14:paraId="11EC60DC" w14:textId="0F5403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25205137" w14:textId="28B85C67" w:rsidR="00176D79" w:rsidRPr="00221DCC" w:rsidRDefault="00550EBE" w:rsidP="00221DCC">
      <w:pPr>
        <w:tabs>
          <w:tab w:val="right" w:pos="1276"/>
        </w:tabs>
        <w:ind w:left="1276" w:right="1190"/>
        <w:jc w:val="both"/>
      </w:pPr>
      <w:r>
        <w:t xml:space="preserve"> </w:t>
      </w:r>
    </w:p>
    <w:p w14:paraId="344CA3FA" w14:textId="48724CE9" w:rsidR="00206694" w:rsidRPr="003C201E" w:rsidRDefault="00206694" w:rsidP="006847FB">
      <w:pPr>
        <w:pStyle w:val="ListParagraph"/>
        <w:numPr>
          <w:ilvl w:val="0"/>
          <w:numId w:val="43"/>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r w:rsidRPr="003C201E">
        <w:rPr>
          <w:rFonts w:eastAsia="Times New Roman"/>
        </w:rPr>
        <w:t>Ha</w:t>
      </w:r>
      <w:r w:rsidR="00D1722D" w:rsidRPr="003C201E">
        <w:rPr>
          <w:rFonts w:eastAsia="Times New Roman"/>
        </w:rPr>
        <w:t xml:space="preserve">s </w:t>
      </w:r>
      <w:bookmarkStart w:id="227" w:name="_Hlk14943669"/>
      <w:r w:rsidRPr="003C201E">
        <w:rPr>
          <w:rFonts w:eastAsia="Times New Roman"/>
        </w:rPr>
        <w:t xml:space="preserve">your country been involved </w:t>
      </w:r>
      <w:r w:rsidR="00D1722D" w:rsidRPr="003C201E">
        <w:rPr>
          <w:rFonts w:eastAsia="Times New Roman"/>
        </w:rPr>
        <w:t xml:space="preserve">within its means </w:t>
      </w:r>
      <w:r w:rsidRPr="003C201E">
        <w:rPr>
          <w:rFonts w:eastAsia="Times New Roman"/>
        </w:rPr>
        <w:t xml:space="preserve">in international law enforcement cooperation to combat transnational organized crime committed </w:t>
      </w:r>
      <w:proofErr w:type="gramStart"/>
      <w:r w:rsidRPr="003C201E">
        <w:rPr>
          <w:rFonts w:eastAsia="Times New Roman"/>
        </w:rPr>
        <w:t>through the use of</w:t>
      </w:r>
      <w:proofErr w:type="gramEnd"/>
      <w:r w:rsidRPr="003C201E">
        <w:rPr>
          <w:rFonts w:eastAsia="Times New Roman"/>
        </w:rPr>
        <w:t xml:space="preserve"> modern technology (art. 27, para. 3)?</w:t>
      </w:r>
      <w:bookmarkEnd w:id="227"/>
    </w:p>
    <w:p w14:paraId="7B3B6F4E" w14:textId="0CC58AE4"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4727740E" w14:textId="3C1DDE30" w:rsidR="00087018" w:rsidRDefault="006847FB" w:rsidP="00087018">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13" w:right="1264"/>
        <w:jc w:val="both"/>
      </w:pPr>
      <w:r>
        <w:t>89</w:t>
      </w:r>
      <w:r w:rsidR="00087018">
        <w:t xml:space="preserve">Alt.: </w:t>
      </w:r>
      <w:r w:rsidR="00087018" w:rsidRPr="003767F9">
        <w:t xml:space="preserve">Has your country </w:t>
      </w:r>
      <w:r w:rsidR="00087018" w:rsidRPr="003767F9">
        <w:rPr>
          <w:rFonts w:eastAsia="Times New Roman"/>
        </w:rPr>
        <w:t xml:space="preserve">endeavoured to cooperate within its means to respond to transnational organized crime committed </w:t>
      </w:r>
      <w:proofErr w:type="gramStart"/>
      <w:r w:rsidR="00087018" w:rsidRPr="003767F9">
        <w:rPr>
          <w:rFonts w:eastAsia="Times New Roman"/>
        </w:rPr>
        <w:t>through the use of</w:t>
      </w:r>
      <w:proofErr w:type="gramEnd"/>
      <w:r w:rsidR="00087018" w:rsidRPr="003767F9">
        <w:rPr>
          <w:rFonts w:eastAsia="Times New Roman"/>
        </w:rPr>
        <w:t xml:space="preserve"> modern technology (art. 27, para. 3)? (</w:t>
      </w:r>
      <w:r w:rsidR="00087018" w:rsidRPr="003767F9">
        <w:t>Switzerland</w:t>
      </w:r>
      <w:r w:rsidR="00087018">
        <w:t>, Russian Fed.</w:t>
      </w:r>
      <w:r w:rsidR="00087018" w:rsidRPr="003767F9">
        <w:t>)</w:t>
      </w:r>
    </w:p>
    <w:p w14:paraId="7084D027" w14:textId="0D80B92A" w:rsidR="00EC3687" w:rsidRDefault="00EC3687" w:rsidP="00EC36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p>
    <w:p w14:paraId="0F6C672E" w14:textId="77777777" w:rsidR="00206694" w:rsidRPr="00206694" w:rsidRDefault="00206694" w:rsidP="00F60295">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jc w:val="both"/>
        <w:outlineLvl w:val="0"/>
        <w:rPr>
          <w:rFonts w:eastAsia="Times New Roman"/>
          <w:b/>
          <w:bCs/>
          <w:sz w:val="10"/>
        </w:rPr>
      </w:pPr>
    </w:p>
    <w:p w14:paraId="4CBEF7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EF27C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Money-laundering (article 7)</w:t>
      </w:r>
    </w:p>
    <w:p w14:paraId="195840F5" w14:textId="78AA8147" w:rsidR="00206694" w:rsidRPr="0064502B" w:rsidRDefault="00206694" w:rsidP="0064502B">
      <w:pPr>
        <w:pStyle w:val="ListParagraph"/>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bookmarkStart w:id="228" w:name="_Hlk14943734"/>
      <w:r w:rsidRPr="0064502B">
        <w:rPr>
          <w:rFonts w:eastAsia="Times New Roman"/>
        </w:rPr>
        <w:t xml:space="preserve">Has your country instituted a domestic regulatory and supervisory regime for banks and </w:t>
      </w:r>
      <w:r w:rsidRPr="00481CB6">
        <w:t>non</w:t>
      </w:r>
      <w:r w:rsidRPr="0064502B">
        <w:rPr>
          <w:rFonts w:eastAsia="Times New Roman"/>
        </w:rPr>
        <w:t xml:space="preserve">-bank financial institutions </w:t>
      </w:r>
      <w:r w:rsidR="008E244A" w:rsidRPr="0064502B">
        <w:rPr>
          <w:rFonts w:eastAsia="Times New Roman"/>
        </w:rPr>
        <w:t>and</w:t>
      </w:r>
      <w:r w:rsidR="00B70CDE" w:rsidRPr="0064502B">
        <w:rPr>
          <w:rFonts w:eastAsia="Times New Roman"/>
        </w:rPr>
        <w:t>, where appropriate,</w:t>
      </w:r>
      <w:r w:rsidR="00AE05BE" w:rsidRPr="0064502B">
        <w:rPr>
          <w:rFonts w:eastAsia="Times New Roman"/>
        </w:rPr>
        <w:t xml:space="preserve"> </w:t>
      </w:r>
      <w:r w:rsidRPr="0064502B">
        <w:rPr>
          <w:rFonts w:eastAsia="Times New Roman"/>
        </w:rPr>
        <w:t>other bodies particularly susceptible to money-laundering</w:t>
      </w:r>
      <w:r w:rsidR="008E244A" w:rsidRPr="0064502B">
        <w:rPr>
          <w:rFonts w:eastAsia="Times New Roman"/>
        </w:rPr>
        <w:t>,</w:t>
      </w:r>
      <w:r w:rsidRPr="0064502B">
        <w:rPr>
          <w:rFonts w:eastAsia="Times New Roman"/>
        </w:rPr>
        <w:t xml:space="preserve"> </w:t>
      </w:r>
      <w:r w:rsidR="00216D0E" w:rsidRPr="0064502B">
        <w:rPr>
          <w:rFonts w:eastAsia="Times New Roman"/>
        </w:rPr>
        <w:t>within its competence</w:t>
      </w:r>
      <w:r w:rsidR="008E244A" w:rsidRPr="0064502B">
        <w:rPr>
          <w:rFonts w:eastAsia="Times New Roman"/>
        </w:rPr>
        <w:t>,</w:t>
      </w:r>
      <w:r w:rsidR="00216D0E" w:rsidRPr="0064502B">
        <w:rPr>
          <w:rFonts w:eastAsia="Times New Roman"/>
        </w:rPr>
        <w:t xml:space="preserve"> </w:t>
      </w:r>
      <w:proofErr w:type="gramStart"/>
      <w:r w:rsidRPr="0064502B">
        <w:rPr>
          <w:rFonts w:eastAsia="Times New Roman"/>
        </w:rPr>
        <w:t>in order to</w:t>
      </w:r>
      <w:proofErr w:type="gramEnd"/>
      <w:r w:rsidRPr="0064502B">
        <w:rPr>
          <w:rFonts w:eastAsia="Times New Roman"/>
        </w:rPr>
        <w:t xml:space="preserve"> detect and deter all forms of money-laundering (art. 7, para. 1 (a))? </w:t>
      </w:r>
    </w:p>
    <w:bookmarkEnd w:id="228"/>
    <w:p w14:paraId="69C0BA23" w14:textId="1F6037B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702ABD14" w14:textId="5FB73875" w:rsidR="00453664" w:rsidRDefault="00550EBE" w:rsidP="004536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BBEC6B2" w14:textId="77777777" w:rsidR="003767F9" w:rsidRPr="00481CB6" w:rsidRDefault="003767F9"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21B1C754"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29" w:name="_Hlk14943755"/>
      <w:r w:rsidRPr="00481CB6">
        <w:t xml:space="preserve">If the answer is “Yes”, please </w:t>
      </w:r>
      <w:proofErr w:type="gramStart"/>
      <w:r w:rsidRPr="00481CB6">
        <w:t>identify</w:t>
      </w:r>
      <w:proofErr w:type="gramEnd"/>
      <w:r w:rsidRPr="00481CB6">
        <w:t xml:space="preserve"> the institutions to which such a regime is applicable. </w:t>
      </w:r>
      <w:bookmarkEnd w:id="229"/>
    </w:p>
    <w:p w14:paraId="3C38A999" w14:textId="77777777" w:rsidR="00206694" w:rsidRPr="00481CB6" w:rsidRDefault="00206694" w:rsidP="00206694">
      <w:pPr>
        <w:keepNext/>
        <w:tabs>
          <w:tab w:val="right" w:pos="1276"/>
        </w:tabs>
        <w:ind w:left="1276" w:right="1190"/>
        <w:jc w:val="both"/>
      </w:pPr>
    </w:p>
    <w:p w14:paraId="64CF226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CD8F702" w14:textId="77777777" w:rsidR="00DA7DF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p>
    <w:p w14:paraId="7966CE3C" w14:textId="25362BC9" w:rsidR="00206694" w:rsidRPr="00481CB6" w:rsidRDefault="00DA7DF4" w:rsidP="00DA7D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pPr>
      <w:r>
        <w:tab/>
      </w:r>
      <w:r>
        <w:tab/>
      </w:r>
      <w:r w:rsidR="00206694" w:rsidRPr="00481CB6">
        <w:t>(a)</w:t>
      </w:r>
      <w:r w:rsidR="00206694" w:rsidRPr="00481CB6">
        <w:tab/>
        <w:t xml:space="preserve">If the </w:t>
      </w:r>
      <w:bookmarkStart w:id="230" w:name="_Hlk14943828"/>
      <w:r w:rsidR="00206694" w:rsidRPr="00481CB6">
        <w:rPr>
          <w:rFonts w:eastAsia="Times New Roman"/>
        </w:rPr>
        <w:t>answer</w:t>
      </w:r>
      <w:r w:rsidR="00206694" w:rsidRPr="00481CB6">
        <w:t xml:space="preserve"> is “Yes”, does your country’s regime require:</w:t>
      </w:r>
      <w:bookmarkEnd w:id="230"/>
    </w:p>
    <w:p w14:paraId="7802BC52" w14:textId="12717EE5" w:rsid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w:t>
      </w:r>
      <w:proofErr w:type="spellStart"/>
      <w:r w:rsidRPr="00481CB6">
        <w:t>i</w:t>
      </w:r>
      <w:proofErr w:type="spellEnd"/>
      <w:r w:rsidRPr="00481CB6">
        <w:t>)</w:t>
      </w:r>
      <w:r w:rsidRPr="00481CB6">
        <w:tab/>
        <w:t xml:space="preserve">Customer </w:t>
      </w:r>
      <w:bookmarkStart w:id="231" w:name="_Hlk14943845"/>
      <w:r w:rsidRPr="0005668F">
        <w:t>identification</w:t>
      </w:r>
      <w:bookmarkEnd w:id="231"/>
      <w:r w:rsidRPr="0005668F">
        <w:t>?</w:t>
      </w:r>
    </w:p>
    <w:p w14:paraId="1BFF7E9E" w14:textId="630ED416"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7738FBD0" w14:textId="77777777" w:rsidR="00AB2B64" w:rsidRPr="00481CB6" w:rsidRDefault="00AB2B64" w:rsidP="003767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33A92B5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32" w:name="_Hlk14943866"/>
      <w:r w:rsidRPr="00481CB6">
        <w:t xml:space="preserve">If the answer is “Yes”, please </w:t>
      </w:r>
      <w:proofErr w:type="gramStart"/>
      <w:r w:rsidRPr="00481CB6">
        <w:t>specify</w:t>
      </w:r>
      <w:proofErr w:type="gramEnd"/>
      <w:r w:rsidRPr="00481CB6">
        <w:t xml:space="preserve"> the customer identification required by your </w:t>
      </w:r>
      <w:r w:rsidRPr="00481CB6">
        <w:rPr>
          <w:rFonts w:eastAsia="Times New Roman"/>
        </w:rPr>
        <w:t>country’s</w:t>
      </w:r>
      <w:r w:rsidRPr="00481CB6">
        <w:t xml:space="preserve"> regime.</w:t>
      </w:r>
      <w:bookmarkEnd w:id="232"/>
      <w:r w:rsidRPr="00481CB6">
        <w:t xml:space="preserve"> </w:t>
      </w:r>
    </w:p>
    <w:p w14:paraId="7BF1A949" w14:textId="77777777" w:rsidR="00206694" w:rsidRPr="00481CB6" w:rsidRDefault="00206694" w:rsidP="00206694">
      <w:pPr>
        <w:tabs>
          <w:tab w:val="right" w:pos="1276"/>
        </w:tabs>
        <w:ind w:left="1276" w:right="1190"/>
        <w:jc w:val="both"/>
      </w:pPr>
    </w:p>
    <w:p w14:paraId="00F8443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F5CCA37" w14:textId="0EBA17B1"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w:t>
      </w:r>
      <w:r w:rsidRPr="00481CB6">
        <w:tab/>
        <w:t>Record-keeping?</w:t>
      </w:r>
    </w:p>
    <w:p w14:paraId="35C6859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BFF962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33" w:name="_Hlk14943908"/>
      <w:r w:rsidRPr="00481CB6">
        <w:t xml:space="preserve">If the answer is “Yes”, please </w:t>
      </w:r>
      <w:proofErr w:type="gramStart"/>
      <w:r w:rsidRPr="00481CB6">
        <w:t>specify</w:t>
      </w:r>
      <w:proofErr w:type="gramEnd"/>
      <w:r w:rsidRPr="00481CB6">
        <w:t xml:space="preserve"> the record-keeping required by your country’s </w:t>
      </w:r>
      <w:r w:rsidRPr="00481CB6">
        <w:rPr>
          <w:rFonts w:eastAsia="Times New Roman"/>
        </w:rPr>
        <w:t>regime</w:t>
      </w:r>
      <w:bookmarkEnd w:id="233"/>
      <w:r w:rsidRPr="00481CB6">
        <w:t xml:space="preserve">. </w:t>
      </w:r>
    </w:p>
    <w:p w14:paraId="372EF9CE" w14:textId="77777777" w:rsidR="00206694" w:rsidRPr="00481CB6" w:rsidRDefault="00206694" w:rsidP="00206694">
      <w:pPr>
        <w:tabs>
          <w:tab w:val="right" w:pos="1276"/>
        </w:tabs>
        <w:ind w:left="1276" w:right="1190"/>
        <w:jc w:val="both"/>
      </w:pPr>
    </w:p>
    <w:p w14:paraId="203225C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EE14519" w14:textId="165750A8"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481CB6">
        <w:tab/>
      </w:r>
      <w:r w:rsidRPr="00481CB6">
        <w:tab/>
      </w:r>
      <w:r w:rsidR="00DA7DF4">
        <w:tab/>
      </w:r>
      <w:r w:rsidRPr="00481CB6">
        <w:t>(iii)</w:t>
      </w:r>
      <w:r w:rsidRPr="00481CB6">
        <w:tab/>
        <w:t xml:space="preserve">Reporting of </w:t>
      </w:r>
      <w:bookmarkStart w:id="234" w:name="_Hlk14943936"/>
      <w:r w:rsidRPr="00481CB6">
        <w:t xml:space="preserve">suspicious transactions? </w:t>
      </w:r>
      <w:bookmarkEnd w:id="234"/>
    </w:p>
    <w:p w14:paraId="6324B42F"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22162B1" w14:textId="671CD751" w:rsid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lastRenderedPageBreak/>
        <w:tab/>
      </w:r>
      <w:r w:rsidRPr="00481CB6">
        <w:tab/>
      </w:r>
      <w:bookmarkStart w:id="235" w:name="_Hlk14943956"/>
      <w:r w:rsidRPr="0005668F">
        <w:t xml:space="preserve">If the answer is “Yes”, </w:t>
      </w:r>
      <w:r w:rsidR="00516612">
        <w:t>please</w:t>
      </w:r>
      <w:r w:rsidR="00777A77" w:rsidRPr="0005668F">
        <w:t xml:space="preserve"> </w:t>
      </w:r>
      <w:proofErr w:type="gramStart"/>
      <w:r w:rsidR="00777A77" w:rsidRPr="0005668F">
        <w:t>provide</w:t>
      </w:r>
      <w:proofErr w:type="gramEnd"/>
      <w:r w:rsidR="00777A77" w:rsidRPr="0005668F">
        <w:t xml:space="preserve"> examples</w:t>
      </w:r>
      <w:r w:rsidRPr="0005668F">
        <w:t xml:space="preserve"> on, inter alia, the criteria used for identifying suspicious transactions or the sanctions imposed for non-compliance with reporting </w:t>
      </w:r>
      <w:r w:rsidRPr="0005668F">
        <w:rPr>
          <w:rFonts w:eastAsia="Times New Roman"/>
        </w:rPr>
        <w:t>requirements</w:t>
      </w:r>
      <w:bookmarkEnd w:id="235"/>
      <w:r w:rsidRPr="0005668F">
        <w:t>.</w:t>
      </w:r>
      <w:r w:rsidRPr="00481CB6">
        <w:t xml:space="preserve"> </w:t>
      </w:r>
    </w:p>
    <w:p w14:paraId="25D3DE32" w14:textId="0A1801AF" w:rsidR="00206694" w:rsidRDefault="00206694" w:rsidP="00206694">
      <w:pPr>
        <w:tabs>
          <w:tab w:val="right" w:pos="1276"/>
        </w:tabs>
        <w:ind w:left="1276" w:right="1190"/>
        <w:jc w:val="both"/>
      </w:pPr>
    </w:p>
    <w:p w14:paraId="56055058" w14:textId="14ED5C96" w:rsidR="00261E5A" w:rsidRPr="00481CB6" w:rsidRDefault="00DA7DF4">
      <w:pPr>
        <w:tabs>
          <w:tab w:val="right" w:pos="1276"/>
        </w:tabs>
        <w:ind w:left="1276" w:right="1190"/>
        <w:jc w:val="both"/>
      </w:pPr>
      <w:r>
        <w:tab/>
      </w:r>
      <w:r w:rsidR="00261E5A">
        <w:tab/>
        <w:t xml:space="preserve">(iv) </w:t>
      </w:r>
      <w:r w:rsidR="00C66582">
        <w:t xml:space="preserve">Bearing in mind art. 7 (3 and 4), </w:t>
      </w:r>
      <w:r w:rsidR="00261E5A">
        <w:t>States are invited to provide</w:t>
      </w:r>
      <w:r w:rsidR="001A2DCE">
        <w:t>, on a strictly voluntary basis,</w:t>
      </w:r>
      <w:r w:rsidR="00261E5A">
        <w:t xml:space="preserve"> additional information relating to deterrents and detection of money laundering, such as customer verification</w:t>
      </w:r>
      <w:r w:rsidR="00C66582">
        <w:t xml:space="preserve">, including by providing assessments and other relevant evaluations </w:t>
      </w:r>
      <w:r w:rsidR="001A2DCE">
        <w:t>or links thereto</w:t>
      </w:r>
      <w:r w:rsidR="00261E5A">
        <w:t xml:space="preserve">: </w:t>
      </w:r>
    </w:p>
    <w:p w14:paraId="4BFFD8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C61ACDC" w14:textId="2DB6F30D" w:rsidR="0049206F" w:rsidRDefault="00EF600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ab/>
      </w:r>
      <w:r w:rsidR="00550EBE">
        <w:rPr>
          <w:rFonts w:eastAsia="Times New Roman"/>
        </w:rPr>
        <w:t xml:space="preserve"> </w:t>
      </w:r>
    </w:p>
    <w:p w14:paraId="2324DC83" w14:textId="77777777" w:rsidR="00EF0E8B" w:rsidRDefault="00EF0E8B" w:rsidP="00A23E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p>
    <w:p w14:paraId="31343DEC" w14:textId="09CBC5D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236" w:name="_Hlk14943979"/>
      <w:r w:rsidRPr="00481CB6">
        <w:rPr>
          <w:rFonts w:eastAsia="Times New Roman"/>
        </w:rPr>
        <w:t>your country</w:t>
      </w:r>
      <w:r w:rsidR="00667C78">
        <w:rPr>
          <w:rFonts w:eastAsia="Times New Roman"/>
        </w:rPr>
        <w:t xml:space="preserve"> </w:t>
      </w:r>
      <w:r w:rsidRPr="00481CB6">
        <w:rPr>
          <w:rFonts w:eastAsia="Times New Roman"/>
        </w:rPr>
        <w:t xml:space="preserve">enable the administrative, regulatory, law enforcement or judicial authorities in charge of efforts against money-laundering to cooperate and exchange information at the national level (art. 7, </w:t>
      </w:r>
      <w:proofErr w:type="gramStart"/>
      <w:r w:rsidRPr="00481CB6">
        <w:rPr>
          <w:rFonts w:eastAsia="Times New Roman"/>
        </w:rPr>
        <w:t>para.</w:t>
      </w:r>
      <w:proofErr w:type="gramEnd"/>
      <w:r w:rsidRPr="00481CB6">
        <w:rPr>
          <w:rFonts w:eastAsia="Times New Roman"/>
        </w:rPr>
        <w:t xml:space="preserve"> 1 (b))?</w:t>
      </w:r>
      <w:bookmarkEnd w:id="236"/>
    </w:p>
    <w:p w14:paraId="3C3862AC" w14:textId="6BC05AF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394A014" w14:textId="645D926A"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D6F41AC" w14:textId="67CDE805" w:rsidR="00667C78" w:rsidRPr="00481CB6" w:rsidRDefault="00667C78" w:rsidP="000C10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5A2E357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If the </w:t>
      </w:r>
      <w:bookmarkStart w:id="237" w:name="_Hlk14944031"/>
      <w:r w:rsidRPr="00481CB6">
        <w:t xml:space="preserve">answer is “Yes”, has a financial intelligence unit been established in your </w:t>
      </w:r>
      <w:r w:rsidRPr="00481CB6">
        <w:rPr>
          <w:rFonts w:eastAsia="Times New Roman"/>
        </w:rPr>
        <w:t>country</w:t>
      </w:r>
      <w:r w:rsidRPr="00481CB6">
        <w:t xml:space="preserve"> to serve as a national centre for the collection, analysis and dissemination of information related to money-laundering activities?</w:t>
      </w:r>
    </w:p>
    <w:bookmarkEnd w:id="237"/>
    <w:p w14:paraId="39C57C3B"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4F489955" w14:textId="5B13D756" w:rsidR="00B14D7A"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38" w:name="_Hlk14944074"/>
      <w:r w:rsidRPr="00481CB6">
        <w:t xml:space="preserve">If the </w:t>
      </w:r>
      <w:r w:rsidRPr="00481CB6">
        <w:rPr>
          <w:rFonts w:eastAsia="Times New Roman"/>
        </w:rPr>
        <w:t>answer</w:t>
      </w:r>
      <w:r w:rsidRPr="00481CB6">
        <w:t xml:space="preserve"> is “Yes”, please </w:t>
      </w:r>
      <w:proofErr w:type="gramStart"/>
      <w:r w:rsidRPr="00481CB6">
        <w:t>provide</w:t>
      </w:r>
      <w:proofErr w:type="gramEnd"/>
      <w:r w:rsidRPr="00481CB6">
        <w:t xml:space="preserve"> information on the financial intelligence unit established in </w:t>
      </w:r>
      <w:r w:rsidRPr="00B14D7A">
        <w:t>your country</w:t>
      </w:r>
      <w:r w:rsidR="007B4871">
        <w:t>.</w:t>
      </w:r>
      <w:r w:rsidR="005A68F0" w:rsidRPr="00B14D7A">
        <w:t xml:space="preserve"> </w:t>
      </w:r>
    </w:p>
    <w:bookmarkEnd w:id="238"/>
    <w:p w14:paraId="56ADDA0A" w14:textId="77777777" w:rsidR="00206694" w:rsidRPr="00481CB6" w:rsidRDefault="00206694" w:rsidP="00206694">
      <w:pPr>
        <w:tabs>
          <w:tab w:val="right" w:pos="1276"/>
        </w:tabs>
        <w:ind w:left="1276" w:right="1190"/>
        <w:jc w:val="both"/>
      </w:pPr>
    </w:p>
    <w:p w14:paraId="6692A279"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BEB6C49"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26FEAEE" w14:textId="57B45345"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39" w:name="_Hlk14944095"/>
      <w:r w:rsidRPr="00481CB6">
        <w:rPr>
          <w:rFonts w:eastAsia="Times New Roman"/>
        </w:rPr>
        <w:t xml:space="preserve">your </w:t>
      </w:r>
      <w:r w:rsidRPr="00481CB6">
        <w:rPr>
          <w:bCs/>
        </w:rPr>
        <w:t>country</w:t>
      </w:r>
      <w:r w:rsidRPr="00481CB6">
        <w:rPr>
          <w:rFonts w:eastAsia="Times New Roman"/>
        </w:rPr>
        <w:t xml:space="preserve"> implemented measures to detect and monitor the movement of cash and appropriate negotiable instruments across its borders (art. 7, para. 2)?</w:t>
      </w:r>
      <w:bookmarkEnd w:id="239"/>
    </w:p>
    <w:p w14:paraId="3A94605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693FAB3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40" w:name="_Hlk14944110"/>
      <w:r w:rsidRPr="00481CB6">
        <w:t xml:space="preserve">If the answer is “Yes”, please </w:t>
      </w:r>
      <w:proofErr w:type="gramStart"/>
      <w:r w:rsidRPr="00481CB6">
        <w:t>specify</w:t>
      </w:r>
      <w:proofErr w:type="gramEnd"/>
      <w:r w:rsidRPr="00481CB6">
        <w:t xml:space="preserve"> and provide, in particular, any available information on safeguards to ensure the proper use of </w:t>
      </w:r>
      <w:r w:rsidRPr="00481CB6">
        <w:rPr>
          <w:rFonts w:eastAsia="Times New Roman"/>
        </w:rPr>
        <w:t>information</w:t>
      </w:r>
      <w:r w:rsidRPr="00481CB6">
        <w:t xml:space="preserve"> and the unimpeded movement of legitimate capital. </w:t>
      </w:r>
      <w:bookmarkEnd w:id="240"/>
    </w:p>
    <w:p w14:paraId="614AEFF7" w14:textId="0B93F4E6" w:rsidR="0049206F" w:rsidRDefault="00550EBE" w:rsidP="004920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A9821C4" w14:textId="12E4C301" w:rsidR="00206694" w:rsidRPr="00481CB6" w:rsidRDefault="00206694" w:rsidP="00206694">
      <w:pPr>
        <w:tabs>
          <w:tab w:val="right" w:pos="1276"/>
        </w:tabs>
        <w:ind w:left="1276" w:right="1190"/>
        <w:jc w:val="both"/>
      </w:pPr>
    </w:p>
    <w:p w14:paraId="49542C4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D34667B" w14:textId="77777777" w:rsidR="00947FBA"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p>
    <w:p w14:paraId="1E4C54BA" w14:textId="77777777" w:rsidR="00206694" w:rsidRPr="00481CB6" w:rsidRDefault="00947FBA"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r>
      <w:r w:rsidR="00206694" w:rsidRPr="00481CB6">
        <w:rPr>
          <w:b/>
        </w:rPr>
        <w:t>B.</w:t>
      </w:r>
      <w:r w:rsidR="00206694" w:rsidRPr="00481CB6">
        <w:rPr>
          <w:b/>
        </w:rPr>
        <w:tab/>
        <w:t xml:space="preserve">Corruption (article 9) </w:t>
      </w:r>
    </w:p>
    <w:p w14:paraId="51057CB5" w14:textId="1A66A3A6" w:rsidR="00924DA4" w:rsidRPr="00206694" w:rsidRDefault="00924DA4" w:rsidP="00471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bookmarkStart w:id="241" w:name="_Hlk14944797"/>
      <w:r>
        <w:t>The review of Article 8 and 9 of the Convention is only for those States parties to the Organized Crime Convention that are not party to the United Nations Convention against Corruption. [</w:t>
      </w:r>
      <w:r>
        <w:rPr>
          <w:rFonts w:eastAsia="Times New Roman"/>
        </w:rPr>
        <w:t>States parties that are parties to UNCAC may wish to update the information provided during the UNCAC review</w:t>
      </w:r>
      <w:bookmarkEnd w:id="241"/>
      <w:r>
        <w:rPr>
          <w:rFonts w:eastAsia="Times New Roman"/>
        </w:rPr>
        <w:t>]</w:t>
      </w:r>
      <w:r w:rsidR="00DD562F">
        <w:rPr>
          <w:rFonts w:eastAsia="Times New Roman"/>
        </w:rPr>
        <w:t xml:space="preserve"> </w:t>
      </w:r>
      <w:r w:rsidR="000D7E06">
        <w:rPr>
          <w:rFonts w:eastAsia="Times New Roman"/>
        </w:rPr>
        <w:t>[UK: would this section encompass those parties which have not participated in the UNCAC review mechanism?]</w:t>
      </w:r>
    </w:p>
    <w:p w14:paraId="5A8E176D" w14:textId="77777777" w:rsidR="00924DA4" w:rsidRPr="00481CB6" w:rsidRDefault="00924DA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b/>
        </w:rPr>
      </w:pPr>
    </w:p>
    <w:p w14:paraId="5C8CA7D3" w14:textId="5D8517B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42" w:name="_Hlk14944822"/>
      <w:r w:rsidRPr="00481CB6">
        <w:rPr>
          <w:rFonts w:eastAsia="Times New Roman"/>
        </w:rPr>
        <w:t xml:space="preserve">your country </w:t>
      </w:r>
      <w:r w:rsidR="00E72427" w:rsidRPr="00481CB6">
        <w:rPr>
          <w:rFonts w:eastAsia="Times New Roman"/>
        </w:rPr>
        <w:t xml:space="preserve">adopted </w:t>
      </w:r>
      <w:r w:rsidRPr="00481CB6">
        <w:rPr>
          <w:rFonts w:eastAsia="Times New Roman"/>
        </w:rPr>
        <w:t xml:space="preserve">measures to promote integrity and to prevent, detect and </w:t>
      </w:r>
      <w:r w:rsidRPr="00481CB6">
        <w:t>punish</w:t>
      </w:r>
      <w:r w:rsidRPr="00481CB6">
        <w:rPr>
          <w:rFonts w:eastAsia="Times New Roman"/>
        </w:rPr>
        <w:t xml:space="preserve"> the corruption of public officials (art. 9, para. 1)?</w:t>
      </w:r>
      <w:bookmarkEnd w:id="242"/>
    </w:p>
    <w:p w14:paraId="1B0F41C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35AB63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w:t>
      </w:r>
      <w:proofErr w:type="gramStart"/>
      <w:r w:rsidRPr="00481CB6">
        <w:t>specify</w:t>
      </w:r>
      <w:proofErr w:type="gramEnd"/>
      <w:r w:rsidRPr="00481CB6">
        <w:t xml:space="preserve"> </w:t>
      </w:r>
      <w:bookmarkStart w:id="243" w:name="_Hlk14944851"/>
      <w:r w:rsidRPr="00481CB6">
        <w:t xml:space="preserve">the measures implemented to promote </w:t>
      </w:r>
      <w:r w:rsidRPr="00481CB6">
        <w:rPr>
          <w:rFonts w:eastAsia="Times New Roman"/>
        </w:rPr>
        <w:t>integrity</w:t>
      </w:r>
      <w:r w:rsidRPr="00481CB6">
        <w:t xml:space="preserve"> and to prevent, detect and punish the corruption of public officials.</w:t>
      </w:r>
    </w:p>
    <w:bookmarkEnd w:id="243"/>
    <w:p w14:paraId="1E33A293" w14:textId="5CB596FD" w:rsidR="000D7E06" w:rsidRPr="00481CB6" w:rsidRDefault="00550EBE" w:rsidP="000D7E06">
      <w:pPr>
        <w:tabs>
          <w:tab w:val="right" w:pos="1276"/>
        </w:tabs>
        <w:ind w:left="1276" w:right="1190"/>
        <w:jc w:val="both"/>
      </w:pPr>
      <w:r>
        <w:t xml:space="preserve"> </w:t>
      </w:r>
    </w:p>
    <w:p w14:paraId="3A0C8CA2" w14:textId="3DF0B1E0" w:rsidR="00206694" w:rsidRPr="00481CB6" w:rsidRDefault="00206694" w:rsidP="00206694">
      <w:pPr>
        <w:tabs>
          <w:tab w:val="right" w:pos="1276"/>
        </w:tabs>
        <w:ind w:left="1276" w:right="1190"/>
        <w:jc w:val="both"/>
      </w:pPr>
    </w:p>
    <w:p w14:paraId="53E742C2" w14:textId="77777777" w:rsidR="00EF0E8B" w:rsidRPr="00481CB6" w:rsidRDefault="00EF0E8B" w:rsidP="00206694">
      <w:pPr>
        <w:pBdr>
          <w:top w:val="single" w:sz="6" w:space="1" w:color="auto"/>
          <w:bottom w:val="single" w:sz="6" w:space="1" w:color="auto"/>
        </w:pBdr>
        <w:tabs>
          <w:tab w:val="right" w:pos="1276"/>
          <w:tab w:val="left" w:pos="9214"/>
        </w:tabs>
        <w:spacing w:after="120"/>
        <w:ind w:left="1276" w:right="1190"/>
        <w:jc w:val="both"/>
      </w:pPr>
    </w:p>
    <w:p w14:paraId="73376BBC" w14:textId="77777777" w:rsidR="00EF0E8B" w:rsidRDefault="00EF0E8B" w:rsidP="00EF0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38BDBA4" w14:textId="059D00E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44" w:name="_Hlk14944869"/>
      <w:r w:rsidRPr="00481CB6">
        <w:rPr>
          <w:rFonts w:eastAsia="Times New Roman"/>
        </w:rPr>
        <w:t xml:space="preserve">your country </w:t>
      </w:r>
      <w:r w:rsidR="00E72427" w:rsidRPr="00481CB6">
        <w:rPr>
          <w:rFonts w:eastAsia="Times New Roman"/>
        </w:rPr>
        <w:t xml:space="preserve">taken </w:t>
      </w:r>
      <w:r w:rsidRPr="00481CB6">
        <w:rPr>
          <w:rFonts w:eastAsia="Times New Roman"/>
        </w:rPr>
        <w:t xml:space="preserve">measures to ensure effective action by its authorities in the prevention, detection and punishment of the corruption of public officials </w:t>
      </w:r>
      <w:r w:rsidRPr="00481CB6">
        <w:t>including</w:t>
      </w:r>
      <w:r w:rsidRPr="00481CB6">
        <w:rPr>
          <w:rFonts w:eastAsia="Times New Roman"/>
        </w:rPr>
        <w:t xml:space="preserve"> providing such authorities with adequate independence to deter the exertion of inappropriate influence on their actions (art. 9, para. 2)?</w:t>
      </w:r>
      <w:bookmarkEnd w:id="244"/>
      <w:r w:rsidRPr="00481CB6">
        <w:rPr>
          <w:rFonts w:eastAsia="Times New Roman"/>
        </w:rPr>
        <w:t xml:space="preserve"> </w:t>
      </w:r>
    </w:p>
    <w:p w14:paraId="6775EEDA"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2591DF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45" w:name="_Hlk14944887"/>
      <w:r w:rsidRPr="00481CB6">
        <w:t xml:space="preserve">If the answer is “Yes”, please </w:t>
      </w:r>
      <w:proofErr w:type="gramStart"/>
      <w:r w:rsidRPr="00481CB6">
        <w:t>specify</w:t>
      </w:r>
      <w:proofErr w:type="gramEnd"/>
      <w:r w:rsidRPr="00481CB6">
        <w:t xml:space="preserve"> the measures implemented to ensure effective action by its authorities in the prevention, detection and punishment </w:t>
      </w:r>
      <w:r w:rsidRPr="00481CB6">
        <w:rPr>
          <w:rFonts w:eastAsia="Times New Roman"/>
        </w:rPr>
        <w:t>of</w:t>
      </w:r>
      <w:r w:rsidRPr="00481CB6">
        <w:t xml:space="preserve"> the corruption of public officials including providing such authorities with adequate independence to deter the exertion of inappropriate influence on their actions. </w:t>
      </w:r>
      <w:bookmarkEnd w:id="245"/>
    </w:p>
    <w:p w14:paraId="55E4BB5C" w14:textId="496479DA" w:rsidR="000D7E06" w:rsidRPr="00481CB6" w:rsidRDefault="00550EBE" w:rsidP="000D7E06">
      <w:pPr>
        <w:tabs>
          <w:tab w:val="right" w:pos="1276"/>
        </w:tabs>
        <w:ind w:left="1276" w:right="1190"/>
        <w:jc w:val="both"/>
      </w:pPr>
      <w:r>
        <w:t xml:space="preserve"> </w:t>
      </w:r>
    </w:p>
    <w:p w14:paraId="1FDEDDAE" w14:textId="42F4A239" w:rsidR="00206694" w:rsidRPr="00481CB6" w:rsidRDefault="00206694" w:rsidP="00206694">
      <w:pPr>
        <w:tabs>
          <w:tab w:val="right" w:pos="1276"/>
        </w:tabs>
        <w:ind w:left="1276" w:right="1190"/>
        <w:jc w:val="both"/>
      </w:pPr>
    </w:p>
    <w:p w14:paraId="43EB0CFD"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661E9FF"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055AC2BE" w14:textId="77777777" w:rsidR="00206694" w:rsidRPr="00481CB6"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481CB6">
        <w:rPr>
          <w:b/>
        </w:rPr>
        <w:tab/>
        <w:t>C.</w:t>
      </w:r>
      <w:r w:rsidRPr="00481CB6">
        <w:rPr>
          <w:b/>
        </w:rPr>
        <w:tab/>
        <w:t>Other preventive measures</w:t>
      </w:r>
    </w:p>
    <w:p w14:paraId="08BD5250" w14:textId="77777777" w:rsidR="00206694" w:rsidRPr="00481CB6"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rPr>
      </w:pPr>
    </w:p>
    <w:p w14:paraId="620B8ADF" w14:textId="47E54F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46" w:name="_Hlk14944932"/>
      <w:r w:rsidRPr="00481CB6">
        <w:rPr>
          <w:rFonts w:eastAsia="Times New Roman"/>
        </w:rPr>
        <w:t xml:space="preserve">your country established a practice of analysing, in consultation with the scientific and </w:t>
      </w:r>
      <w:r w:rsidRPr="00481CB6">
        <w:rPr>
          <w:bCs/>
        </w:rPr>
        <w:t>academic</w:t>
      </w:r>
      <w:r w:rsidRPr="00481CB6">
        <w:rPr>
          <w:rFonts w:eastAsia="Times New Roman"/>
        </w:rPr>
        <w:t xml:space="preserve"> communities, trends in organized crime within its territory, the </w:t>
      </w:r>
      <w:r w:rsidRPr="00481CB6">
        <w:t>circumstances</w:t>
      </w:r>
      <w:r w:rsidRPr="00481CB6">
        <w:rPr>
          <w:rFonts w:eastAsia="Times New Roman"/>
        </w:rPr>
        <w:t xml:space="preserve"> in which organized crime operates, as well as the professional groups and technologies involved (art. 28, para. 1)?</w:t>
      </w:r>
      <w:bookmarkEnd w:id="246"/>
    </w:p>
    <w:p w14:paraId="6FDB759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513BD164" w14:textId="2356D485" w:rsidR="00206694" w:rsidRPr="00481CB6"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47" w:name="_Hlk14944960"/>
      <w:r w:rsidRPr="00481CB6">
        <w:t>If the answer is “</w:t>
      </w:r>
      <w:r w:rsidR="00192B83" w:rsidRPr="00481CB6">
        <w:t>Y</w:t>
      </w:r>
      <w:r w:rsidRPr="00481CB6">
        <w:t xml:space="preserve">es”, </w:t>
      </w:r>
      <w:r w:rsidR="00D1722D">
        <w:t>please</w:t>
      </w:r>
      <w:r w:rsidR="00D1722D" w:rsidRPr="00481CB6">
        <w:t xml:space="preserve"> </w:t>
      </w:r>
      <w:proofErr w:type="gramStart"/>
      <w:r w:rsidRPr="00481CB6">
        <w:t>provide</w:t>
      </w:r>
      <w:proofErr w:type="gramEnd"/>
      <w:r w:rsidRPr="00481CB6">
        <w:t xml:space="preserve"> examples</w:t>
      </w:r>
      <w:bookmarkEnd w:id="247"/>
    </w:p>
    <w:p w14:paraId="7EDCBC92" w14:textId="77777777" w:rsidR="00206694" w:rsidRPr="00481CB6" w:rsidRDefault="00206694" w:rsidP="00206694">
      <w:pPr>
        <w:tabs>
          <w:tab w:val="right" w:pos="1276"/>
        </w:tabs>
        <w:ind w:left="1276" w:right="1190"/>
        <w:jc w:val="both"/>
      </w:pPr>
    </w:p>
    <w:p w14:paraId="753B25AC"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79212267" w14:textId="42A4F33F"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your country monitor its policies and actual measures to combat organized crime and </w:t>
      </w:r>
      <w:r w:rsidRPr="00481CB6">
        <w:t>make</w:t>
      </w:r>
      <w:r w:rsidRPr="00481CB6">
        <w:rPr>
          <w:rFonts w:eastAsia="Times New Roman"/>
        </w:rPr>
        <w:t xml:space="preserve"> assessments of their effectiveness and efficiency (art. 28, </w:t>
      </w:r>
      <w:proofErr w:type="gramStart"/>
      <w:r w:rsidRPr="00481CB6">
        <w:rPr>
          <w:rFonts w:eastAsia="Times New Roman"/>
        </w:rPr>
        <w:t>para.</w:t>
      </w:r>
      <w:proofErr w:type="gramEnd"/>
      <w:r w:rsidRPr="00481CB6">
        <w:rPr>
          <w:rFonts w:eastAsia="Times New Roman"/>
        </w:rPr>
        <w:t xml:space="preserve"> 3)? </w:t>
      </w:r>
    </w:p>
    <w:p w14:paraId="0731D16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D3B9D10"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please </w:t>
      </w:r>
      <w:proofErr w:type="gramStart"/>
      <w:r w:rsidRPr="00481CB6">
        <w:t>specify</w:t>
      </w:r>
      <w:proofErr w:type="gramEnd"/>
      <w:r w:rsidRPr="00481CB6">
        <w:t xml:space="preserve"> the monitoring and the assessments </w:t>
      </w:r>
      <w:r w:rsidRPr="00481CB6">
        <w:rPr>
          <w:rFonts w:eastAsia="Times New Roman"/>
        </w:rPr>
        <w:t>undertaken</w:t>
      </w:r>
      <w:r w:rsidRPr="00481CB6">
        <w:t xml:space="preserve"> by your country. </w:t>
      </w:r>
    </w:p>
    <w:p w14:paraId="068DF172" w14:textId="536D5BD5" w:rsidR="009B2FBE" w:rsidRPr="00481CB6" w:rsidRDefault="00550EBE" w:rsidP="009B2FBE">
      <w:pPr>
        <w:tabs>
          <w:tab w:val="right" w:pos="1276"/>
        </w:tabs>
        <w:ind w:left="1276" w:right="1190"/>
        <w:jc w:val="both"/>
      </w:pPr>
      <w:r>
        <w:t xml:space="preserve"> </w:t>
      </w:r>
    </w:p>
    <w:p w14:paraId="13052237" w14:textId="22DB9D4D" w:rsidR="00206694" w:rsidRPr="00481CB6" w:rsidRDefault="00206694" w:rsidP="00206694">
      <w:pPr>
        <w:tabs>
          <w:tab w:val="right" w:pos="1276"/>
        </w:tabs>
        <w:ind w:left="1276" w:right="1190"/>
        <w:jc w:val="both"/>
      </w:pPr>
    </w:p>
    <w:p w14:paraId="46FE62A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0D2E40" w14:textId="77777777" w:rsidR="00D246E3" w:rsidRDefault="00D246E3" w:rsidP="00D246E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81CB116" w14:textId="120AD800"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48" w:name="_Hlk14944986"/>
      <w:r w:rsidRPr="00481CB6">
        <w:rPr>
          <w:rFonts w:eastAsia="Times New Roman"/>
        </w:rPr>
        <w:t xml:space="preserve">your country </w:t>
      </w:r>
      <w:r w:rsidR="00D9510B">
        <w:rPr>
          <w:rFonts w:eastAsia="Times New Roman"/>
        </w:rPr>
        <w:t xml:space="preserve">initiated, </w:t>
      </w:r>
      <w:r w:rsidRPr="00481CB6">
        <w:rPr>
          <w:rFonts w:eastAsia="Times New Roman"/>
        </w:rPr>
        <w:t xml:space="preserve">developed </w:t>
      </w:r>
      <w:r w:rsidR="00D9510B">
        <w:rPr>
          <w:rFonts w:eastAsia="Times New Roman"/>
        </w:rPr>
        <w:t>or</w:t>
      </w:r>
      <w:r w:rsidRPr="00481CB6">
        <w:rPr>
          <w:rFonts w:eastAsia="Times New Roman"/>
        </w:rPr>
        <w:t xml:space="preserve"> improved</w:t>
      </w:r>
      <w:r w:rsidR="00D9510B">
        <w:rPr>
          <w:rFonts w:eastAsia="Times New Roman"/>
        </w:rPr>
        <w:t xml:space="preserve"> </w:t>
      </w:r>
      <w:r w:rsidRPr="00481CB6">
        <w:rPr>
          <w:rFonts w:eastAsia="Times New Roman"/>
        </w:rPr>
        <w:t xml:space="preserve">training </w:t>
      </w:r>
      <w:r w:rsidRPr="00A55F5F">
        <w:rPr>
          <w:rFonts w:eastAsia="Times New Roman"/>
        </w:rPr>
        <w:t xml:space="preserve">programmes for its </w:t>
      </w:r>
      <w:r w:rsidRPr="00481CB6">
        <w:rPr>
          <w:rFonts w:eastAsia="Times New Roman"/>
        </w:rPr>
        <w:t xml:space="preserve">law enforcement </w:t>
      </w:r>
      <w:r w:rsidRPr="00481CB6">
        <w:rPr>
          <w:bCs/>
        </w:rPr>
        <w:t>personnel</w:t>
      </w:r>
      <w:r w:rsidRPr="00481CB6">
        <w:rPr>
          <w:rFonts w:eastAsia="Times New Roman"/>
        </w:rPr>
        <w:t>, including prosecutors, investigating magistrates and customs personnel, as well as other personnel charged with the prevention, detection and control of the offences covered by the Convention (art. 29, para. 1)?</w:t>
      </w:r>
      <w:bookmarkEnd w:id="248"/>
    </w:p>
    <w:p w14:paraId="6FC266D7" w14:textId="444D6FAD"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69C20D2C" w14:textId="4470D9AF" w:rsidR="005E57BD" w:rsidRPr="009B2FBE" w:rsidRDefault="00550EBE" w:rsidP="009B2FBE">
      <w:pPr>
        <w:tabs>
          <w:tab w:val="right" w:pos="1276"/>
        </w:tabs>
        <w:ind w:left="1276" w:right="1190"/>
        <w:jc w:val="both"/>
      </w:pPr>
      <w:r>
        <w:t xml:space="preserve"> </w:t>
      </w:r>
    </w:p>
    <w:p w14:paraId="0FF03BBF" w14:textId="66C240D7" w:rsidR="00206694" w:rsidRPr="00481CB6"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Pr="00481CB6">
        <w:t xml:space="preserve"> </w:t>
      </w:r>
      <w:proofErr w:type="gramStart"/>
      <w:r w:rsidRPr="00481CB6">
        <w:t>provide</w:t>
      </w:r>
      <w:proofErr w:type="gramEnd"/>
      <w:r w:rsidRPr="00481CB6">
        <w:t xml:space="preserve"> examples</w:t>
      </w:r>
    </w:p>
    <w:p w14:paraId="0E30C8C2" w14:textId="77777777" w:rsidR="00206694" w:rsidRPr="00481CB6" w:rsidRDefault="00206694" w:rsidP="00206694">
      <w:pPr>
        <w:tabs>
          <w:tab w:val="right" w:pos="1276"/>
        </w:tabs>
        <w:ind w:left="1276" w:right="1190"/>
        <w:jc w:val="both"/>
      </w:pPr>
    </w:p>
    <w:p w14:paraId="00928110"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F6DFA56" w14:textId="0C0DEF18"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r>
      <w:r w:rsidRPr="00A55F5F">
        <w:t>(a)</w:t>
      </w:r>
      <w:r w:rsidRPr="00A55F5F">
        <w:tab/>
        <w:t xml:space="preserve">Please </w:t>
      </w:r>
      <w:bookmarkStart w:id="249" w:name="_Hlk14945051"/>
      <w:r w:rsidRPr="00A55F5F">
        <w:t xml:space="preserve">also specify whether the following are included in such training </w:t>
      </w:r>
      <w:r w:rsidRPr="00A55F5F">
        <w:rPr>
          <w:rFonts w:eastAsia="Times New Roman"/>
        </w:rPr>
        <w:t>programmes</w:t>
      </w:r>
      <w:r w:rsidRPr="00A55F5F">
        <w:t>:</w:t>
      </w:r>
    </w:p>
    <w:bookmarkEnd w:id="249"/>
    <w:p w14:paraId="09297F93" w14:textId="753C945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w:t>
      </w:r>
      <w:proofErr w:type="spellStart"/>
      <w:r w:rsidRPr="00481CB6">
        <w:t>i</w:t>
      </w:r>
      <w:proofErr w:type="spellEnd"/>
      <w:r w:rsidRPr="00481CB6">
        <w:t>)</w:t>
      </w:r>
      <w:r w:rsidR="00D246E3">
        <w:t xml:space="preserve"> </w:t>
      </w:r>
      <w:r w:rsidRPr="00481CB6">
        <w:t>Secondment and exchanges of staff</w:t>
      </w:r>
    </w:p>
    <w:p w14:paraId="180FF09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lastRenderedPageBreak/>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68D0225" w14:textId="64F9C0D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tab/>
      </w:r>
      <w:r w:rsidRPr="00481CB6">
        <w:tab/>
      </w:r>
      <w:r w:rsidR="00D246E3">
        <w:tab/>
      </w:r>
      <w:r w:rsidRPr="00481CB6">
        <w:tab/>
        <w:t>(ii)</w:t>
      </w:r>
      <w:bookmarkStart w:id="250" w:name="_Hlk14945106"/>
      <w:r w:rsidR="00D246E3">
        <w:t xml:space="preserve"> </w:t>
      </w:r>
      <w:r w:rsidRPr="00481CB6">
        <w:t>Methods used in the prevention, detection and control of the offences covered by the Convention</w:t>
      </w:r>
      <w:bookmarkEnd w:id="250"/>
    </w:p>
    <w:p w14:paraId="5A9813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72783A0" w14:textId="0FA66C83"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(iii)</w:t>
      </w:r>
      <w:bookmarkStart w:id="251" w:name="_Hlk14945119"/>
      <w:r w:rsidR="00D246E3">
        <w:t xml:space="preserve"> </w:t>
      </w:r>
      <w:r w:rsidRPr="00481CB6">
        <w:rPr>
          <w:rFonts w:eastAsia="Times New Roman"/>
        </w:rPr>
        <w:t>Routes</w:t>
      </w:r>
      <w:r w:rsidRPr="00481CB6">
        <w:t xml:space="preserve"> and techniques used by persons suspected of involvement in offences covered by this Convention, including in transit States, and appropriate countermeasures</w:t>
      </w:r>
      <w:bookmarkEnd w:id="251"/>
    </w:p>
    <w:p w14:paraId="61F150E3"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01B90469" w14:textId="7B83771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Pr="00481CB6">
        <w:tab/>
      </w:r>
      <w:r w:rsidR="00D246E3">
        <w:tab/>
      </w:r>
      <w:r w:rsidRPr="00481CB6">
        <w:t>(iv)</w:t>
      </w:r>
      <w:bookmarkStart w:id="252" w:name="_Hlk14945133"/>
      <w:r w:rsidR="00D246E3">
        <w:t xml:space="preserve"> </w:t>
      </w:r>
      <w:r w:rsidRPr="00481CB6">
        <w:rPr>
          <w:rFonts w:eastAsia="Times New Roman"/>
        </w:rPr>
        <w:t>Monitoring</w:t>
      </w:r>
      <w:r w:rsidRPr="00481CB6">
        <w:t xml:space="preserve"> of the movement of contraband</w:t>
      </w:r>
      <w:bookmarkEnd w:id="252"/>
    </w:p>
    <w:p w14:paraId="31EAF1D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D4D43DE" w14:textId="56B9DC9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w:t>
      </w:r>
      <w:bookmarkStart w:id="253" w:name="_Hlk14945152"/>
      <w:r w:rsidR="00D246E3">
        <w:t xml:space="preserve"> </w:t>
      </w:r>
      <w:r w:rsidRPr="00481CB6">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bookmarkEnd w:id="253"/>
    <w:p w14:paraId="383155F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57BAE487" w14:textId="129E102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w:t>
      </w:r>
      <w:bookmarkStart w:id="254" w:name="_Hlk14945165"/>
      <w:r w:rsidR="00D246E3">
        <w:t xml:space="preserve"> </w:t>
      </w:r>
      <w:r w:rsidRPr="00481CB6">
        <w:rPr>
          <w:rFonts w:eastAsia="Times New Roman"/>
        </w:rPr>
        <w:t>Collection</w:t>
      </w:r>
      <w:r w:rsidRPr="00481CB6">
        <w:t xml:space="preserve"> of evidence</w:t>
      </w:r>
      <w:bookmarkEnd w:id="254"/>
    </w:p>
    <w:p w14:paraId="37DDF10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587549AD" w14:textId="3D21A085"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(vii)</w:t>
      </w:r>
      <w:bookmarkStart w:id="255" w:name="_Hlk14945176"/>
      <w:r w:rsidR="00D246E3">
        <w:rPr>
          <w:rFonts w:asciiTheme="majorBidi" w:hAnsiTheme="majorBidi" w:cstheme="majorBidi"/>
        </w:rPr>
        <w:t xml:space="preserve"> </w:t>
      </w:r>
      <w:r w:rsidRPr="00481CB6">
        <w:rPr>
          <w:rFonts w:eastAsia="Times New Roman"/>
        </w:rPr>
        <w:t>Control</w:t>
      </w:r>
      <w:r w:rsidRPr="00481CB6">
        <w:rPr>
          <w:rFonts w:asciiTheme="majorBidi" w:hAnsiTheme="majorBidi" w:cstheme="majorBidi"/>
        </w:rPr>
        <w:t xml:space="preserve"> techniques in free trade zones and </w:t>
      </w:r>
      <w:r w:rsidRPr="00481CB6">
        <w:t>free</w:t>
      </w:r>
      <w:r w:rsidRPr="00481CB6">
        <w:rPr>
          <w:rFonts w:asciiTheme="majorBidi" w:hAnsiTheme="majorBidi" w:cstheme="majorBidi"/>
        </w:rPr>
        <w:t xml:space="preserve"> ports</w:t>
      </w:r>
      <w:bookmarkEnd w:id="255"/>
    </w:p>
    <w:p w14:paraId="26985667"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D377E1E" w14:textId="7DE7BDB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(viii)</w:t>
      </w:r>
      <w:bookmarkStart w:id="256" w:name="_Hlk14945188"/>
      <w:r w:rsidR="00D246E3">
        <w:t xml:space="preserve"> </w:t>
      </w:r>
      <w:r w:rsidRPr="00481CB6">
        <w:t>Modern law enforcement equipment and techniques, including electronic surveillance, controlled deliveries and undercover operations</w:t>
      </w:r>
    </w:p>
    <w:bookmarkEnd w:id="256"/>
    <w:p w14:paraId="14EE106E"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0BF90309" w14:textId="082CE46A"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D246E3">
        <w:tab/>
      </w:r>
      <w:r w:rsidRPr="00481CB6">
        <w:tab/>
        <w:t>(ix)</w:t>
      </w:r>
      <w:bookmarkStart w:id="257" w:name="_Hlk14945200"/>
      <w:r w:rsidR="00D246E3">
        <w:t xml:space="preserve"> </w:t>
      </w:r>
      <w:r w:rsidRPr="00481CB6">
        <w:rPr>
          <w:rFonts w:eastAsia="Times New Roman"/>
        </w:rPr>
        <w:t>Methods</w:t>
      </w:r>
      <w:r w:rsidRPr="00481CB6">
        <w:t xml:space="preserve"> used in combating transnational organized crime committed </w:t>
      </w:r>
      <w:proofErr w:type="gramStart"/>
      <w:r w:rsidRPr="00481CB6">
        <w:t>through the use of</w:t>
      </w:r>
      <w:proofErr w:type="gramEnd"/>
      <w:r w:rsidRPr="00481CB6">
        <w:t xml:space="preserve"> computers, telecommunications networks or other forms of modern technology</w:t>
      </w:r>
      <w:bookmarkEnd w:id="257"/>
    </w:p>
    <w:p w14:paraId="6AF6372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02AEA691" w14:textId="4614B26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D246E3">
        <w:rPr>
          <w:rFonts w:asciiTheme="majorBidi" w:hAnsiTheme="majorBidi" w:cstheme="majorBidi"/>
        </w:rPr>
        <w:tab/>
      </w:r>
      <w:r w:rsidRPr="00481CB6">
        <w:rPr>
          <w:rFonts w:asciiTheme="majorBidi" w:hAnsiTheme="majorBidi" w:cstheme="majorBidi"/>
        </w:rPr>
        <w:tab/>
        <w:t>(</w:t>
      </w:r>
      <w:r w:rsidRPr="00481CB6">
        <w:t>x)</w:t>
      </w:r>
      <w:bookmarkStart w:id="258" w:name="_Hlk14945213"/>
      <w:r w:rsidR="00D246E3">
        <w:t xml:space="preserve"> </w:t>
      </w:r>
      <w:r w:rsidRPr="00481CB6">
        <w:rPr>
          <w:rFonts w:eastAsia="Times New Roman"/>
        </w:rPr>
        <w:t>Methods</w:t>
      </w:r>
      <w:r w:rsidRPr="00481CB6">
        <w:t xml:space="preserve"> used in the protection of victims and witnesses</w:t>
      </w:r>
      <w:bookmarkEnd w:id="258"/>
    </w:p>
    <w:p w14:paraId="0138C299" w14:textId="15B9FDF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219B91F9" w14:textId="39B37363"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98E2AB8" w14:textId="7240460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59" w:name="_Hlk14945235"/>
      <w:r w:rsidRPr="00481CB6">
        <w:rPr>
          <w:rFonts w:eastAsia="Times New Roman"/>
        </w:rPr>
        <w:t xml:space="preserve">your country promoted training and technical assistance to facilitate extradition </w:t>
      </w:r>
      <w:r w:rsidRPr="00481CB6">
        <w:t>and</w:t>
      </w:r>
      <w:r w:rsidRPr="00481CB6">
        <w:rPr>
          <w:rFonts w:eastAsia="Times New Roman"/>
        </w:rPr>
        <w:t xml:space="preserve"> </w:t>
      </w:r>
      <w:r w:rsidRPr="00481CB6">
        <w:rPr>
          <w:bCs/>
        </w:rPr>
        <w:t>mutual</w:t>
      </w:r>
      <w:r w:rsidRPr="00481CB6">
        <w:rPr>
          <w:rFonts w:eastAsia="Times New Roman"/>
        </w:rPr>
        <w:t xml:space="preserve"> legal assis</w:t>
      </w:r>
      <w:r w:rsidR="00CD678F" w:rsidRPr="00481CB6">
        <w:rPr>
          <w:rFonts w:eastAsia="Times New Roman"/>
        </w:rPr>
        <w:t xml:space="preserve">tance (art. 29, </w:t>
      </w:r>
      <w:proofErr w:type="gramStart"/>
      <w:r w:rsidR="00CD678F" w:rsidRPr="00481CB6">
        <w:rPr>
          <w:rFonts w:eastAsia="Times New Roman"/>
        </w:rPr>
        <w:t>para.</w:t>
      </w:r>
      <w:proofErr w:type="gramEnd"/>
      <w:r w:rsidRPr="00481CB6">
        <w:rPr>
          <w:rFonts w:eastAsia="Times New Roman"/>
        </w:rPr>
        <w:t xml:space="preserve"> 3)?</w:t>
      </w:r>
      <w:bookmarkEnd w:id="259"/>
    </w:p>
    <w:p w14:paraId="5E09BC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68190B4"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239914C5" w14:textId="30D68440" w:rsidR="008260C3"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260" w:name="_Hlk14945251"/>
      <w:r w:rsidRPr="00481CB6">
        <w:t xml:space="preserve">If the answer is “yes”, </w:t>
      </w:r>
      <w:r w:rsidR="00516612">
        <w:t>please</w:t>
      </w:r>
      <w:r w:rsidRPr="00481CB6">
        <w:t xml:space="preserve"> </w:t>
      </w:r>
      <w:proofErr w:type="gramStart"/>
      <w:r w:rsidRPr="00481CB6">
        <w:t>provide</w:t>
      </w:r>
      <w:proofErr w:type="gramEnd"/>
      <w:r w:rsidR="007A2AE4" w:rsidRPr="00481CB6">
        <w:t xml:space="preserve"> examples and/or</w:t>
      </w:r>
      <w:r w:rsidRPr="00481CB6">
        <w:t xml:space="preserve"> best practices</w:t>
      </w:r>
      <w:r w:rsidR="008260C3" w:rsidRPr="00481CB6">
        <w:t xml:space="preserve"> on promotion of training</w:t>
      </w:r>
    </w:p>
    <w:bookmarkEnd w:id="260"/>
    <w:p w14:paraId="42BE9911" w14:textId="77777777" w:rsidR="00947FBA" w:rsidRPr="00481CB6" w:rsidRDefault="00947FBA" w:rsidP="00947FBA">
      <w:pPr>
        <w:tabs>
          <w:tab w:val="right" w:pos="1276"/>
        </w:tabs>
        <w:ind w:left="1276" w:right="1190"/>
        <w:jc w:val="both"/>
      </w:pPr>
    </w:p>
    <w:p w14:paraId="2502F04D" w14:textId="77777777" w:rsidR="00947FBA" w:rsidRPr="00481CB6" w:rsidRDefault="00947FBA" w:rsidP="00947FBA">
      <w:pPr>
        <w:pBdr>
          <w:top w:val="single" w:sz="6" w:space="1" w:color="auto"/>
          <w:bottom w:val="single" w:sz="6" w:space="1" w:color="auto"/>
        </w:pBdr>
        <w:tabs>
          <w:tab w:val="right" w:pos="1276"/>
          <w:tab w:val="left" w:pos="9214"/>
        </w:tabs>
        <w:spacing w:after="120"/>
        <w:ind w:left="1276" w:right="1190"/>
        <w:jc w:val="both"/>
      </w:pPr>
    </w:p>
    <w:p w14:paraId="7CC98C9D" w14:textId="77777777" w:rsidR="008260C3"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5B2470A6" w14:textId="12E7EABA" w:rsidR="00206694" w:rsidRPr="00481CB6"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bookmarkStart w:id="261" w:name="_Hlk14945265"/>
      <w:r w:rsidRPr="00481CB6">
        <w:tab/>
        <w:t xml:space="preserve">If the answer is “yes”, </w:t>
      </w:r>
      <w:r w:rsidR="00516612">
        <w:t>please</w:t>
      </w:r>
      <w:r w:rsidRPr="00481CB6">
        <w:t xml:space="preserve"> </w:t>
      </w:r>
      <w:proofErr w:type="gramStart"/>
      <w:r w:rsidRPr="00481CB6">
        <w:t>provide</w:t>
      </w:r>
      <w:proofErr w:type="gramEnd"/>
      <w:r w:rsidRPr="00481CB6">
        <w:t xml:space="preserve"> examples and/or best practices on technical assistance</w:t>
      </w:r>
      <w:bookmarkEnd w:id="261"/>
      <w:r w:rsidR="00206694" w:rsidRPr="00481CB6">
        <w:t>.</w:t>
      </w:r>
    </w:p>
    <w:p w14:paraId="200275D6" w14:textId="77777777" w:rsidR="00206694" w:rsidRPr="00481CB6" w:rsidRDefault="00206694" w:rsidP="00947F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196F4AF1"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5D9ABBDE" w14:textId="31DDEF54"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t>(a)</w:t>
      </w:r>
      <w:r w:rsidRPr="00481CB6">
        <w:tab/>
        <w:t xml:space="preserve">Please also </w:t>
      </w:r>
      <w:bookmarkStart w:id="262" w:name="_Hlk14945291"/>
      <w:r w:rsidRPr="00481CB6">
        <w:t>specify whether the following are included in such training and technical assistance:</w:t>
      </w:r>
      <w:bookmarkEnd w:id="262"/>
    </w:p>
    <w:p w14:paraId="142615F5" w14:textId="44A6CC50"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w:t>
      </w:r>
      <w:proofErr w:type="spellStart"/>
      <w:r w:rsidRPr="00481CB6">
        <w:rPr>
          <w:rFonts w:asciiTheme="majorBidi" w:hAnsiTheme="majorBidi" w:cstheme="majorBidi"/>
        </w:rPr>
        <w:t>i</w:t>
      </w:r>
      <w:proofErr w:type="spellEnd"/>
      <w:r w:rsidRPr="00481CB6">
        <w:rPr>
          <w:rFonts w:asciiTheme="majorBidi" w:hAnsiTheme="majorBidi" w:cstheme="majorBidi"/>
        </w:rPr>
        <w:t>)</w:t>
      </w:r>
      <w:bookmarkStart w:id="263" w:name="_Hlk14945306"/>
      <w:r w:rsidR="004A764C">
        <w:rPr>
          <w:rFonts w:asciiTheme="majorBidi" w:hAnsiTheme="majorBidi" w:cstheme="majorBidi"/>
        </w:rPr>
        <w:t xml:space="preserve"> </w:t>
      </w:r>
      <w:r w:rsidRPr="00481CB6">
        <w:rPr>
          <w:rFonts w:eastAsia="Times New Roman"/>
        </w:rPr>
        <w:t>Language</w:t>
      </w:r>
      <w:r w:rsidRPr="00481CB6">
        <w:rPr>
          <w:rFonts w:asciiTheme="majorBidi" w:hAnsiTheme="majorBidi" w:cstheme="majorBidi"/>
        </w:rPr>
        <w:t xml:space="preserve"> training</w:t>
      </w:r>
      <w:bookmarkEnd w:id="263"/>
    </w:p>
    <w:p w14:paraId="1425177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6E022AA9" w14:textId="5089B1A7"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481CB6">
        <w:rPr>
          <w:rFonts w:asciiTheme="majorBidi" w:hAnsiTheme="majorBidi" w:cstheme="majorBidi"/>
        </w:rPr>
        <w:tab/>
      </w:r>
      <w:r w:rsidRPr="00481CB6">
        <w:rPr>
          <w:rFonts w:asciiTheme="majorBidi" w:hAnsiTheme="majorBidi" w:cstheme="majorBidi"/>
        </w:rPr>
        <w:tab/>
      </w:r>
      <w:r w:rsidR="004A764C">
        <w:rPr>
          <w:rFonts w:asciiTheme="majorBidi" w:hAnsiTheme="majorBidi" w:cstheme="majorBidi"/>
        </w:rPr>
        <w:tab/>
      </w:r>
      <w:r w:rsidRPr="00481CB6">
        <w:rPr>
          <w:rFonts w:asciiTheme="majorBidi" w:hAnsiTheme="majorBidi" w:cstheme="majorBidi"/>
        </w:rPr>
        <w:tab/>
        <w:t>(ii)</w:t>
      </w:r>
      <w:bookmarkStart w:id="264" w:name="_Hlk14945323"/>
      <w:r w:rsidR="004A764C">
        <w:rPr>
          <w:rFonts w:asciiTheme="majorBidi" w:hAnsiTheme="majorBidi" w:cstheme="majorBidi"/>
        </w:rPr>
        <w:t xml:space="preserve"> </w:t>
      </w:r>
      <w:r w:rsidRPr="00481CB6">
        <w:rPr>
          <w:rFonts w:eastAsia="Times New Roman"/>
        </w:rPr>
        <w:t>Secondments</w:t>
      </w:r>
      <w:r w:rsidRPr="00481CB6">
        <w:rPr>
          <w:rFonts w:asciiTheme="majorBidi" w:hAnsiTheme="majorBidi" w:cstheme="majorBidi"/>
        </w:rPr>
        <w:t xml:space="preserve"> and exchanges between personnel in central authorities or agencies with relevant responsibilities</w:t>
      </w:r>
      <w:bookmarkEnd w:id="264"/>
    </w:p>
    <w:p w14:paraId="642B8DF4" w14:textId="69BB191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584CAC79" w14:textId="252EE376"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9BF8DCE" w14:textId="77777777" w:rsidR="001A7341" w:rsidRPr="00481CB6" w:rsidRDefault="001A734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p>
    <w:p w14:paraId="75F1AD84" w14:textId="008105ED"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Has </w:t>
      </w:r>
      <w:bookmarkStart w:id="265" w:name="_Hlk14945346"/>
      <w:r w:rsidRPr="00481CB6">
        <w:rPr>
          <w:rFonts w:eastAsia="Times New Roman"/>
        </w:rPr>
        <w:t xml:space="preserve">your country developed any national projects or established and promoted best </w:t>
      </w:r>
      <w:r w:rsidRPr="00481CB6">
        <w:t>practices</w:t>
      </w:r>
      <w:r w:rsidRPr="00481CB6">
        <w:rPr>
          <w:rFonts w:eastAsia="Times New Roman"/>
        </w:rPr>
        <w:t xml:space="preserve"> and policies aimed at the prevention of transnational organized crime (art. 31, para. 1)?</w:t>
      </w:r>
      <w:bookmarkEnd w:id="265"/>
    </w:p>
    <w:p w14:paraId="539AA60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6EE024CB" w14:textId="77777777" w:rsidR="00206694" w:rsidRPr="00481CB6"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66" w:name="_Hlk14945388"/>
      <w:r w:rsidRPr="00481CB6">
        <w:t xml:space="preserve">If the answer is “Yes”, please </w:t>
      </w:r>
      <w:proofErr w:type="gramStart"/>
      <w:r w:rsidRPr="00481CB6">
        <w:t>provide</w:t>
      </w:r>
      <w:proofErr w:type="gramEnd"/>
      <w:r w:rsidRPr="00481CB6">
        <w:t xml:space="preserve"> </w:t>
      </w:r>
      <w:r w:rsidR="00F40CAD" w:rsidRPr="00481CB6">
        <w:t>some examples</w:t>
      </w:r>
      <w:bookmarkEnd w:id="266"/>
      <w:r w:rsidR="00F40CAD" w:rsidRPr="00481CB6">
        <w:t xml:space="preserve">. </w:t>
      </w:r>
    </w:p>
    <w:p w14:paraId="5757414D" w14:textId="2655BCC7" w:rsidR="009B2FBE" w:rsidRPr="00481CB6" w:rsidRDefault="00550EBE" w:rsidP="009B2FB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7F0802D" w14:textId="49711CC2" w:rsidR="00206694" w:rsidRPr="00481CB6" w:rsidRDefault="00206694" w:rsidP="00206694">
      <w:pPr>
        <w:tabs>
          <w:tab w:val="right" w:pos="1276"/>
        </w:tabs>
        <w:ind w:left="1276" w:right="1190"/>
        <w:jc w:val="both"/>
      </w:pPr>
    </w:p>
    <w:p w14:paraId="5071FEB6"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45ED5083" w14:textId="77777777" w:rsidR="004A764C" w:rsidRDefault="004A764C" w:rsidP="004A764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0456715" w14:textId="484CD0A6" w:rsidR="00206694" w:rsidRPr="00481CB6" w:rsidRDefault="00DF3E6B"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In accordance with fundamental principles of its domestic law, h</w:t>
      </w:r>
      <w:r w:rsidR="00206694" w:rsidRPr="00481CB6">
        <w:rPr>
          <w:rFonts w:eastAsia="Times New Roman"/>
        </w:rPr>
        <w:t xml:space="preserve">as </w:t>
      </w:r>
      <w:bookmarkStart w:id="267" w:name="_Hlk14945411"/>
      <w:r w:rsidR="00206694" w:rsidRPr="00481CB6">
        <w:rPr>
          <w:rFonts w:eastAsia="Times New Roman"/>
        </w:rPr>
        <w:t xml:space="preserve">your country adopted measures to reduce existing or future opportunities for organized </w:t>
      </w:r>
      <w:r w:rsidR="00206694" w:rsidRPr="00481CB6">
        <w:t>criminal</w:t>
      </w:r>
      <w:r w:rsidR="00206694" w:rsidRPr="00481CB6">
        <w:rPr>
          <w:rFonts w:eastAsia="Times New Roman"/>
        </w:rPr>
        <w:t xml:space="preserve"> groups to participate in lawful markets with proceeds of crime (art. 31, para. 2), including: </w:t>
      </w:r>
      <w:bookmarkEnd w:id="267"/>
    </w:p>
    <w:p w14:paraId="419057B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(a)</w:t>
      </w:r>
      <w:r w:rsidRPr="00481CB6">
        <w:tab/>
        <w:t xml:space="preserve">The </w:t>
      </w:r>
      <w:bookmarkStart w:id="268" w:name="_Hlk14945429"/>
      <w:r w:rsidRPr="00481CB6">
        <w:t>strengthening of cooperation between law enforcement agencies or prosecutors and relevant private entities, including industry?</w:t>
      </w:r>
      <w:bookmarkEnd w:id="268"/>
    </w:p>
    <w:p w14:paraId="5982AF99"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tab/>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198EBD4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lastRenderedPageBreak/>
        <w:tab/>
      </w:r>
      <w:r w:rsidRPr="00481CB6">
        <w:tab/>
        <w:t>(b)</w:t>
      </w:r>
      <w:r w:rsidRPr="00481CB6">
        <w:tab/>
      </w:r>
      <w:bookmarkStart w:id="269" w:name="_Hlk14945456"/>
      <w:r w:rsidRPr="00481CB6">
        <w:t xml:space="preserve">The promotion of the development of standards and procedures designed to </w:t>
      </w:r>
      <w:r w:rsidRPr="00481CB6">
        <w:rPr>
          <w:rFonts w:eastAsia="Times New Roman"/>
        </w:rPr>
        <w:t>safeguard</w:t>
      </w:r>
      <w:r w:rsidRPr="00481CB6">
        <w:t xml:space="preserve"> the integrity of public and relevant private entities, as well as codes of conduct for relevant professions, </w:t>
      </w:r>
      <w:proofErr w:type="gramStart"/>
      <w:r w:rsidRPr="00481CB6">
        <w:t>in particular lawyers</w:t>
      </w:r>
      <w:proofErr w:type="gramEnd"/>
      <w:r w:rsidRPr="00481CB6">
        <w:t>, notaries public, tax consultants and accountants?</w:t>
      </w:r>
      <w:bookmarkEnd w:id="269"/>
    </w:p>
    <w:p w14:paraId="13FF306C"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2783475A"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481CB6">
        <w:tab/>
      </w:r>
      <w:r w:rsidRPr="00481CB6">
        <w:tab/>
        <w:t>(c)</w:t>
      </w:r>
      <w:r w:rsidRPr="00481CB6">
        <w:tab/>
        <w:t xml:space="preserve">The </w:t>
      </w:r>
      <w:bookmarkStart w:id="270" w:name="_Hlk14945504"/>
      <w:r w:rsidRPr="00481CB6">
        <w:t xml:space="preserve">prevention of the misuse of legal persons by organized criminal groups, </w:t>
      </w:r>
      <w:proofErr w:type="gramStart"/>
      <w:r w:rsidRPr="00481CB6">
        <w:t xml:space="preserve">in </w:t>
      </w:r>
      <w:r w:rsidRPr="00481CB6">
        <w:rPr>
          <w:rFonts w:eastAsia="Times New Roman"/>
        </w:rPr>
        <w:t>particular</w:t>
      </w:r>
      <w:r w:rsidRPr="00481CB6">
        <w:t xml:space="preserve"> by</w:t>
      </w:r>
      <w:proofErr w:type="gramEnd"/>
      <w:r w:rsidRPr="00481CB6">
        <w:t>:</w:t>
      </w:r>
      <w:bookmarkEnd w:id="270"/>
    </w:p>
    <w:p w14:paraId="72551279" w14:textId="4BB9B6C1" w:rsidR="00206694" w:rsidRPr="00481CB6"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w:t>
      </w:r>
      <w:proofErr w:type="spellStart"/>
      <w:r w:rsidRPr="00481CB6">
        <w:t>i</w:t>
      </w:r>
      <w:proofErr w:type="spellEnd"/>
      <w:r w:rsidRPr="00481CB6">
        <w:t>)</w:t>
      </w:r>
      <w:r w:rsidR="004A764C">
        <w:t xml:space="preserve"> </w:t>
      </w:r>
      <w:r w:rsidRPr="00481CB6">
        <w:t xml:space="preserve">The </w:t>
      </w:r>
      <w:bookmarkStart w:id="271" w:name="_Hlk14945524"/>
      <w:r w:rsidRPr="00481CB6">
        <w:t xml:space="preserve">establishment of public records on legal and natural persons </w:t>
      </w:r>
      <w:r w:rsidRPr="00481CB6">
        <w:rPr>
          <w:rFonts w:asciiTheme="majorBidi" w:hAnsiTheme="majorBidi" w:cstheme="majorBidi"/>
        </w:rPr>
        <w:t>involved</w:t>
      </w:r>
      <w:r w:rsidRPr="00481CB6">
        <w:t xml:space="preserve"> in the establishment, management and funding of legal persons and the exchange of information contained therein?</w:t>
      </w:r>
      <w:bookmarkEnd w:id="271"/>
    </w:p>
    <w:p w14:paraId="44B29070"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0D0CD265" w14:textId="649965C8"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w:t>
      </w:r>
      <w:r w:rsidR="004A764C">
        <w:t xml:space="preserve"> </w:t>
      </w:r>
      <w:r w:rsidRPr="00481CB6">
        <w:t xml:space="preserve">The </w:t>
      </w:r>
      <w:bookmarkStart w:id="272" w:name="_Hlk14945553"/>
      <w:r w:rsidRPr="00481CB6">
        <w:t xml:space="preserve">introduction of the possibility of disqualifying by court order or any </w:t>
      </w:r>
      <w:r w:rsidRPr="00481CB6">
        <w:rPr>
          <w:rFonts w:asciiTheme="majorBidi" w:hAnsiTheme="majorBidi" w:cstheme="majorBidi"/>
        </w:rPr>
        <w:t>appropriate</w:t>
      </w:r>
      <w:r w:rsidRPr="00481CB6">
        <w:t xml:space="preserve"> means for a reasonable </w:t>
      </w:r>
      <w:proofErr w:type="gramStart"/>
      <w:r w:rsidRPr="00481CB6">
        <w:t>period of time</w:t>
      </w:r>
      <w:proofErr w:type="gramEnd"/>
      <w:r w:rsidRPr="00481CB6">
        <w:t xml:space="preserve"> persons convicted of offences covered by the Convention from acting as directors of legal persons domiciled in your country’s jurisdiction?</w:t>
      </w:r>
      <w:bookmarkEnd w:id="272"/>
    </w:p>
    <w:p w14:paraId="3FF01F45"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7CE596F2" w14:textId="40C18DCD" w:rsidR="00206694" w:rsidRPr="00481CB6"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481CB6">
        <w:tab/>
      </w:r>
      <w:r w:rsidRPr="00481CB6">
        <w:tab/>
      </w:r>
      <w:r w:rsidR="004A764C">
        <w:tab/>
      </w:r>
      <w:r w:rsidRPr="00481CB6">
        <w:tab/>
        <w:t>(iii)</w:t>
      </w:r>
      <w:r w:rsidR="004A764C">
        <w:t xml:space="preserve"> </w:t>
      </w:r>
      <w:r w:rsidRPr="00481CB6">
        <w:t xml:space="preserve">The </w:t>
      </w:r>
      <w:bookmarkStart w:id="273" w:name="_Hlk14945573"/>
      <w:r w:rsidRPr="00481CB6">
        <w:t xml:space="preserve">establishment of national records of persons disqualified from acting as </w:t>
      </w:r>
      <w:r w:rsidRPr="00481CB6">
        <w:rPr>
          <w:rFonts w:asciiTheme="majorBidi" w:hAnsiTheme="majorBidi" w:cstheme="majorBidi"/>
        </w:rPr>
        <w:t>directors</w:t>
      </w:r>
      <w:r w:rsidRPr="00481CB6">
        <w:t xml:space="preserve"> of legal persons and the exchange of information contained therein?</w:t>
      </w:r>
      <w:bookmarkEnd w:id="273"/>
    </w:p>
    <w:p w14:paraId="0EDCB216"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Yes </w:t>
      </w:r>
      <w:r w:rsidRPr="00E862EC">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E862EC">
        <w:rPr>
          <w:rFonts w:eastAsia="Times New Roman"/>
        </w:rPr>
        <w:fldChar w:fldCharType="end"/>
      </w:r>
      <w:r w:rsidRPr="00481CB6">
        <w:rPr>
          <w:rFonts w:eastAsia="Times New Roman"/>
        </w:rPr>
        <w:t xml:space="preserve"> No</w:t>
      </w:r>
    </w:p>
    <w:p w14:paraId="43A8A652" w14:textId="0F96AF4C" w:rsidR="00206694" w:rsidRPr="00481CB6" w:rsidRDefault="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w:t>
      </w:r>
      <w:bookmarkStart w:id="274" w:name="_Hlk14945595"/>
      <w:r w:rsidRPr="00481CB6">
        <w:rPr>
          <w:rFonts w:eastAsia="Times New Roman"/>
        </w:rPr>
        <w:t>answer</w:t>
      </w:r>
      <w:r w:rsidRPr="00481CB6">
        <w:t xml:space="preserve"> is “Yes”, </w:t>
      </w:r>
      <w:r w:rsidR="00371EA8">
        <w:t>States Parties are invited</w:t>
      </w:r>
      <w:r w:rsidR="00447D3C">
        <w:t>,</w:t>
      </w:r>
      <w:r w:rsidR="00371EA8">
        <w:t xml:space="preserve"> </w:t>
      </w:r>
      <w:r w:rsidR="00447D3C">
        <w:t xml:space="preserve">on a purely voluntary basis, to </w:t>
      </w:r>
      <w:r w:rsidR="00371EA8">
        <w:t>share their experience</w:t>
      </w:r>
      <w:bookmarkEnd w:id="274"/>
      <w:r w:rsidR="00447D3C">
        <w:t>/</w:t>
      </w:r>
    </w:p>
    <w:p w14:paraId="6E0E439B" w14:textId="755CE2DF"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80177B3" w14:textId="34447DA8" w:rsidR="00206694" w:rsidRPr="00481CB6" w:rsidRDefault="00206694" w:rsidP="00206694">
      <w:pPr>
        <w:keepNext/>
        <w:tabs>
          <w:tab w:val="right" w:pos="1276"/>
        </w:tabs>
        <w:ind w:left="1276" w:right="1190"/>
        <w:jc w:val="both"/>
      </w:pPr>
    </w:p>
    <w:p w14:paraId="2B59D4B0"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0C7E417" w14:textId="77777777" w:rsidR="003156C6" w:rsidRPr="003156C6" w:rsidRDefault="003156C6" w:rsidP="003156C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3041226E" w14:textId="4EDD9EE5" w:rsidR="00206694" w:rsidRPr="00481CB6" w:rsidRDefault="00206694" w:rsidP="0064502B">
      <w:pPr>
        <w:keepNext/>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Does </w:t>
      </w:r>
      <w:bookmarkStart w:id="275" w:name="_Hlk14945650"/>
      <w:r w:rsidRPr="00481CB6">
        <w:rPr>
          <w:rFonts w:eastAsia="Times New Roman"/>
        </w:rPr>
        <w:t>your country</w:t>
      </w:r>
      <w:r w:rsidR="00C92EB7">
        <w:rPr>
          <w:rFonts w:eastAsia="Times New Roman"/>
        </w:rPr>
        <w:t xml:space="preserve"> </w:t>
      </w:r>
      <w:r w:rsidR="00444778">
        <w:rPr>
          <w:rFonts w:eastAsia="Times New Roman"/>
        </w:rPr>
        <w:t xml:space="preserve">promote </w:t>
      </w:r>
      <w:r w:rsidRPr="00481CB6">
        <w:rPr>
          <w:rFonts w:eastAsia="Times New Roman"/>
        </w:rPr>
        <w:t xml:space="preserve">the reintegration into society of persons convicted of </w:t>
      </w:r>
      <w:r w:rsidRPr="00481CB6">
        <w:rPr>
          <w:bCs/>
        </w:rPr>
        <w:t>offences</w:t>
      </w:r>
      <w:r w:rsidRPr="00481CB6">
        <w:rPr>
          <w:rFonts w:eastAsia="Times New Roman"/>
        </w:rPr>
        <w:t xml:space="preserve"> covered by the Convention (art. 31, </w:t>
      </w:r>
      <w:proofErr w:type="gramStart"/>
      <w:r w:rsidRPr="00481CB6">
        <w:rPr>
          <w:rFonts w:eastAsia="Times New Roman"/>
        </w:rPr>
        <w:t>para.</w:t>
      </w:r>
      <w:proofErr w:type="gramEnd"/>
      <w:r w:rsidRPr="00481CB6">
        <w:rPr>
          <w:rFonts w:eastAsia="Times New Roman"/>
        </w:rPr>
        <w:t xml:space="preserve"> 3)?</w:t>
      </w:r>
    </w:p>
    <w:bookmarkEnd w:id="275"/>
    <w:p w14:paraId="4DD29C2B" w14:textId="77777777" w:rsidR="00206694" w:rsidRPr="00481CB6"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23BDFF08" w14:textId="0D707FB6" w:rsidR="00206694" w:rsidRPr="00481CB6" w:rsidRDefault="00206694" w:rsidP="00C92E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76" w:name="_Hlk14945668"/>
      <w:r w:rsidRPr="00481CB6">
        <w:t xml:space="preserve">If the answer is “Yes”, please </w:t>
      </w:r>
      <w:proofErr w:type="gramStart"/>
      <w:r w:rsidRPr="00481CB6">
        <w:t>specify</w:t>
      </w:r>
      <w:proofErr w:type="gramEnd"/>
      <w:r w:rsidRPr="00481CB6">
        <w:t xml:space="preserve"> the manner in which your country </w:t>
      </w:r>
      <w:r w:rsidR="00C92EB7">
        <w:t>promotes</w:t>
      </w:r>
      <w:r w:rsidR="00C92EB7" w:rsidRPr="00481CB6">
        <w:t xml:space="preserve"> </w:t>
      </w:r>
      <w:r w:rsidRPr="00481CB6">
        <w:t xml:space="preserve">the reintegration into society of persons convicted of offences </w:t>
      </w:r>
      <w:r w:rsidRPr="00481CB6">
        <w:rPr>
          <w:rFonts w:eastAsia="Times New Roman"/>
        </w:rPr>
        <w:t>covered</w:t>
      </w:r>
      <w:r w:rsidRPr="00481CB6">
        <w:t xml:space="preserve"> by the Convention</w:t>
      </w:r>
      <w:bookmarkEnd w:id="276"/>
      <w:r w:rsidRPr="00481CB6">
        <w:t>.</w:t>
      </w:r>
    </w:p>
    <w:p w14:paraId="429562AF" w14:textId="316E10D6" w:rsidR="00507FA7"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3497421" w14:textId="77777777" w:rsidR="00165542" w:rsidRPr="00481CB6" w:rsidRDefault="00165542"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p>
    <w:p w14:paraId="167FBD7B" w14:textId="790C3A35" w:rsidR="00206694" w:rsidRPr="00481CB6" w:rsidRDefault="00191E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H</w:t>
      </w:r>
      <w:r w:rsidR="00206694" w:rsidRPr="00481CB6">
        <w:rPr>
          <w:rFonts w:eastAsia="Times New Roman"/>
        </w:rPr>
        <w:t xml:space="preserve">ave </w:t>
      </w:r>
      <w:bookmarkStart w:id="277" w:name="_Hlk14945704"/>
      <w:r w:rsidR="00206694" w:rsidRPr="00481CB6">
        <w:rPr>
          <w:rFonts w:eastAsia="Times New Roman"/>
        </w:rPr>
        <w:t xml:space="preserve">your country taken any action to evaluate periodically </w:t>
      </w:r>
      <w:r w:rsidR="00206694" w:rsidRPr="00481CB6">
        <w:rPr>
          <w:bCs/>
        </w:rPr>
        <w:t>existing</w:t>
      </w:r>
      <w:r w:rsidR="00206694" w:rsidRPr="00481CB6">
        <w:rPr>
          <w:rFonts w:eastAsia="Times New Roman"/>
        </w:rPr>
        <w:t xml:space="preserve"> relevant legal instruments and administrative practices with a view to </w:t>
      </w:r>
      <w:r w:rsidR="00206694" w:rsidRPr="00481CB6">
        <w:rPr>
          <w:rFonts w:eastAsia="Times New Roman"/>
        </w:rPr>
        <w:lastRenderedPageBreak/>
        <w:t>detecting their vulnerability to misuse by organized criminal groups (art. 31, para. 4)?</w:t>
      </w:r>
      <w:bookmarkEnd w:id="277"/>
    </w:p>
    <w:p w14:paraId="3D94E562"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430C84E" w14:textId="2A3342FB" w:rsidR="00206694" w:rsidRPr="00481CB6"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78" w:name="_Hlk14945725"/>
      <w:r w:rsidRPr="00481CB6">
        <w:t xml:space="preserve">If the answer is “Yes”, </w:t>
      </w:r>
      <w:r w:rsidR="00516612">
        <w:t>please</w:t>
      </w:r>
      <w:r w:rsidR="00BD2269" w:rsidRPr="00481CB6">
        <w:t xml:space="preserve"> </w:t>
      </w:r>
      <w:proofErr w:type="gramStart"/>
      <w:r w:rsidR="00BD2269" w:rsidRPr="00481CB6">
        <w:t>provide</w:t>
      </w:r>
      <w:proofErr w:type="gramEnd"/>
      <w:r w:rsidR="00BD2269" w:rsidRPr="00481CB6">
        <w:t xml:space="preserve"> examples</w:t>
      </w:r>
      <w:bookmarkEnd w:id="278"/>
      <w:r w:rsidRPr="00481CB6">
        <w:t xml:space="preserve">. </w:t>
      </w:r>
    </w:p>
    <w:p w14:paraId="72B93934" w14:textId="2751AC23"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2E811ACC" w14:textId="46D47F58" w:rsidR="00206694" w:rsidRPr="00481CB6" w:rsidRDefault="00206694" w:rsidP="00206694">
      <w:pPr>
        <w:tabs>
          <w:tab w:val="right" w:pos="1276"/>
        </w:tabs>
        <w:ind w:left="1276" w:right="1190"/>
        <w:jc w:val="both"/>
      </w:pPr>
    </w:p>
    <w:p w14:paraId="29EDE25F"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69AF5E0"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26121D52" w14:textId="71B7E361"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481CB6">
        <w:rPr>
          <w:rFonts w:eastAsia="Times New Roman"/>
        </w:rPr>
        <w:t xml:space="preserve">Have </w:t>
      </w:r>
      <w:bookmarkStart w:id="279" w:name="_Hlk14945749"/>
      <w:r w:rsidRPr="00481CB6">
        <w:rPr>
          <w:rFonts w:eastAsia="Times New Roman"/>
        </w:rPr>
        <w:t xml:space="preserve">your country taken any action to promote public </w:t>
      </w:r>
      <w:r w:rsidRPr="00481CB6">
        <w:t>awareness</w:t>
      </w:r>
      <w:r w:rsidRPr="00481CB6">
        <w:rPr>
          <w:rFonts w:eastAsia="Times New Roman"/>
        </w:rPr>
        <w:t xml:space="preserve"> regarding the existence, causes and gravity of and the threat posed by transnational </w:t>
      </w:r>
      <w:r w:rsidRPr="00481CB6">
        <w:rPr>
          <w:bCs/>
        </w:rPr>
        <w:t>organized</w:t>
      </w:r>
      <w:r w:rsidRPr="00481CB6">
        <w:rPr>
          <w:rFonts w:eastAsia="Times New Roman"/>
        </w:rPr>
        <w:t xml:space="preserve"> crime, as well as public participation in preventing and combating such crime (art. 31, para. 5)?</w:t>
      </w:r>
      <w:bookmarkEnd w:id="279"/>
    </w:p>
    <w:p w14:paraId="1FFB9F3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1317E550" w14:textId="5CCF359A" w:rsidR="00206694" w:rsidRPr="00481CB6"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80" w:name="_Hlk14945766"/>
      <w:r w:rsidR="00BD2269" w:rsidRPr="00481CB6">
        <w:t xml:space="preserve">If the answer is “Yes”, </w:t>
      </w:r>
      <w:r w:rsidR="00516612">
        <w:t>please</w:t>
      </w:r>
      <w:r w:rsidR="00BD2269" w:rsidRPr="00481CB6">
        <w:t xml:space="preserve"> </w:t>
      </w:r>
      <w:proofErr w:type="gramStart"/>
      <w:r w:rsidR="00BD2269" w:rsidRPr="00481CB6">
        <w:t>provide</w:t>
      </w:r>
      <w:proofErr w:type="gramEnd"/>
      <w:r w:rsidR="00BD2269" w:rsidRPr="00481CB6">
        <w:t xml:space="preserve"> examples.</w:t>
      </w:r>
      <w:bookmarkEnd w:id="280"/>
    </w:p>
    <w:p w14:paraId="0D8A4677" w14:textId="1E2D4B19"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6C4E9DC" w14:textId="0CBE0971" w:rsidR="00206694" w:rsidRPr="00481CB6" w:rsidRDefault="00206694" w:rsidP="00206694">
      <w:pPr>
        <w:keepNext/>
        <w:tabs>
          <w:tab w:val="right" w:pos="1276"/>
        </w:tabs>
        <w:ind w:left="1276" w:right="1190"/>
        <w:jc w:val="both"/>
      </w:pPr>
    </w:p>
    <w:p w14:paraId="1B4C4E74" w14:textId="77777777" w:rsidR="00206694" w:rsidRPr="00481CB6"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61A56BBA"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596A6E16" w14:textId="3A72D01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1" w:name="_Hlk14945793"/>
      <w:r w:rsidRPr="00481CB6">
        <w:t xml:space="preserve">your country been involved in 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organizations </w:t>
      </w:r>
      <w:proofErr w:type="gramStart"/>
      <w:r w:rsidRPr="00481CB6">
        <w:t>in order to</w:t>
      </w:r>
      <w:proofErr w:type="gramEnd"/>
      <w:r w:rsidRPr="00481CB6">
        <w:t xml:space="preserve"> promote and develop measures to prevent transnational organized crime and, in particular, to alleviate the circumstances that render socially marginalized groups vulnerable to the action of such crime (art. 31, para. 7)? </w:t>
      </w:r>
      <w:bookmarkEnd w:id="281"/>
    </w:p>
    <w:p w14:paraId="630E39C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33CC5852" w14:textId="77777777" w:rsidR="00206694" w:rsidRPr="00481CB6"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bookmarkStart w:id="282" w:name="_Hlk14945808"/>
      <w:r w:rsidRPr="00481CB6">
        <w:t xml:space="preserve">If the answer is “Yes”, please </w:t>
      </w:r>
      <w:proofErr w:type="gramStart"/>
      <w:r w:rsidR="00286679" w:rsidRPr="00481CB6">
        <w:t>provide</w:t>
      </w:r>
      <w:proofErr w:type="gramEnd"/>
      <w:r w:rsidR="00286679" w:rsidRPr="00481CB6">
        <w:t xml:space="preserve"> examples of </w:t>
      </w:r>
      <w:r w:rsidRPr="00481CB6">
        <w:t xml:space="preserve">collaboration </w:t>
      </w:r>
      <w:r w:rsidR="000E15BE" w:rsidRPr="00481CB6">
        <w:t>frameworks,</w:t>
      </w:r>
      <w:r w:rsidRPr="00481CB6">
        <w:t xml:space="preserve"> projects</w:t>
      </w:r>
      <w:r w:rsidR="000E15BE" w:rsidRPr="00481CB6">
        <w:t xml:space="preserve"> and/or measures</w:t>
      </w:r>
      <w:r w:rsidRPr="00481CB6">
        <w:t xml:space="preserve"> with other States parties or relevant international and regional </w:t>
      </w:r>
      <w:r w:rsidRPr="00481CB6">
        <w:rPr>
          <w:rFonts w:eastAsia="Times New Roman"/>
        </w:rPr>
        <w:t>organizations</w:t>
      </w:r>
      <w:bookmarkEnd w:id="282"/>
      <w:r w:rsidRPr="00481CB6">
        <w:t xml:space="preserve">. </w:t>
      </w:r>
    </w:p>
    <w:p w14:paraId="717CEF17" w14:textId="7ABCA3A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1651C61" w14:textId="60ED4AA7" w:rsidR="00206694" w:rsidRPr="00481CB6" w:rsidRDefault="00206694" w:rsidP="00206694">
      <w:pPr>
        <w:tabs>
          <w:tab w:val="right" w:pos="1276"/>
        </w:tabs>
        <w:ind w:left="1276" w:right="1190"/>
        <w:jc w:val="both"/>
      </w:pPr>
    </w:p>
    <w:p w14:paraId="5EFE7FDE"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647C3E30" w14:textId="77777777" w:rsidR="00CD678F" w:rsidRPr="00481CB6" w:rsidRDefault="00CD678F" w:rsidP="00CD67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0D6AAFC7" w14:textId="6FB56A28"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3" w:name="_Hlk14945834"/>
      <w:r w:rsidRPr="00481CB6">
        <w:t>your country developed and shared analytical expertise</w:t>
      </w:r>
      <w:r w:rsidR="00C06A2B" w:rsidRPr="00481CB6">
        <w:t xml:space="preserve"> </w:t>
      </w:r>
      <w:r w:rsidRPr="00481CB6">
        <w:t xml:space="preserve">concerning organized criminal activities with other States parties and through </w:t>
      </w:r>
      <w:r w:rsidRPr="00481CB6">
        <w:lastRenderedPageBreak/>
        <w:t xml:space="preserve">international and regional </w:t>
      </w:r>
      <w:r w:rsidRPr="00481CB6">
        <w:rPr>
          <w:bCs/>
        </w:rPr>
        <w:t>organizations</w:t>
      </w:r>
      <w:r w:rsidRPr="00481CB6">
        <w:t>? If so, were common definitions, standards and methodologies developed and applied (art. 28, para. 2)?</w:t>
      </w:r>
      <w:bookmarkEnd w:id="283"/>
      <w:r w:rsidRPr="00481CB6">
        <w:t xml:space="preserve"> </w:t>
      </w:r>
    </w:p>
    <w:p w14:paraId="50E60DD4"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24AD621F" w14:textId="2F143C43" w:rsidR="00206694" w:rsidRPr="00481CB6"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284" w:name="_Hlk14945854"/>
      <w:r w:rsidRPr="00481CB6">
        <w:rPr>
          <w:rFonts w:eastAsia="Times New Roman"/>
        </w:rPr>
        <w:t xml:space="preserve">If the answer is “Yes”, </w:t>
      </w:r>
      <w:r w:rsidR="00516612">
        <w:rPr>
          <w:rFonts w:eastAsia="Times New Roman"/>
        </w:rPr>
        <w:t>please</w:t>
      </w:r>
      <w:r w:rsidR="00C06A2B" w:rsidRPr="00481CB6">
        <w:rPr>
          <w:rFonts w:eastAsia="Times New Roman"/>
        </w:rPr>
        <w:t xml:space="preserve"> </w:t>
      </w:r>
      <w:proofErr w:type="gramStart"/>
      <w:r w:rsidR="00C06A2B" w:rsidRPr="00481CB6">
        <w:rPr>
          <w:rFonts w:eastAsia="Times New Roman"/>
        </w:rPr>
        <w:t>provide</w:t>
      </w:r>
      <w:proofErr w:type="gramEnd"/>
      <w:r w:rsidR="00C06A2B" w:rsidRPr="00481CB6">
        <w:rPr>
          <w:rFonts w:eastAsia="Times New Roman"/>
        </w:rPr>
        <w:t xml:space="preserve"> examples of the sharing of expertise that has been developed by your country and shared by your country with other States parties and </w:t>
      </w:r>
      <w:r w:rsidR="00C06A2B" w:rsidRPr="00481CB6">
        <w:t>through</w:t>
      </w:r>
      <w:r w:rsidR="00C06A2B" w:rsidRPr="00481CB6">
        <w:rPr>
          <w:rFonts w:eastAsia="Times New Roman"/>
        </w:rPr>
        <w:t xml:space="preserve"> international and regional organization</w:t>
      </w:r>
    </w:p>
    <w:bookmarkEnd w:id="284"/>
    <w:p w14:paraId="2A9A0C84" w14:textId="77777777" w:rsidR="00206694" w:rsidRPr="00481CB6" w:rsidRDefault="0020669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r>
    </w:p>
    <w:p w14:paraId="72DEE1D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55C7E8" w14:textId="0015C9FD"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1054076B"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4D25671E" w14:textId="1AA3933B"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5" w:name="_Hlk14946038"/>
      <w:r w:rsidRPr="00481CB6">
        <w:t xml:space="preserve">your </w:t>
      </w:r>
      <w:r w:rsidRPr="00481CB6">
        <w:rPr>
          <w:bCs/>
        </w:rPr>
        <w:t>country</w:t>
      </w:r>
      <w:r w:rsidRPr="00481CB6">
        <w:t xml:space="preserve"> assisted other States parties in planning and implementing research and training programmes designed to share expertise in the areas referred to article 29, paragraph 1, of the Convention (art. 29, para. 2)? </w:t>
      </w:r>
    </w:p>
    <w:bookmarkEnd w:id="285"/>
    <w:p w14:paraId="2EF1CCE1"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0D4DAB8F" w14:textId="7FC9FBBD" w:rsidR="00206694" w:rsidRPr="00481CB6"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r>
      <w:bookmarkStart w:id="286" w:name="_Hlk14946058"/>
      <w:r w:rsidRPr="00481CB6">
        <w:rPr>
          <w:rFonts w:eastAsia="Times New Roman"/>
        </w:rPr>
        <w:t xml:space="preserve">If the answer is “Yes”, </w:t>
      </w:r>
      <w:r w:rsidR="00516612">
        <w:rPr>
          <w:rFonts w:eastAsia="Times New Roman"/>
        </w:rPr>
        <w:t>please</w:t>
      </w:r>
      <w:r w:rsidR="00A65FAE" w:rsidRPr="00481CB6">
        <w:rPr>
          <w:rFonts w:eastAsia="Times New Roman"/>
        </w:rPr>
        <w:t xml:space="preserve"> </w:t>
      </w:r>
      <w:proofErr w:type="gramStart"/>
      <w:r w:rsidR="00A65FAE" w:rsidRPr="00481CB6">
        <w:rPr>
          <w:rFonts w:eastAsia="Times New Roman"/>
        </w:rPr>
        <w:t>provide</w:t>
      </w:r>
      <w:proofErr w:type="gramEnd"/>
      <w:r w:rsidR="00A65FAE" w:rsidRPr="00481CB6">
        <w:rPr>
          <w:rFonts w:eastAsia="Times New Roman"/>
        </w:rPr>
        <w:t xml:space="preserve"> examples</w:t>
      </w:r>
      <w:bookmarkEnd w:id="286"/>
      <w:r w:rsidRPr="00481CB6">
        <w:rPr>
          <w:rFonts w:eastAsia="Times New Roman"/>
        </w:rPr>
        <w:t>.</w:t>
      </w:r>
      <w:r w:rsidRPr="00481CB6">
        <w:t xml:space="preserve"> </w:t>
      </w:r>
    </w:p>
    <w:p w14:paraId="70900712" w14:textId="1E18987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BB3BED" w14:textId="606C26BD" w:rsidR="00206694" w:rsidRPr="00481CB6" w:rsidRDefault="00206694" w:rsidP="00206694">
      <w:pPr>
        <w:tabs>
          <w:tab w:val="right" w:pos="1276"/>
        </w:tabs>
        <w:ind w:left="1276" w:right="1190"/>
        <w:jc w:val="both"/>
      </w:pPr>
    </w:p>
    <w:p w14:paraId="64F6EF0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0A6F4F3C"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703CCA2A" w14:textId="54884296"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7" w:name="_Hlk14946086"/>
      <w:r w:rsidRPr="00481CB6">
        <w:t xml:space="preserve">your country been involved in efforts to maximize operational and training activities within international and regional organizations and within other relevant bilateral and multilateral agreements or arrangements (art. 29, para. 4)? </w:t>
      </w:r>
      <w:bookmarkEnd w:id="287"/>
    </w:p>
    <w:p w14:paraId="6724994D"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021A1C7B" w14:textId="70E81BE2" w:rsidR="00206694" w:rsidRPr="00481CB6"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rPr>
          <w:rFonts w:eastAsia="Times New Roman"/>
        </w:rPr>
        <w:tab/>
      </w:r>
      <w:r w:rsidRPr="00481CB6">
        <w:rPr>
          <w:rFonts w:eastAsia="Times New Roman"/>
        </w:rPr>
        <w:tab/>
        <w:t xml:space="preserve">If the answer is “Yes”, </w:t>
      </w:r>
      <w:r w:rsidR="00516612">
        <w:rPr>
          <w:rFonts w:eastAsia="Times New Roman"/>
        </w:rPr>
        <w:t>please</w:t>
      </w:r>
      <w:r w:rsidR="00BC37B5" w:rsidRPr="00481CB6">
        <w:rPr>
          <w:rFonts w:eastAsia="Times New Roman"/>
        </w:rPr>
        <w:t xml:space="preserve"> </w:t>
      </w:r>
      <w:proofErr w:type="gramStart"/>
      <w:r w:rsidR="00BC37B5" w:rsidRPr="00481CB6">
        <w:rPr>
          <w:rFonts w:eastAsia="Times New Roman"/>
        </w:rPr>
        <w:t>provide</w:t>
      </w:r>
      <w:proofErr w:type="gramEnd"/>
      <w:r w:rsidRPr="00481CB6">
        <w:rPr>
          <w:rFonts w:eastAsia="Times New Roman"/>
        </w:rPr>
        <w:t xml:space="preserve"> best practices/examples </w:t>
      </w:r>
    </w:p>
    <w:p w14:paraId="3EC357AD" w14:textId="77777777" w:rsidR="00206694" w:rsidRPr="00481CB6" w:rsidRDefault="00206694" w:rsidP="00206694">
      <w:pPr>
        <w:tabs>
          <w:tab w:val="right" w:pos="1276"/>
        </w:tabs>
        <w:ind w:left="1276" w:right="1190"/>
        <w:jc w:val="both"/>
      </w:pPr>
    </w:p>
    <w:p w14:paraId="67075C24"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3016FB66" w14:textId="27962665"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77747755"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23270C74" w14:textId="09AAC5D7"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8" w:name="_Hlk14946115"/>
      <w:r w:rsidRPr="00481CB6">
        <w:t xml:space="preserve">your country cooperated with developing countries and countries with economies in transition to strengthen their capacity to prevent and combat transnational </w:t>
      </w:r>
      <w:r w:rsidRPr="00481CB6">
        <w:rPr>
          <w:bCs/>
        </w:rPr>
        <w:t>organized</w:t>
      </w:r>
      <w:r w:rsidRPr="00481CB6">
        <w:t xml:space="preserve"> crime, as well as in providing them with technical assistance </w:t>
      </w:r>
      <w:proofErr w:type="gramStart"/>
      <w:r w:rsidRPr="00481CB6">
        <w:t>in order to</w:t>
      </w:r>
      <w:proofErr w:type="gramEnd"/>
      <w:r w:rsidRPr="00481CB6">
        <w:t xml:space="preserve"> implement the Convention (art. 30, para. 2)? </w:t>
      </w:r>
      <w:bookmarkEnd w:id="288"/>
    </w:p>
    <w:p w14:paraId="2C157178" w14:textId="77777777" w:rsidR="00206694" w:rsidRPr="00481CB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481CB6">
        <w:rPr>
          <w:rFonts w:eastAsia="Times New Roman"/>
        </w:rPr>
        <w:lastRenderedPageBreak/>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Yes </w:t>
      </w:r>
      <w:r w:rsidRPr="00481CB6">
        <w:rPr>
          <w:rFonts w:eastAsia="Times New Roman"/>
        </w:rPr>
        <w:fldChar w:fldCharType="begin">
          <w:ffData>
            <w:name w:val="Check1"/>
            <w:enabled/>
            <w:calcOnExit w:val="0"/>
            <w:checkBox>
              <w:sizeAuto/>
              <w:default w:val="0"/>
            </w:checkBox>
          </w:ffData>
        </w:fldChar>
      </w:r>
      <w:r w:rsidRPr="00481CB6">
        <w:rPr>
          <w:rFonts w:eastAsia="Times New Roman"/>
        </w:rPr>
        <w:instrText xml:space="preserve"> FORMCHECKBOX </w:instrText>
      </w:r>
      <w:r w:rsidR="002244D9">
        <w:rPr>
          <w:rFonts w:eastAsia="Times New Roman"/>
        </w:rPr>
      </w:r>
      <w:r w:rsidR="002244D9">
        <w:rPr>
          <w:rFonts w:eastAsia="Times New Roman"/>
        </w:rPr>
        <w:fldChar w:fldCharType="separate"/>
      </w:r>
      <w:r w:rsidRPr="00481CB6">
        <w:rPr>
          <w:rFonts w:eastAsia="Times New Roman"/>
        </w:rPr>
        <w:fldChar w:fldCharType="end"/>
      </w:r>
      <w:r w:rsidRPr="00481CB6">
        <w:rPr>
          <w:rFonts w:eastAsia="Times New Roman"/>
        </w:rPr>
        <w:t xml:space="preserve"> No</w:t>
      </w:r>
    </w:p>
    <w:p w14:paraId="4DAECC54" w14:textId="1382B39A" w:rsidR="00206694" w:rsidRPr="00481CB6"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481CB6">
        <w:tab/>
      </w:r>
      <w:r w:rsidRPr="00481CB6">
        <w:tab/>
        <w:t xml:space="preserve">If the answer is “Yes”, </w:t>
      </w:r>
      <w:r w:rsidR="00516612">
        <w:t>please</w:t>
      </w:r>
      <w:r w:rsidR="00BC37B5" w:rsidRPr="00481CB6">
        <w:t xml:space="preserve"> </w:t>
      </w:r>
      <w:proofErr w:type="gramStart"/>
      <w:r w:rsidR="00BC37B5" w:rsidRPr="00481CB6">
        <w:t>provide</w:t>
      </w:r>
      <w:proofErr w:type="gramEnd"/>
      <w:r w:rsidRPr="00481CB6">
        <w:t xml:space="preserve"> </w:t>
      </w:r>
      <w:r w:rsidRPr="00481CB6">
        <w:rPr>
          <w:rFonts w:eastAsia="Times New Roman"/>
        </w:rPr>
        <w:t>best practices/examples</w:t>
      </w:r>
      <w:r w:rsidRPr="00481CB6">
        <w:t xml:space="preserve">. </w:t>
      </w:r>
    </w:p>
    <w:p w14:paraId="45E19426" w14:textId="77777777" w:rsidR="00206694" w:rsidRPr="00481CB6" w:rsidRDefault="00206694" w:rsidP="00206694">
      <w:pPr>
        <w:tabs>
          <w:tab w:val="right" w:pos="1276"/>
        </w:tabs>
        <w:ind w:left="1276" w:right="1190"/>
        <w:jc w:val="both"/>
      </w:pPr>
    </w:p>
    <w:p w14:paraId="79FD4347" w14:textId="77777777" w:rsidR="00206694" w:rsidRPr="00481CB6" w:rsidRDefault="00206694" w:rsidP="00206694">
      <w:pPr>
        <w:pBdr>
          <w:top w:val="single" w:sz="6" w:space="1" w:color="auto"/>
          <w:bottom w:val="single" w:sz="6" w:space="1" w:color="auto"/>
        </w:pBdr>
        <w:tabs>
          <w:tab w:val="right" w:pos="1276"/>
          <w:tab w:val="left" w:pos="9214"/>
        </w:tabs>
        <w:spacing w:after="120"/>
        <w:ind w:left="1276" w:right="1190"/>
        <w:jc w:val="both"/>
      </w:pPr>
    </w:p>
    <w:p w14:paraId="1F9CB210" w14:textId="622491E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55160483" w14:textId="77777777" w:rsidR="00D827D9" w:rsidRDefault="00D827D9" w:rsidP="00D827D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
    <w:p w14:paraId="333DA68B" w14:textId="7CDA12F4" w:rsidR="00206694" w:rsidRPr="00481CB6" w:rsidRDefault="00206694"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481CB6">
        <w:t xml:space="preserve">Has </w:t>
      </w:r>
      <w:bookmarkStart w:id="289" w:name="_Hlk14957319"/>
      <w:r w:rsidRPr="00481CB6">
        <w:t xml:space="preserve">your country concluded any bilateral or multilateral agreement or arrangement on </w:t>
      </w:r>
      <w:r w:rsidRPr="00481CB6">
        <w:rPr>
          <w:bCs/>
        </w:rPr>
        <w:t>material</w:t>
      </w:r>
      <w:r w:rsidRPr="00481CB6">
        <w:t xml:space="preserve"> and logistical assistance for the prevention, detection and control of transnational organized crime (art. 30, para. 4)? </w:t>
      </w:r>
    </w:p>
    <w:bookmarkEnd w:id="289"/>
    <w:p w14:paraId="5F2AE03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481CB6">
        <w:fldChar w:fldCharType="begin">
          <w:ffData>
            <w:name w:val="Check1"/>
            <w:enabled/>
            <w:calcOnExit w:val="0"/>
            <w:checkBox>
              <w:sizeAuto/>
              <w:default w:val="0"/>
            </w:checkBox>
          </w:ffData>
        </w:fldChar>
      </w:r>
      <w:r w:rsidRPr="00481CB6">
        <w:instrText xml:space="preserve"> FORMCHECKBOX </w:instrText>
      </w:r>
      <w:r w:rsidR="002244D9">
        <w:fldChar w:fldCharType="separate"/>
      </w:r>
      <w:r w:rsidRPr="00481CB6">
        <w:fldChar w:fldCharType="end"/>
      </w:r>
      <w:r w:rsidRPr="00481CB6">
        <w:t xml:space="preserve"> </w:t>
      </w:r>
      <w:r w:rsidRPr="00481CB6">
        <w:rPr>
          <w:rFonts w:eastAsia="Times New Roman"/>
        </w:rPr>
        <w:t>Yes</w:t>
      </w:r>
      <w:r w:rsidRPr="00481CB6">
        <w:t xml:space="preserve"> </w:t>
      </w:r>
      <w:r w:rsidRPr="00481CB6">
        <w:fldChar w:fldCharType="begin">
          <w:ffData>
            <w:name w:val="Check1"/>
            <w:enabled/>
            <w:calcOnExit w:val="0"/>
            <w:checkBox>
              <w:sizeAuto/>
              <w:default w:val="0"/>
            </w:checkBox>
          </w:ffData>
        </w:fldChar>
      </w:r>
      <w:r w:rsidRPr="00481CB6">
        <w:instrText xml:space="preserve"> FORMCHECKBOX </w:instrText>
      </w:r>
      <w:r w:rsidR="002244D9">
        <w:fldChar w:fldCharType="separate"/>
      </w:r>
      <w:r w:rsidRPr="00481CB6">
        <w:fldChar w:fldCharType="end"/>
      </w:r>
      <w:r w:rsidRPr="00481CB6">
        <w:t xml:space="preserve"> No</w:t>
      </w:r>
    </w:p>
    <w:p w14:paraId="0AE9516A" w14:textId="7403D44A" w:rsidR="007272E4" w:rsidRDefault="00DE1CFC"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bookmarkStart w:id="290" w:name="_Hlk14957346"/>
      <w:r w:rsidR="007272E4">
        <w:t>Please provide separate answer for each relevant subsection</w:t>
      </w:r>
    </w:p>
    <w:p w14:paraId="33E50D66"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753FDD3D"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2E176F89" w14:textId="77777777" w:rsidR="007272E4" w:rsidRDefault="007272E4"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541EB6B5" w14:textId="77777777" w:rsidR="00BC37B5" w:rsidRPr="00206694" w:rsidRDefault="007272E4" w:rsidP="00542E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290"/>
      <w:r w:rsidR="00DE1CFC">
        <w:t>]</w:t>
      </w:r>
    </w:p>
    <w:p w14:paraId="0310040D" w14:textId="5A80930A"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395412B9" w14:textId="18782524" w:rsidR="00206694" w:rsidRPr="00206694" w:rsidRDefault="00206694" w:rsidP="00EB1C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00CD68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3281463" w14:textId="3A33FADC" w:rsidR="00206694" w:rsidRPr="00206694" w:rsidRDefault="00206694" w:rsidP="00542E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w:t>
      </w:r>
      <w:proofErr w:type="gramStart"/>
      <w:r w:rsidRPr="00206694">
        <w:rPr>
          <w:b/>
          <w:spacing w:val="-2"/>
          <w:sz w:val="28"/>
        </w:rPr>
        <w:t>encountered</w:t>
      </w:r>
      <w:proofErr w:type="gramEnd"/>
      <w:r w:rsidRPr="00206694">
        <w:rPr>
          <w:b/>
          <w:spacing w:val="-2"/>
          <w:sz w:val="28"/>
        </w:rPr>
        <w:t xml:space="preserve"> and assistance required </w:t>
      </w:r>
    </w:p>
    <w:p w14:paraId="3B9FD84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A.</w:t>
      </w:r>
      <w:r w:rsidRPr="00206694">
        <w:rPr>
          <w:b/>
        </w:rPr>
        <w:tab/>
        <w:t>Difficulties encountered</w:t>
      </w:r>
    </w:p>
    <w:p w14:paraId="71505056" w14:textId="10200069" w:rsidR="00206694" w:rsidRPr="007103A0" w:rsidRDefault="007103A0" w:rsidP="0064502B">
      <w:pPr>
        <w:numPr>
          <w:ilvl w:val="0"/>
          <w:numId w:val="3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w:t>
      </w:r>
      <w:bookmarkStart w:id="291" w:name="_Hlk14957509"/>
      <w:r w:rsidRPr="007103A0">
        <w:t>your country encountered any difficulties</w:t>
      </w:r>
      <w:r w:rsidR="008908EF">
        <w:t xml:space="preserve"> or challenges</w:t>
      </w:r>
      <w:r w:rsidRPr="007103A0">
        <w:t xml:space="preserve"> in implementing the Convention? </w:t>
      </w:r>
      <w:bookmarkStart w:id="292" w:name="_Hlk14957532"/>
      <w:bookmarkEnd w:id="291"/>
      <w:r w:rsidRPr="007103A0">
        <w:t>If “yes”, please specify</w:t>
      </w:r>
      <w:bookmarkEnd w:id="292"/>
      <w:r w:rsidRPr="007103A0">
        <w:t>.</w:t>
      </w:r>
    </w:p>
    <w:p w14:paraId="3126F3AC" w14:textId="77777777" w:rsidR="00BC7239" w:rsidRPr="00206694" w:rsidRDefault="00BC7239" w:rsidP="00F4281B">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w:t>
      </w:r>
      <w:r w:rsidRPr="00BC7239">
        <w:rPr>
          <w:rFonts w:eastAsia="Times New Roman"/>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2244D9">
        <w:fldChar w:fldCharType="separate"/>
      </w:r>
      <w:r w:rsidRPr="00206694">
        <w:fldChar w:fldCharType="end"/>
      </w:r>
      <w:r w:rsidRPr="00206694">
        <w:t xml:space="preserve"> No</w:t>
      </w:r>
    </w:p>
    <w:p w14:paraId="3E5ECDD9" w14:textId="77777777" w:rsidR="00206694" w:rsidRPr="001C5F9F" w:rsidRDefault="00206694" w:rsidP="00206694">
      <w:pPr>
        <w:tabs>
          <w:tab w:val="right" w:pos="1276"/>
        </w:tabs>
        <w:ind w:left="1276" w:right="1190"/>
        <w:jc w:val="both"/>
      </w:pPr>
    </w:p>
    <w:p w14:paraId="560BD8CB" w14:textId="77777777" w:rsidR="00206694" w:rsidRPr="00206694" w:rsidRDefault="00206694" w:rsidP="00FB3E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r>
      <w:bookmarkStart w:id="293" w:name="_Hlk14957566"/>
      <w:r w:rsidRPr="00206694">
        <w:rPr>
          <w:rFonts w:eastAsia="Times New Roman"/>
        </w:rPr>
        <w:t>Problems with the formulation of legislation</w:t>
      </w:r>
    </w:p>
    <w:p w14:paraId="1F88D1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5ECF134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4923850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72B23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99AD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04CA1A7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5864F4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33FA687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28860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lastRenderedPageBreak/>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39FA12D8"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bookmarkEnd w:id="293"/>
    <w:p w14:paraId="54359552" w14:textId="399E0CC6" w:rsidR="00507FA7" w:rsidRPr="00481CB6" w:rsidRDefault="00550EBE" w:rsidP="00507F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rPr>
        <w:t xml:space="preserve"> </w:t>
      </w:r>
    </w:p>
    <w:p w14:paraId="449A754F" w14:textId="26AE40F5" w:rsidR="00206694" w:rsidRDefault="00206694" w:rsidP="003B3A95">
      <w:pPr>
        <w:tabs>
          <w:tab w:val="right" w:pos="1276"/>
        </w:tabs>
        <w:ind w:left="1276" w:right="1190"/>
        <w:jc w:val="both"/>
      </w:pPr>
    </w:p>
    <w:p w14:paraId="52AC2190" w14:textId="77777777" w:rsidR="000D1492" w:rsidRDefault="000D1492" w:rsidP="003B3A95">
      <w:pPr>
        <w:pStyle w:val="ListParagraph"/>
        <w:pBdr>
          <w:top w:val="single" w:sz="6" w:space="1" w:color="auto"/>
          <w:bottom w:val="single" w:sz="6" w:space="1" w:color="auto"/>
        </w:pBdr>
        <w:tabs>
          <w:tab w:val="right" w:pos="1276"/>
          <w:tab w:val="left" w:pos="9214"/>
        </w:tabs>
        <w:spacing w:after="120"/>
        <w:ind w:left="993" w:right="1190"/>
        <w:jc w:val="both"/>
      </w:pPr>
    </w:p>
    <w:p w14:paraId="2F7708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637167" w14:textId="77777777" w:rsidR="003B3A95" w:rsidRDefault="003B3A95">
      <w:pPr>
        <w:pBdr>
          <w:top w:val="single" w:sz="6" w:space="1" w:color="auto"/>
          <w:bottom w:val="single" w:sz="6" w:space="1" w:color="auto"/>
        </w:pBdr>
        <w:tabs>
          <w:tab w:val="right" w:pos="1276"/>
          <w:tab w:val="left" w:pos="9214"/>
        </w:tabs>
        <w:spacing w:after="120"/>
        <w:ind w:left="993" w:right="1190"/>
        <w:jc w:val="both"/>
        <w:rPr>
          <w:rFonts w:eastAsia="Times New Roman"/>
          <w:bCs/>
          <w:color w:val="1F497D" w:themeColor="text2"/>
        </w:rPr>
      </w:pPr>
    </w:p>
    <w:p w14:paraId="39FB0FB1" w14:textId="5EB60DAE" w:rsidR="00111A43" w:rsidRPr="003B3A95" w:rsidRDefault="00EB1DF4" w:rsidP="00EB1DF4">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11</w:t>
      </w:r>
      <w:r w:rsidR="00A77513">
        <w:rPr>
          <w:rFonts w:eastAsia="Times New Roman"/>
          <w:bCs/>
        </w:rPr>
        <w:t>1</w:t>
      </w:r>
      <w:r>
        <w:rPr>
          <w:rFonts w:eastAsia="Times New Roman"/>
          <w:bCs/>
        </w:rPr>
        <w:t xml:space="preserve">. </w:t>
      </w:r>
      <w:r w:rsidR="00111A43" w:rsidRPr="003B3A95">
        <w:rPr>
          <w:rFonts w:eastAsia="Times New Roman"/>
          <w:bCs/>
        </w:rPr>
        <w:t xml:space="preserve">States </w:t>
      </w:r>
      <w:bookmarkStart w:id="294" w:name="_Hlk14957698"/>
      <w:r w:rsidR="00111A43" w:rsidRPr="003B3A95">
        <w:rPr>
          <w:rFonts w:eastAsia="Times New Roman"/>
          <w:bCs/>
        </w:rPr>
        <w:t>are invited</w:t>
      </w:r>
      <w:r w:rsidR="00111A43" w:rsidRPr="003B3A95">
        <w:rPr>
          <w:bCs/>
        </w:rPr>
        <w:t xml:space="preserve"> to </w:t>
      </w:r>
      <w:r w:rsidR="00111A43" w:rsidRPr="003B3A95">
        <w:rPr>
          <w:rFonts w:eastAsia="Times New Roman"/>
          <w:bCs/>
        </w:rPr>
        <w:t>share</w:t>
      </w:r>
      <w:r w:rsidR="00111A43" w:rsidRPr="003B3A95">
        <w:rPr>
          <w:bCs/>
        </w:rPr>
        <w:t xml:space="preserve"> </w:t>
      </w:r>
      <w:r w:rsidR="00111A43" w:rsidRPr="003B3A95">
        <w:rPr>
          <w:rFonts w:eastAsia="Times New Roman"/>
          <w:bCs/>
        </w:rPr>
        <w:t>examples of their positive experiences</w:t>
      </w:r>
      <w:r w:rsidR="008908EF" w:rsidRPr="003B3A95">
        <w:rPr>
          <w:rFonts w:eastAsia="Times New Roman"/>
          <w:bCs/>
        </w:rPr>
        <w:t xml:space="preserve"> </w:t>
      </w:r>
      <w:r w:rsidR="00111A43" w:rsidRPr="003B3A95">
        <w:rPr>
          <w:rFonts w:eastAsia="Times New Roman"/>
          <w:bCs/>
        </w:rPr>
        <w:t>or good practices</w:t>
      </w:r>
      <w:r w:rsidR="00BB3936" w:rsidRPr="003B3A95">
        <w:rPr>
          <w:rFonts w:eastAsia="Times New Roman"/>
          <w:bCs/>
        </w:rPr>
        <w:t xml:space="preserve"> </w:t>
      </w:r>
      <w:r w:rsidR="008908EF" w:rsidRPr="003B3A95">
        <w:rPr>
          <w:rFonts w:eastAsia="Times New Roman"/>
          <w:bCs/>
        </w:rPr>
        <w:t xml:space="preserve">in </w:t>
      </w:r>
      <w:r w:rsidR="00111A43" w:rsidRPr="003B3A95">
        <w:rPr>
          <w:rFonts w:eastAsia="Times New Roman"/>
          <w:bCs/>
        </w:rPr>
        <w:t xml:space="preserve">applying the Convention, with </w:t>
      </w:r>
      <w:proofErr w:type="gramStart"/>
      <w:r w:rsidR="00111A43" w:rsidRPr="003B3A95">
        <w:rPr>
          <w:rFonts w:eastAsia="Times New Roman"/>
          <w:bCs/>
        </w:rPr>
        <w:t>particular regard</w:t>
      </w:r>
      <w:proofErr w:type="gramEnd"/>
      <w:r w:rsidR="00111A43" w:rsidRPr="003B3A95">
        <w:rPr>
          <w:rFonts w:eastAsia="Times New Roman"/>
          <w:bCs/>
        </w:rPr>
        <w:t xml:space="preserve"> to</w:t>
      </w:r>
      <w:bookmarkEnd w:id="294"/>
      <w:r w:rsidR="00111A43" w:rsidRPr="003B3A95">
        <w:rPr>
          <w:rFonts w:eastAsia="Times New Roman"/>
          <w:bCs/>
        </w:rPr>
        <w:t>:</w:t>
      </w:r>
    </w:p>
    <w:p w14:paraId="6F95DC6E"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 xml:space="preserve">a) </w:t>
      </w:r>
      <w:bookmarkStart w:id="295" w:name="_Hlk14958740"/>
      <w:r w:rsidRPr="003B3A95">
        <w:rPr>
          <w:rFonts w:eastAsia="Times New Roman"/>
          <w:bCs/>
        </w:rPr>
        <w:t xml:space="preserve">the possibility to confiscate companies and corporate assets where proceeds of crime are intermingled with property acquired from legitimate sources; </w:t>
      </w:r>
    </w:p>
    <w:p w14:paraId="63364DB6" w14:textId="77777777" w:rsidR="00111A43" w:rsidRPr="003B3A95"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r w:rsidRPr="003B3A95">
        <w:rPr>
          <w:rFonts w:eastAsia="Times New Roman"/>
          <w:bCs/>
        </w:rPr>
        <w:t>b) the possibility to confiscate legal rights and interests of an enforceable nature;</w:t>
      </w:r>
    </w:p>
    <w:p w14:paraId="355032BC" w14:textId="5A0993D7" w:rsidR="00111A43" w:rsidRDefault="00111A43" w:rsidP="00111A43">
      <w:pPr>
        <w:pBdr>
          <w:top w:val="single" w:sz="6" w:space="1" w:color="auto"/>
          <w:bottom w:val="single" w:sz="6" w:space="1" w:color="auto"/>
        </w:pBdr>
        <w:tabs>
          <w:tab w:val="right" w:pos="1276"/>
          <w:tab w:val="left" w:pos="9214"/>
        </w:tabs>
        <w:spacing w:after="120"/>
        <w:ind w:left="993" w:right="1190"/>
        <w:jc w:val="both"/>
        <w:rPr>
          <w:ins w:id="296" w:author="Conference Service" w:date="2019-10-08T18:01:00Z"/>
          <w:rFonts w:eastAsia="Times New Roman"/>
          <w:bCs/>
        </w:rPr>
      </w:pPr>
      <w:r w:rsidRPr="003B3A95">
        <w:rPr>
          <w:rFonts w:eastAsia="Times New Roman"/>
          <w:bCs/>
        </w:rPr>
        <w:t>c) the use of non-</w:t>
      </w:r>
      <w:proofErr w:type="gramStart"/>
      <w:r w:rsidRPr="003B3A95">
        <w:rPr>
          <w:rFonts w:eastAsia="Times New Roman"/>
          <w:bCs/>
        </w:rPr>
        <w:t>conviction based</w:t>
      </w:r>
      <w:proofErr w:type="gramEnd"/>
      <w:r w:rsidRPr="003B3A95">
        <w:rPr>
          <w:rFonts w:eastAsia="Times New Roman"/>
          <w:bCs/>
        </w:rPr>
        <w:t xml:space="preserve"> confiscation and the related international judicial cooperation;</w:t>
      </w:r>
    </w:p>
    <w:p w14:paraId="3C799831" w14:textId="0BBCD282" w:rsidR="00D95C83" w:rsidRPr="003B3A95" w:rsidRDefault="00D95C83" w:rsidP="00111A43">
      <w:pPr>
        <w:pBdr>
          <w:top w:val="single" w:sz="6" w:space="1" w:color="auto"/>
          <w:bottom w:val="single" w:sz="6" w:space="1" w:color="auto"/>
        </w:pBdr>
        <w:tabs>
          <w:tab w:val="right" w:pos="1276"/>
          <w:tab w:val="left" w:pos="9214"/>
        </w:tabs>
        <w:spacing w:after="120"/>
        <w:ind w:left="993" w:right="1190"/>
        <w:jc w:val="both"/>
        <w:rPr>
          <w:rFonts w:eastAsia="Times New Roman"/>
          <w:bCs/>
        </w:rPr>
      </w:pPr>
      <w:ins w:id="297" w:author="Conference Service" w:date="2019-10-08T18:01:00Z">
        <w:r>
          <w:rPr>
            <w:rFonts w:eastAsia="Times New Roman"/>
            <w:bCs/>
          </w:rPr>
          <w:t xml:space="preserve">d) </w:t>
        </w:r>
        <w:r w:rsidRPr="007D6F55">
          <w:rPr>
            <w:rFonts w:eastAsia="Times New Roman"/>
          </w:rPr>
          <w:t xml:space="preserve">If the answer is “yes”, please </w:t>
        </w:r>
        <w:proofErr w:type="gramStart"/>
        <w:r w:rsidRPr="007D6F55">
          <w:rPr>
            <w:rFonts w:eastAsia="Times New Roman"/>
          </w:rPr>
          <w:t>specify</w:t>
        </w:r>
        <w:proofErr w:type="gramEnd"/>
        <w:r w:rsidRPr="007D6F55">
          <w:rPr>
            <w:rFonts w:eastAsia="Times New Roman"/>
          </w:rPr>
          <w:t xml:space="preserve"> if the words “other benefits” encompass</w:t>
        </w:r>
        <w:r w:rsidRPr="00A11216">
          <w:rPr>
            <w:rFonts w:eastAsia="Times New Roman"/>
          </w:rPr>
          <w:t xml:space="preserve"> </w:t>
        </w:r>
        <w:r w:rsidRPr="007D6F55">
          <w:rPr>
            <w:rFonts w:eastAsia="Times New Roman"/>
          </w:rPr>
          <w:t>any economic advantage derived or obtained through the commission of an offence</w:t>
        </w:r>
      </w:ins>
      <w:ins w:id="298" w:author="Conference Service" w:date="2019-10-08T18:02:00Z">
        <w:r>
          <w:rPr>
            <w:rFonts w:eastAsia="Times New Roman"/>
          </w:rPr>
          <w:t xml:space="preserve"> (to be refined)</w:t>
        </w:r>
      </w:ins>
    </w:p>
    <w:p w14:paraId="78EF2930" w14:textId="2B0020B6" w:rsidR="00507FA7" w:rsidRPr="000D396F" w:rsidRDefault="00550EBE" w:rsidP="00507FA7">
      <w:pPr>
        <w:pBdr>
          <w:top w:val="single" w:sz="6" w:space="1" w:color="auto"/>
          <w:bottom w:val="single" w:sz="6" w:space="1" w:color="auto"/>
        </w:pBdr>
        <w:tabs>
          <w:tab w:val="right" w:pos="1276"/>
          <w:tab w:val="left" w:pos="9214"/>
        </w:tabs>
        <w:spacing w:after="120"/>
        <w:ind w:left="993" w:right="1190"/>
        <w:jc w:val="both"/>
        <w:rPr>
          <w:rFonts w:eastAsia="Times New Roman"/>
          <w:bCs/>
        </w:rPr>
      </w:pPr>
      <w:r>
        <w:rPr>
          <w:rFonts w:eastAsia="Times New Roman"/>
          <w:bCs/>
        </w:rPr>
        <w:t xml:space="preserve"> </w:t>
      </w:r>
    </w:p>
    <w:bookmarkEnd w:id="295"/>
    <w:p w14:paraId="0C1A9D2E" w14:textId="77777777" w:rsidR="00111A43" w:rsidRDefault="00111A43" w:rsidP="00111A43">
      <w:pPr>
        <w:pBdr>
          <w:top w:val="single" w:sz="6" w:space="1" w:color="auto"/>
          <w:bottom w:val="single" w:sz="6" w:space="1" w:color="auto"/>
        </w:pBdr>
        <w:tabs>
          <w:tab w:val="right" w:pos="1276"/>
          <w:tab w:val="left" w:pos="9214"/>
        </w:tabs>
        <w:spacing w:after="120"/>
        <w:ind w:left="993" w:right="1190"/>
        <w:jc w:val="both"/>
        <w:rPr>
          <w:rFonts w:eastAsia="Times New Roman"/>
          <w:b/>
          <w:color w:val="1F497D" w:themeColor="text2"/>
        </w:rPr>
      </w:pPr>
    </w:p>
    <w:p w14:paraId="048721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F0C0C2C" w14:textId="5D48DCCD" w:rsidR="00206694" w:rsidRPr="00206694" w:rsidRDefault="00206694" w:rsidP="003B3A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rPr>
      </w:pPr>
      <w:r w:rsidRPr="00206694">
        <w:rPr>
          <w:b/>
        </w:rPr>
        <w:tab/>
        <w:t>B.</w:t>
      </w:r>
      <w:r w:rsidRPr="00206694">
        <w:rPr>
          <w:b/>
        </w:rPr>
        <w:tab/>
        <w:t>Need for technical assistance</w:t>
      </w:r>
      <w:r w:rsidR="003D42CB">
        <w:rPr>
          <w:b/>
        </w:rPr>
        <w:t xml:space="preserve"> </w:t>
      </w:r>
    </w:p>
    <w:p w14:paraId="6C932FAB" w14:textId="393757E2" w:rsidR="00206694" w:rsidRPr="00206694" w:rsidRDefault="00165542" w:rsidP="00F428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11</w:t>
      </w:r>
      <w:r w:rsidR="00A77513">
        <w:rPr>
          <w:rFonts w:eastAsia="Times New Roman"/>
        </w:rPr>
        <w:t>2</w:t>
      </w:r>
      <w:r w:rsidR="00EB1DF4">
        <w:rPr>
          <w:rFonts w:eastAsia="Times New Roman"/>
        </w:rPr>
        <w:t xml:space="preserve">. </w:t>
      </w:r>
      <w:r w:rsidR="00206694" w:rsidRPr="00206694">
        <w:rPr>
          <w:rFonts w:eastAsia="Times New Roman"/>
        </w:rPr>
        <w:t xml:space="preserve">Does </w:t>
      </w:r>
      <w:bookmarkStart w:id="299" w:name="_Hlk14959399"/>
      <w:r w:rsidR="00206694" w:rsidRPr="00206694">
        <w:rPr>
          <w:bCs/>
        </w:rPr>
        <w:t>your</w:t>
      </w:r>
      <w:r w:rsidR="00206694" w:rsidRPr="00206694">
        <w:rPr>
          <w:rFonts w:eastAsia="Times New Roman"/>
        </w:rPr>
        <w:t xml:space="preserve"> country require technical assistance to overcome difficulties in </w:t>
      </w:r>
      <w:r w:rsidR="00BE4CC8">
        <w:rPr>
          <w:rFonts w:eastAsia="Times New Roman"/>
        </w:rPr>
        <w:t>implementing the Convention</w:t>
      </w:r>
      <w:r w:rsidR="00206694" w:rsidRPr="00206694">
        <w:rPr>
          <w:rFonts w:eastAsia="Times New Roman"/>
        </w:rPr>
        <w:t xml:space="preserve">? </w:t>
      </w:r>
      <w:bookmarkEnd w:id="299"/>
    </w:p>
    <w:p w14:paraId="6598B44C" w14:textId="7777777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rPr>
      </w:pP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Yes </w:t>
      </w:r>
      <w:r w:rsidRPr="00206694">
        <w:rPr>
          <w:rFonts w:eastAsia="Times New Roman"/>
        </w:rPr>
        <w:fldChar w:fldCharType="begin">
          <w:ffData>
            <w:name w:val="Check1"/>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 xml:space="preserve"> No</w:t>
      </w:r>
    </w:p>
    <w:p w14:paraId="5A9E00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w:t>
      </w:r>
      <w:bookmarkStart w:id="300" w:name="_Hlk14959431"/>
      <w:r w:rsidRPr="00206694">
        <w:rPr>
          <w:rFonts w:eastAsia="Times New Roman"/>
        </w:rPr>
        <w:t xml:space="preserve">the answer is “Yes”, please </w:t>
      </w:r>
      <w:proofErr w:type="gramStart"/>
      <w:r w:rsidRPr="00206694">
        <w:rPr>
          <w:rFonts w:eastAsia="Times New Roman"/>
        </w:rPr>
        <w:t>specify</w:t>
      </w:r>
      <w:proofErr w:type="gramEnd"/>
      <w:r w:rsidRPr="00206694">
        <w:rPr>
          <w:rFonts w:eastAsia="Times New Roman"/>
        </w:rPr>
        <w:t xml:space="preserve"> the type of technical assistance </w:t>
      </w:r>
      <w:r w:rsidRPr="00206694">
        <w:t>needed</w:t>
      </w:r>
      <w:bookmarkEnd w:id="300"/>
      <w:r w:rsidRPr="00206694">
        <w:rPr>
          <w:rFonts w:eastAsia="Times New Roman"/>
        </w:rPr>
        <w:t>.</w:t>
      </w:r>
      <w:r w:rsidRPr="00206694">
        <w:t xml:space="preserve"> </w:t>
      </w:r>
    </w:p>
    <w:p w14:paraId="7A8AA6DB" w14:textId="77777777" w:rsidR="00206694" w:rsidRPr="00206694" w:rsidRDefault="00206694" w:rsidP="00206694">
      <w:pPr>
        <w:tabs>
          <w:tab w:val="right" w:pos="1276"/>
        </w:tabs>
        <w:ind w:left="1276" w:right="1190"/>
        <w:jc w:val="both"/>
      </w:pPr>
    </w:p>
    <w:p w14:paraId="34300A4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E563902" w14:textId="77777777" w:rsidR="00C2303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r>
    </w:p>
    <w:p w14:paraId="320652A1" w14:textId="2DD421E1" w:rsidR="00206694" w:rsidRPr="00206694" w:rsidRDefault="00C2303A"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Pr>
          <w:rFonts w:eastAsia="Times New Roman"/>
        </w:rPr>
        <w:tab/>
      </w:r>
      <w:r>
        <w:rPr>
          <w:rFonts w:eastAsia="Times New Roman"/>
        </w:rPr>
        <w:tab/>
      </w:r>
      <w:r w:rsidR="00206694" w:rsidRPr="00206694">
        <w:rPr>
          <w:rFonts w:eastAsia="Times New Roman"/>
        </w:rPr>
        <w:t>(b)</w:t>
      </w:r>
      <w:r w:rsidR="00206694" w:rsidRPr="00206694">
        <w:rPr>
          <w:rFonts w:eastAsia="Times New Roman"/>
        </w:rPr>
        <w:tab/>
        <w:t xml:space="preserve">Which </w:t>
      </w:r>
      <w:bookmarkStart w:id="301" w:name="_Hlk14959462"/>
      <w:r w:rsidR="00206694" w:rsidRPr="00206694">
        <w:rPr>
          <w:rFonts w:eastAsia="Times New Roman"/>
        </w:rPr>
        <w:t xml:space="preserve">of the following forms of technical assistance, if available, would assist your country in fully implementing the provisions of the Convention? In identifying the forms of technical assistance as listed below, </w:t>
      </w:r>
      <w:r w:rsidR="00206694" w:rsidRPr="00206694">
        <w:rPr>
          <w:rFonts w:eastAsia="Times New Roman"/>
        </w:rPr>
        <w:lastRenderedPageBreak/>
        <w:t xml:space="preserve">please also indicate for which provisions of the Convention such assistance would be needed. </w:t>
      </w:r>
    </w:p>
    <w:p w14:paraId="379CBD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Legal advice</w:t>
      </w:r>
    </w:p>
    <w:p w14:paraId="131948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4BF43EF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74218E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Model agreement(s)</w:t>
      </w:r>
    </w:p>
    <w:p w14:paraId="466025F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719D189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32C665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003D36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5C02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2FCD4C00" w14:textId="4A8A6AD5"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3B314B57" w14:textId="52C2D141" w:rsidR="005A68F0" w:rsidRPr="00206694" w:rsidRDefault="005A68F0"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p>
    <w:p w14:paraId="71E96C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2ED7B3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0B9C45A6" w14:textId="25866880"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 xml:space="preserve">Establishment </w:t>
      </w:r>
      <w:r w:rsidR="005A68F0">
        <w:rPr>
          <w:rFonts w:eastAsia="Times New Roman"/>
        </w:rPr>
        <w:t xml:space="preserve">or development </w:t>
      </w:r>
      <w:r w:rsidRPr="00206694">
        <w:rPr>
          <w:rFonts w:eastAsia="Times New Roman"/>
        </w:rPr>
        <w:t xml:space="preserve">of </w:t>
      </w:r>
      <w:r w:rsidR="005A68F0">
        <w:rPr>
          <w:rFonts w:eastAsia="Times New Roman"/>
        </w:rPr>
        <w:t xml:space="preserve">IT infrastructure, such as </w:t>
      </w:r>
      <w:r w:rsidRPr="00206694">
        <w:rPr>
          <w:rFonts w:eastAsia="Times New Roman"/>
        </w:rPr>
        <w:t>databases</w:t>
      </w:r>
      <w:r w:rsidR="005A68F0">
        <w:rPr>
          <w:rFonts w:eastAsia="Times New Roman"/>
        </w:rPr>
        <w:t xml:space="preserve"> or communication tools</w:t>
      </w:r>
    </w:p>
    <w:p w14:paraId="052896E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01329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0CBB10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2244D9">
        <w:rPr>
          <w:rFonts w:eastAsia="Times New Roman"/>
        </w:rPr>
      </w:r>
      <w:r w:rsidR="002244D9">
        <w:rPr>
          <w:rFonts w:eastAsia="Times New Roman"/>
        </w:rPr>
        <w:fldChar w:fldCharType="separate"/>
      </w:r>
      <w:r w:rsidRPr="00206694">
        <w:rPr>
          <w:rFonts w:eastAsia="Times New Roman"/>
        </w:rPr>
        <w:fldChar w:fldCharType="end"/>
      </w:r>
      <w:r w:rsidRPr="00206694">
        <w:rPr>
          <w:rFonts w:eastAsia="Times New Roman"/>
        </w:rPr>
        <w:tab/>
        <w:t>Other assistance (please specify)</w:t>
      </w:r>
    </w:p>
    <w:bookmarkEnd w:id="301"/>
    <w:p w14:paraId="7F66BDFE" w14:textId="77777777" w:rsidR="00206694" w:rsidRPr="00206694" w:rsidRDefault="00206694" w:rsidP="00206694">
      <w:pPr>
        <w:tabs>
          <w:tab w:val="right" w:pos="1276"/>
        </w:tabs>
        <w:ind w:left="1276" w:right="1190"/>
        <w:jc w:val="both"/>
      </w:pPr>
    </w:p>
    <w:p w14:paraId="2393B63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4C244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BD0B15A" w14:textId="77777777" w:rsidR="007272E4" w:rsidRDefault="00DE1CFC"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w:t>
      </w:r>
      <w:r w:rsidR="007272E4">
        <w:t xml:space="preserve">Please provide </w:t>
      </w:r>
      <w:bookmarkStart w:id="302" w:name="_Hlk14960475"/>
      <w:r w:rsidR="007272E4">
        <w:t>separate answer for each relevant subsection</w:t>
      </w:r>
    </w:p>
    <w:p w14:paraId="7030BF1B"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 – Definition and Criminalization</w:t>
      </w:r>
    </w:p>
    <w:p w14:paraId="192060DA"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III – Law enforcement and the judicial system</w:t>
      </w:r>
    </w:p>
    <w:p w14:paraId="0A30505C" w14:textId="77777777"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IV </w:t>
      </w:r>
      <w:proofErr w:type="gramStart"/>
      <w:r>
        <w:t>-  International</w:t>
      </w:r>
      <w:proofErr w:type="gramEnd"/>
      <w:r>
        <w:t xml:space="preserve"> cooperation in criminal matters</w:t>
      </w:r>
    </w:p>
    <w:p w14:paraId="7A877FA2" w14:textId="7EE5EAF0" w:rsidR="007272E4" w:rsidRDefault="007272E4" w:rsidP="007272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V – Prevention, technical assistance and other matters</w:t>
      </w:r>
      <w:bookmarkEnd w:id="302"/>
    </w:p>
    <w:p w14:paraId="7F41EE44" w14:textId="322E9D0F" w:rsidR="00AE7089" w:rsidRPr="00206694" w:rsidRDefault="00550EBE" w:rsidP="00AE70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 xml:space="preserve"> </w:t>
      </w:r>
    </w:p>
    <w:p w14:paraId="3B385C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32C4E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lastRenderedPageBreak/>
        <w:tab/>
        <w:t>VII.</w:t>
      </w:r>
      <w:r w:rsidRPr="00206694">
        <w:rPr>
          <w:b/>
          <w:spacing w:val="-2"/>
          <w:sz w:val="28"/>
        </w:rPr>
        <w:tab/>
        <w:t>Other information</w:t>
      </w:r>
    </w:p>
    <w:p w14:paraId="773E5BB2" w14:textId="1AD0DB6C" w:rsidR="00206694" w:rsidRDefault="000F6A90" w:rsidP="000F6A9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 </w:t>
      </w:r>
      <w:r w:rsidR="00206694" w:rsidRPr="00206694">
        <w:t xml:space="preserve">Please </w:t>
      </w:r>
      <w:bookmarkStart w:id="303" w:name="_Hlk14960535"/>
      <w:r w:rsidR="00206694" w:rsidRPr="00206694">
        <w:t xml:space="preserve">provide any other information you believe is important for the Conference of the Parties to </w:t>
      </w:r>
      <w:r w:rsidR="00206694" w:rsidRPr="00206694">
        <w:rPr>
          <w:bCs/>
        </w:rPr>
        <w:t>the</w:t>
      </w:r>
      <w:r w:rsidR="00206694" w:rsidRPr="00206694">
        <w:t xml:space="preserve"> United Nations Convention against Transnational Organized Crime to consider at the present stage regarding aspects of, or difficulties in, implementing the Convention other than those mentioned above</w:t>
      </w:r>
      <w:bookmarkEnd w:id="303"/>
      <w:r w:rsidR="00206694" w:rsidRPr="00206694">
        <w:t xml:space="preserve">. </w:t>
      </w:r>
    </w:p>
    <w:p w14:paraId="00264A9C" w14:textId="1E28C0F3" w:rsidR="005578F9" w:rsidRDefault="005D538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r>
        <w:tab/>
      </w:r>
      <w:r w:rsidR="00550EBE">
        <w:t xml:space="preserve"> </w:t>
      </w:r>
    </w:p>
    <w:p w14:paraId="4D2490F7" w14:textId="77777777" w:rsidR="00AE7089"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1405BE1C" w14:textId="678BCEDC" w:rsidR="00BA5286" w:rsidRDefault="00AE7089" w:rsidP="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6" w:right="1190"/>
        <w:jc w:val="both"/>
      </w:pPr>
      <w:r>
        <w:t>11</w:t>
      </w:r>
      <w:r w:rsidR="00A77513">
        <w:t>3</w:t>
      </w:r>
      <w:r>
        <w:t xml:space="preserve">bis. </w:t>
      </w:r>
      <w:r w:rsidRPr="00206694">
        <w:t xml:space="preserve">Please provide any information </w:t>
      </w:r>
      <w:r>
        <w:t xml:space="preserve">how (if – Spain) you have engaged with civil society </w:t>
      </w:r>
      <w:r w:rsidRPr="00206694">
        <w:t>regarding aspects of, or difficulties in, implementing the Convention.</w:t>
      </w:r>
      <w:r>
        <w:t xml:space="preserve"> (UK) (Delete: Russian Fed., Iran)</w:t>
      </w:r>
    </w:p>
    <w:p w14:paraId="00D1377A" w14:textId="77777777" w:rsidR="00AE7089" w:rsidRPr="00206694" w:rsidRDefault="00AE708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190"/>
        <w:jc w:val="both"/>
      </w:pPr>
    </w:p>
    <w:p w14:paraId="671969D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DBDBC34" w14:textId="77777777" w:rsidR="00BA5286" w:rsidRDefault="00BA5286"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p>
    <w:p w14:paraId="54FF2EE2" w14:textId="666A0E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rPr>
        <mc:AlternateContent>
          <mc:Choice Requires="wps">
            <w:drawing>
              <wp:anchor distT="0" distB="0" distL="114300" distR="114300" simplePos="0" relativeHeight="251660288" behindDoc="0" locked="0" layoutInCell="1" allowOverlap="1" wp14:anchorId="5CF00D48" wp14:editId="003A5847">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19F1F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p>
    <w:p w14:paraId="5CB31316" w14:textId="77777777" w:rsidR="00E774AC" w:rsidRPr="00206694" w:rsidRDefault="00E774AC" w:rsidP="00B94A22">
      <w:pPr>
        <w:pStyle w:val="SingleTxt"/>
        <w:ind w:left="0"/>
      </w:pPr>
    </w:p>
    <w:sectPr w:rsidR="00E774AC" w:rsidRPr="00206694" w:rsidSect="00206694">
      <w:footerReference w:type="even" r:id="rId8"/>
      <w:footerReference w:type="default" r:id="rId9"/>
      <w:headerReference w:type="first" r:id="rId10"/>
      <w:footerReference w:type="first" r:id="rId11"/>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E6AE" w14:textId="77777777" w:rsidR="002244D9" w:rsidRDefault="002244D9" w:rsidP="00556720">
      <w:r>
        <w:separator/>
      </w:r>
    </w:p>
  </w:endnote>
  <w:endnote w:type="continuationSeparator" w:id="0">
    <w:p w14:paraId="28773841" w14:textId="77777777" w:rsidR="002244D9" w:rsidRDefault="002244D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886453969"/>
      <w:docPartObj>
        <w:docPartGallery w:val="Page Numbers (Bottom of Page)"/>
        <w:docPartUnique/>
      </w:docPartObj>
    </w:sdtPr>
    <w:sdtEndPr>
      <w:rPr>
        <w:noProof/>
      </w:rPr>
    </w:sdtEndPr>
    <w:sdtContent>
      <w:p w14:paraId="56BF59D6" w14:textId="6BA08232" w:rsidR="00BF2B6C" w:rsidRDefault="00BF2B6C">
        <w:pPr>
          <w:pStyle w:val="Footer"/>
          <w:jc w:val="center"/>
        </w:pPr>
        <w:r>
          <w:rPr>
            <w:noProof w:val="0"/>
          </w:rPr>
          <w:fldChar w:fldCharType="begin"/>
        </w:r>
        <w:r>
          <w:instrText xml:space="preserve"> PAGE   \* MERGEFORMAT </w:instrText>
        </w:r>
        <w:r>
          <w:rPr>
            <w:noProof w:val="0"/>
          </w:rPr>
          <w:fldChar w:fldCharType="separate"/>
        </w:r>
        <w:r w:rsidR="00DE3A54">
          <w:t>16</w:t>
        </w:r>
        <w:r>
          <w:fldChar w:fldCharType="end"/>
        </w:r>
      </w:p>
    </w:sdtContent>
  </w:sdt>
  <w:p w14:paraId="05E63BA4" w14:textId="77777777" w:rsidR="00BF2B6C" w:rsidRDefault="00BF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BF2B6C" w14:paraId="34F654DC" w14:textId="77777777" w:rsidTr="00E774AC">
      <w:trPr>
        <w:jc w:val="center"/>
      </w:trPr>
      <w:tc>
        <w:tcPr>
          <w:tcW w:w="4922" w:type="dxa"/>
          <w:shd w:val="clear" w:color="auto" w:fill="auto"/>
        </w:tcPr>
        <w:p w14:paraId="1F4EF615" w14:textId="35E1A831" w:rsidR="00BF2B6C" w:rsidRPr="00E774AC" w:rsidRDefault="00BF2B6C"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64F3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4F30">
            <w:rPr>
              <w:w w:val="103"/>
            </w:rPr>
            <w:t>48</w:t>
          </w:r>
          <w:r>
            <w:rPr>
              <w:w w:val="103"/>
            </w:rPr>
            <w:fldChar w:fldCharType="end"/>
          </w:r>
        </w:p>
      </w:tc>
      <w:tc>
        <w:tcPr>
          <w:tcW w:w="4923" w:type="dxa"/>
          <w:shd w:val="clear" w:color="auto" w:fill="auto"/>
        </w:tcPr>
        <w:p w14:paraId="33433934" w14:textId="77777777" w:rsidR="00BF2B6C" w:rsidRPr="00E774AC" w:rsidRDefault="00BF2B6C" w:rsidP="00E774AC">
          <w:pPr>
            <w:pStyle w:val="Footer"/>
            <w:rPr>
              <w:b w:val="0"/>
              <w:w w:val="103"/>
              <w:sz w:val="14"/>
            </w:rPr>
          </w:pPr>
        </w:p>
      </w:tc>
    </w:tr>
  </w:tbl>
  <w:p w14:paraId="69225502" w14:textId="77777777" w:rsidR="00BF2B6C" w:rsidRPr="00E774AC" w:rsidRDefault="00BF2B6C"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56BE" w14:textId="77777777" w:rsidR="00BF2B6C" w:rsidRPr="00E774AC" w:rsidRDefault="00BF2B6C"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9A6B" w14:textId="77777777" w:rsidR="002244D9" w:rsidRPr="00AE36DB" w:rsidRDefault="002244D9" w:rsidP="00AE36DB">
      <w:pPr>
        <w:pStyle w:val="Footer"/>
        <w:spacing w:after="80"/>
        <w:ind w:left="792"/>
        <w:rPr>
          <w:sz w:val="16"/>
        </w:rPr>
      </w:pPr>
      <w:r w:rsidRPr="00AE36DB">
        <w:rPr>
          <w:sz w:val="16"/>
        </w:rPr>
        <w:t>__________________</w:t>
      </w:r>
    </w:p>
  </w:footnote>
  <w:footnote w:type="continuationSeparator" w:id="0">
    <w:p w14:paraId="7DE1A274" w14:textId="77777777" w:rsidR="002244D9" w:rsidRPr="00AE36DB" w:rsidRDefault="002244D9" w:rsidP="00AE36DB">
      <w:pPr>
        <w:pStyle w:val="Footer"/>
        <w:spacing w:after="80"/>
        <w:ind w:left="792"/>
        <w:rPr>
          <w:sz w:val="16"/>
        </w:rPr>
      </w:pPr>
      <w:r w:rsidRPr="00AE36DB">
        <w:rPr>
          <w:sz w:val="16"/>
        </w:rPr>
        <w:t>__________________</w:t>
      </w:r>
    </w:p>
  </w:footnote>
  <w:footnote w:id="1">
    <w:p w14:paraId="52C38FC3" w14:textId="2432FDD2" w:rsidR="00BF2B6C" w:rsidRDefault="00BF2B6C" w:rsidP="008139CE">
      <w:pPr>
        <w:pStyle w:val="FootnoteText"/>
      </w:pPr>
      <w:r>
        <w:tab/>
      </w:r>
      <w:r>
        <w:tab/>
      </w:r>
      <w:r>
        <w:rPr>
          <w:rStyle w:val="FootnoteReference"/>
        </w:rPr>
        <w:footnoteRef/>
      </w:r>
      <w:r>
        <w:t xml:space="preserve"> Proceeds of crime shall mean a</w:t>
      </w:r>
      <w:r w:rsidRPr="00306A34">
        <w:rPr>
          <w:rFonts w:eastAsia="Times New Roman"/>
        </w:rPr>
        <w:t>ny property derived from or obtained, directly or indirectly, through the commission of those offences</w:t>
      </w:r>
      <w:r>
        <w:rPr>
          <w:rFonts w:eastAsia="Times New Roman"/>
        </w:rPr>
        <w:t>.</w:t>
      </w:r>
    </w:p>
  </w:footnote>
  <w:footnote w:id="2">
    <w:p w14:paraId="494A9CEE" w14:textId="0EE25140" w:rsidR="00BF2B6C" w:rsidRDefault="00BF2B6C">
      <w:pPr>
        <w:pStyle w:val="FootnoteText"/>
      </w:pPr>
      <w:r>
        <w:tab/>
      </w:r>
      <w:r>
        <w:tab/>
      </w:r>
      <w:r>
        <w:rPr>
          <w:rStyle w:val="FootnoteReference"/>
        </w:rPr>
        <w:footnoteRef/>
      </w:r>
      <w:r>
        <w:t xml:space="preserve"> Offences covered under the Convention include those established pursuant to the relevant Protocols to which the State is a party .</w:t>
      </w:r>
    </w:p>
  </w:footnote>
  <w:footnote w:id="3">
    <w:p w14:paraId="4AD069BD" w14:textId="485194BE" w:rsidR="00BF2B6C" w:rsidRDefault="00BF2B6C" w:rsidP="00ED705F">
      <w:pPr>
        <w:pStyle w:val="FootnoteText"/>
        <w:ind w:left="418" w:firstLine="0"/>
        <w:jc w:val="both"/>
      </w:pPr>
      <w:r>
        <w:tab/>
      </w:r>
      <w:r>
        <w:rPr>
          <w:rStyle w:val="FootnoteReference"/>
        </w:rPr>
        <w:footnoteRef/>
      </w:r>
      <w:r>
        <w:t xml:space="preserve"> “Set forth in the Convention” refers to the offences included in article 3 para. 1 (a) and (b) of the United Nations Convention against Transnational Organized Crime, as well as in article 4 of each of the supplementary Protocols, by virtue of article 1, para. 2 of each Protocol. </w:t>
      </w:r>
    </w:p>
    <w:p w14:paraId="38755938" w14:textId="77777777" w:rsidR="00BF2B6C" w:rsidRDefault="00BF2B6C" w:rsidP="00E90BCB">
      <w:pPr>
        <w:pStyle w:val="FootnoteText"/>
        <w:ind w:left="0" w:firstLine="0"/>
      </w:pPr>
    </w:p>
  </w:footnote>
  <w:footnote w:id="4">
    <w:p w14:paraId="3BEFD478" w14:textId="2C5BB9A7" w:rsidR="00BF2B6C" w:rsidRDefault="00BF2B6C">
      <w:pPr>
        <w:pStyle w:val="FootnoteText"/>
      </w:pPr>
      <w:r>
        <w:tab/>
      </w:r>
      <w:r>
        <w:tab/>
      </w:r>
      <w:r>
        <w:rPr>
          <w:rStyle w:val="FootnoteReference"/>
        </w:rPr>
        <w:footnoteRef/>
      </w:r>
      <w:r>
        <w:t xml:space="preserve"> </w:t>
      </w:r>
      <w:r>
        <w:rPr>
          <w:rFonts w:eastAsia="Times New Roman"/>
        </w:rPr>
        <w:t>Countries are invited to upload relevant agreements or arrangements to</w:t>
      </w:r>
      <w:r w:rsidRPr="00206694">
        <w:rPr>
          <w:rFonts w:eastAsia="Times New Roman"/>
        </w:rPr>
        <w:t xml:space="preserve"> </w:t>
      </w:r>
      <w:r>
        <w:rPr>
          <w:rFonts w:eastAsia="Times New Roman"/>
        </w:rPr>
        <w:t>SHERLOC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5" w:type="dxa"/>
      <w:tblLayout w:type="fixed"/>
      <w:tblCellMar>
        <w:left w:w="0" w:type="dxa"/>
        <w:right w:w="0" w:type="dxa"/>
      </w:tblCellMar>
      <w:tblLook w:val="0000" w:firstRow="0" w:lastRow="0" w:firstColumn="0" w:lastColumn="0" w:noHBand="0" w:noVBand="0"/>
    </w:tblPr>
    <w:tblGrid>
      <w:gridCol w:w="245"/>
    </w:tblGrid>
    <w:tr w:rsidR="00BF2B6C" w:rsidRPr="00E774AC" w14:paraId="69971E61" w14:textId="77777777" w:rsidTr="00494AB7">
      <w:trPr>
        <w:trHeight w:hRule="exact" w:val="2880"/>
      </w:trPr>
      <w:tc>
        <w:tcPr>
          <w:tcW w:w="245" w:type="dxa"/>
          <w:tcBorders>
            <w:top w:val="single" w:sz="4" w:space="0" w:color="auto"/>
            <w:bottom w:val="single" w:sz="12" w:space="0" w:color="auto"/>
          </w:tcBorders>
          <w:shd w:val="clear" w:color="auto" w:fill="auto"/>
        </w:tcPr>
        <w:p w14:paraId="37D7B713" w14:textId="77777777" w:rsidR="00BF2B6C" w:rsidRPr="00E774AC" w:rsidRDefault="00BF2B6C" w:rsidP="00E774AC">
          <w:pPr>
            <w:pStyle w:val="Header"/>
            <w:spacing w:before="109"/>
          </w:pPr>
        </w:p>
      </w:tc>
    </w:tr>
  </w:tbl>
  <w:p w14:paraId="65755E35" w14:textId="77777777" w:rsidR="00BF2B6C" w:rsidRPr="00E774AC" w:rsidRDefault="00BF2B6C" w:rsidP="00E774A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0139"/>
        </w:tabs>
        <w:ind w:left="10139"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D6AD2"/>
    <w:multiLevelType w:val="hybridMultilevel"/>
    <w:tmpl w:val="8A567448"/>
    <w:lvl w:ilvl="0" w:tplc="BE7C46B2">
      <w:start w:val="53"/>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1" w15:restartNumberingAfterBreak="0">
    <w:nsid w:val="099A1056"/>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12" w15:restartNumberingAfterBreak="0">
    <w:nsid w:val="13B2521A"/>
    <w:multiLevelType w:val="hybridMultilevel"/>
    <w:tmpl w:val="F9304198"/>
    <w:lvl w:ilvl="0" w:tplc="39722CDA">
      <w:start w:val="8"/>
      <w:numFmt w:val="decimal"/>
      <w:lvlText w:val="%1."/>
      <w:lvlJc w:val="left"/>
      <w:pPr>
        <w:ind w:left="2160" w:hanging="720"/>
      </w:pPr>
      <w:rPr>
        <w:rFonts w:hint="default"/>
      </w:rPr>
    </w:lvl>
    <w:lvl w:ilvl="1" w:tplc="08090019" w:tentative="1">
      <w:start w:val="1"/>
      <w:numFmt w:val="lowerLetter"/>
      <w:lvlText w:val="%2."/>
      <w:lvlJc w:val="left"/>
      <w:pPr>
        <w:ind w:left="776" w:hanging="360"/>
      </w:pPr>
    </w:lvl>
    <w:lvl w:ilvl="2" w:tplc="0809001B" w:tentative="1">
      <w:start w:val="1"/>
      <w:numFmt w:val="lowerRoman"/>
      <w:lvlText w:val="%3."/>
      <w:lvlJc w:val="right"/>
      <w:pPr>
        <w:ind w:left="1496" w:hanging="180"/>
      </w:pPr>
    </w:lvl>
    <w:lvl w:ilvl="3" w:tplc="0809000F" w:tentative="1">
      <w:start w:val="1"/>
      <w:numFmt w:val="decimal"/>
      <w:lvlText w:val="%4."/>
      <w:lvlJc w:val="left"/>
      <w:pPr>
        <w:ind w:left="2216" w:hanging="360"/>
      </w:pPr>
    </w:lvl>
    <w:lvl w:ilvl="4" w:tplc="08090019" w:tentative="1">
      <w:start w:val="1"/>
      <w:numFmt w:val="lowerLetter"/>
      <w:lvlText w:val="%5."/>
      <w:lvlJc w:val="left"/>
      <w:pPr>
        <w:ind w:left="2936" w:hanging="360"/>
      </w:pPr>
    </w:lvl>
    <w:lvl w:ilvl="5" w:tplc="0809001B" w:tentative="1">
      <w:start w:val="1"/>
      <w:numFmt w:val="lowerRoman"/>
      <w:lvlText w:val="%6."/>
      <w:lvlJc w:val="right"/>
      <w:pPr>
        <w:ind w:left="3656" w:hanging="180"/>
      </w:pPr>
    </w:lvl>
    <w:lvl w:ilvl="6" w:tplc="0809000F" w:tentative="1">
      <w:start w:val="1"/>
      <w:numFmt w:val="decimal"/>
      <w:lvlText w:val="%7."/>
      <w:lvlJc w:val="left"/>
      <w:pPr>
        <w:ind w:left="4376" w:hanging="360"/>
      </w:pPr>
    </w:lvl>
    <w:lvl w:ilvl="7" w:tplc="08090019" w:tentative="1">
      <w:start w:val="1"/>
      <w:numFmt w:val="lowerLetter"/>
      <w:lvlText w:val="%8."/>
      <w:lvlJc w:val="left"/>
      <w:pPr>
        <w:ind w:left="5096" w:hanging="360"/>
      </w:pPr>
    </w:lvl>
    <w:lvl w:ilvl="8" w:tplc="0809001B" w:tentative="1">
      <w:start w:val="1"/>
      <w:numFmt w:val="lowerRoman"/>
      <w:lvlText w:val="%9."/>
      <w:lvlJc w:val="right"/>
      <w:pPr>
        <w:ind w:left="5816" w:hanging="180"/>
      </w:pPr>
    </w:lvl>
  </w:abstractNum>
  <w:abstractNum w:abstractNumId="13" w15:restartNumberingAfterBreak="0">
    <w:nsid w:val="1C9C55FF"/>
    <w:multiLevelType w:val="hybridMultilevel"/>
    <w:tmpl w:val="0CFEC426"/>
    <w:lvl w:ilvl="0" w:tplc="88A4967C">
      <w:start w:val="1"/>
      <w:numFmt w:val="decimal"/>
      <w:lvlText w:val="%1."/>
      <w:lvlJc w:val="left"/>
      <w:pPr>
        <w:ind w:left="1713" w:hanging="720"/>
      </w:pPr>
      <w:rPr>
        <w:rFonts w:hint="default"/>
        <w:b w:val="0"/>
        <w:bCs w:val="0"/>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EBF4F65"/>
    <w:multiLevelType w:val="hybridMultilevel"/>
    <w:tmpl w:val="F2CABFF0"/>
    <w:lvl w:ilvl="0" w:tplc="9078E872">
      <w:start w:val="1"/>
      <w:numFmt w:val="lowerRoman"/>
      <w:lvlText w:val="(%1)"/>
      <w:lvlJc w:val="left"/>
      <w:pPr>
        <w:ind w:left="2944" w:hanging="720"/>
      </w:pPr>
      <w:rPr>
        <w:rFonts w:hint="default"/>
      </w:rPr>
    </w:lvl>
    <w:lvl w:ilvl="1" w:tplc="08090019" w:tentative="1">
      <w:start w:val="1"/>
      <w:numFmt w:val="lowerLetter"/>
      <w:lvlText w:val="%2."/>
      <w:lvlJc w:val="left"/>
      <w:pPr>
        <w:ind w:left="3304" w:hanging="360"/>
      </w:pPr>
    </w:lvl>
    <w:lvl w:ilvl="2" w:tplc="0809001B" w:tentative="1">
      <w:start w:val="1"/>
      <w:numFmt w:val="lowerRoman"/>
      <w:lvlText w:val="%3."/>
      <w:lvlJc w:val="right"/>
      <w:pPr>
        <w:ind w:left="4024" w:hanging="180"/>
      </w:pPr>
    </w:lvl>
    <w:lvl w:ilvl="3" w:tplc="0809000F" w:tentative="1">
      <w:start w:val="1"/>
      <w:numFmt w:val="decimal"/>
      <w:lvlText w:val="%4."/>
      <w:lvlJc w:val="left"/>
      <w:pPr>
        <w:ind w:left="4744" w:hanging="360"/>
      </w:pPr>
    </w:lvl>
    <w:lvl w:ilvl="4" w:tplc="08090019" w:tentative="1">
      <w:start w:val="1"/>
      <w:numFmt w:val="lowerLetter"/>
      <w:lvlText w:val="%5."/>
      <w:lvlJc w:val="left"/>
      <w:pPr>
        <w:ind w:left="5464" w:hanging="360"/>
      </w:pPr>
    </w:lvl>
    <w:lvl w:ilvl="5" w:tplc="0809001B" w:tentative="1">
      <w:start w:val="1"/>
      <w:numFmt w:val="lowerRoman"/>
      <w:lvlText w:val="%6."/>
      <w:lvlJc w:val="right"/>
      <w:pPr>
        <w:ind w:left="6184" w:hanging="180"/>
      </w:pPr>
    </w:lvl>
    <w:lvl w:ilvl="6" w:tplc="0809000F" w:tentative="1">
      <w:start w:val="1"/>
      <w:numFmt w:val="decimal"/>
      <w:lvlText w:val="%7."/>
      <w:lvlJc w:val="left"/>
      <w:pPr>
        <w:ind w:left="6904" w:hanging="360"/>
      </w:pPr>
    </w:lvl>
    <w:lvl w:ilvl="7" w:tplc="08090019" w:tentative="1">
      <w:start w:val="1"/>
      <w:numFmt w:val="lowerLetter"/>
      <w:lvlText w:val="%8."/>
      <w:lvlJc w:val="left"/>
      <w:pPr>
        <w:ind w:left="7624" w:hanging="360"/>
      </w:pPr>
    </w:lvl>
    <w:lvl w:ilvl="8" w:tplc="0809001B" w:tentative="1">
      <w:start w:val="1"/>
      <w:numFmt w:val="lowerRoman"/>
      <w:lvlText w:val="%9."/>
      <w:lvlJc w:val="right"/>
      <w:pPr>
        <w:ind w:left="8344" w:hanging="180"/>
      </w:pPr>
    </w:lvl>
  </w:abstractNum>
  <w:abstractNum w:abstractNumId="15"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6" w15:restartNumberingAfterBreak="0">
    <w:nsid w:val="20E40393"/>
    <w:multiLevelType w:val="hybridMultilevel"/>
    <w:tmpl w:val="CDDE3DC8"/>
    <w:lvl w:ilvl="0" w:tplc="A13271D4">
      <w:start w:val="90"/>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7" w15:restartNumberingAfterBreak="0">
    <w:nsid w:val="2166760F"/>
    <w:multiLevelType w:val="hybridMultilevel"/>
    <w:tmpl w:val="5262ED5C"/>
    <w:lvl w:ilvl="0" w:tplc="13528972">
      <w:start w:val="4"/>
      <w:numFmt w:val="bullet"/>
      <w:lvlText w:val="-"/>
      <w:lvlJc w:val="left"/>
      <w:pPr>
        <w:ind w:left="1636" w:hanging="360"/>
      </w:pPr>
      <w:rPr>
        <w:rFonts w:ascii="Calibri" w:eastAsia="Times New Roman" w:hAnsi="Calibri" w:cs="Calibr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2285761D"/>
    <w:multiLevelType w:val="hybridMultilevel"/>
    <w:tmpl w:val="18DABC9E"/>
    <w:lvl w:ilvl="0" w:tplc="08090013">
      <w:start w:val="1"/>
      <w:numFmt w:val="upperRoman"/>
      <w:lvlText w:val="%1."/>
      <w:lvlJc w:val="right"/>
      <w:pPr>
        <w:ind w:left="2824" w:hanging="72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9" w15:restartNumberingAfterBreak="0">
    <w:nsid w:val="254D2944"/>
    <w:multiLevelType w:val="hybridMultilevel"/>
    <w:tmpl w:val="2AB4C036"/>
    <w:lvl w:ilvl="0" w:tplc="1A80F742">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0"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1" w15:restartNumberingAfterBreak="0">
    <w:nsid w:val="27CB5B5B"/>
    <w:multiLevelType w:val="hybridMultilevel"/>
    <w:tmpl w:val="2CDE9106"/>
    <w:lvl w:ilvl="0" w:tplc="74961D16">
      <w:start w:val="5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CFF6C2C"/>
    <w:multiLevelType w:val="hybridMultilevel"/>
    <w:tmpl w:val="54966F74"/>
    <w:lvl w:ilvl="0" w:tplc="A13271D4">
      <w:start w:val="7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4" w15:restartNumberingAfterBreak="0">
    <w:nsid w:val="31471C43"/>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5" w15:restartNumberingAfterBreak="0">
    <w:nsid w:val="31DC79CF"/>
    <w:multiLevelType w:val="hybridMultilevel"/>
    <w:tmpl w:val="54B6508E"/>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785FCA"/>
    <w:multiLevelType w:val="hybridMultilevel"/>
    <w:tmpl w:val="D2A46394"/>
    <w:lvl w:ilvl="0" w:tplc="D99819F2">
      <w:start w:val="68"/>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27" w15:restartNumberingAfterBreak="0">
    <w:nsid w:val="34DF17E8"/>
    <w:multiLevelType w:val="hybridMultilevel"/>
    <w:tmpl w:val="8BBE797C"/>
    <w:lvl w:ilvl="0" w:tplc="2EEC8DAC">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9" w15:restartNumberingAfterBreak="0">
    <w:nsid w:val="3EF74AEB"/>
    <w:multiLevelType w:val="hybridMultilevel"/>
    <w:tmpl w:val="0338EA76"/>
    <w:lvl w:ilvl="0" w:tplc="1DC6AC7E">
      <w:start w:val="73"/>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428C30D7"/>
    <w:multiLevelType w:val="hybridMultilevel"/>
    <w:tmpl w:val="ADB81148"/>
    <w:lvl w:ilvl="0" w:tplc="BE7C46B2">
      <w:start w:val="7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1" w15:restartNumberingAfterBreak="0">
    <w:nsid w:val="4CC85536"/>
    <w:multiLevelType w:val="hybridMultilevel"/>
    <w:tmpl w:val="95403044"/>
    <w:lvl w:ilvl="0" w:tplc="2498504A">
      <w:start w:val="9"/>
      <w:numFmt w:val="decimal"/>
      <w:lvlText w:val="%1."/>
      <w:lvlJc w:val="left"/>
      <w:pPr>
        <w:ind w:left="1440" w:hanging="720"/>
      </w:pPr>
      <w:rPr>
        <w:rFonts w:hint="default"/>
        <w:b w:val="0"/>
        <w:bCs w:val="0"/>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3" w15:restartNumberingAfterBreak="0">
    <w:nsid w:val="5B6B64C2"/>
    <w:multiLevelType w:val="hybridMultilevel"/>
    <w:tmpl w:val="7F488428"/>
    <w:lvl w:ilvl="0" w:tplc="483ECE4A">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4" w15:restartNumberingAfterBreak="0">
    <w:nsid w:val="5DF96814"/>
    <w:multiLevelType w:val="hybridMultilevel"/>
    <w:tmpl w:val="99EC657E"/>
    <w:lvl w:ilvl="0" w:tplc="F31E4DE4">
      <w:start w:val="71"/>
      <w:numFmt w:val="decimal"/>
      <w:lvlText w:val="%1"/>
      <w:lvlJc w:val="left"/>
      <w:pPr>
        <w:ind w:left="1632" w:hanging="360"/>
      </w:pPr>
      <w:rPr>
        <w:rFonts w:hint="default"/>
      </w:rPr>
    </w:lvl>
    <w:lvl w:ilvl="1" w:tplc="04100019" w:tentative="1">
      <w:start w:val="1"/>
      <w:numFmt w:val="lowerLetter"/>
      <w:lvlText w:val="%2."/>
      <w:lvlJc w:val="left"/>
      <w:pPr>
        <w:ind w:left="2352" w:hanging="360"/>
      </w:pPr>
    </w:lvl>
    <w:lvl w:ilvl="2" w:tplc="0410001B" w:tentative="1">
      <w:start w:val="1"/>
      <w:numFmt w:val="lowerRoman"/>
      <w:lvlText w:val="%3."/>
      <w:lvlJc w:val="right"/>
      <w:pPr>
        <w:ind w:left="3072" w:hanging="180"/>
      </w:pPr>
    </w:lvl>
    <w:lvl w:ilvl="3" w:tplc="0410000F" w:tentative="1">
      <w:start w:val="1"/>
      <w:numFmt w:val="decimal"/>
      <w:lvlText w:val="%4."/>
      <w:lvlJc w:val="left"/>
      <w:pPr>
        <w:ind w:left="3792" w:hanging="360"/>
      </w:pPr>
    </w:lvl>
    <w:lvl w:ilvl="4" w:tplc="04100019" w:tentative="1">
      <w:start w:val="1"/>
      <w:numFmt w:val="lowerLetter"/>
      <w:lvlText w:val="%5."/>
      <w:lvlJc w:val="left"/>
      <w:pPr>
        <w:ind w:left="4512" w:hanging="360"/>
      </w:pPr>
    </w:lvl>
    <w:lvl w:ilvl="5" w:tplc="0410001B" w:tentative="1">
      <w:start w:val="1"/>
      <w:numFmt w:val="lowerRoman"/>
      <w:lvlText w:val="%6."/>
      <w:lvlJc w:val="right"/>
      <w:pPr>
        <w:ind w:left="5232" w:hanging="180"/>
      </w:pPr>
    </w:lvl>
    <w:lvl w:ilvl="6" w:tplc="0410000F" w:tentative="1">
      <w:start w:val="1"/>
      <w:numFmt w:val="decimal"/>
      <w:lvlText w:val="%7."/>
      <w:lvlJc w:val="left"/>
      <w:pPr>
        <w:ind w:left="5952" w:hanging="360"/>
      </w:pPr>
    </w:lvl>
    <w:lvl w:ilvl="7" w:tplc="04100019" w:tentative="1">
      <w:start w:val="1"/>
      <w:numFmt w:val="lowerLetter"/>
      <w:lvlText w:val="%8."/>
      <w:lvlJc w:val="left"/>
      <w:pPr>
        <w:ind w:left="6672" w:hanging="360"/>
      </w:pPr>
    </w:lvl>
    <w:lvl w:ilvl="8" w:tplc="0410001B" w:tentative="1">
      <w:start w:val="1"/>
      <w:numFmt w:val="lowerRoman"/>
      <w:lvlText w:val="%9."/>
      <w:lvlJc w:val="right"/>
      <w:pPr>
        <w:ind w:left="7392" w:hanging="180"/>
      </w:pPr>
    </w:lvl>
  </w:abstractNum>
  <w:abstractNum w:abstractNumId="35" w15:restartNumberingAfterBreak="0">
    <w:nsid w:val="5FCD7A6A"/>
    <w:multiLevelType w:val="hybridMultilevel"/>
    <w:tmpl w:val="3340A7A0"/>
    <w:lvl w:ilvl="0" w:tplc="B3CC3996">
      <w:start w:val="13"/>
      <w:numFmt w:val="decimal"/>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9C7"/>
    <w:multiLevelType w:val="hybridMultilevel"/>
    <w:tmpl w:val="AD844402"/>
    <w:lvl w:ilvl="0" w:tplc="4F62E696">
      <w:start w:val="89"/>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8" w15:restartNumberingAfterBreak="0">
    <w:nsid w:val="72A16360"/>
    <w:multiLevelType w:val="hybridMultilevel"/>
    <w:tmpl w:val="10CE0CB4"/>
    <w:lvl w:ilvl="0" w:tplc="D0AC066E">
      <w:start w:val="71"/>
      <w:numFmt w:val="decimal"/>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9" w15:restartNumberingAfterBreak="0">
    <w:nsid w:val="72C4275D"/>
    <w:multiLevelType w:val="hybridMultilevel"/>
    <w:tmpl w:val="9118B7B2"/>
    <w:lvl w:ilvl="0" w:tplc="CFC2D48C">
      <w:start w:val="7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0" w15:restartNumberingAfterBreak="0">
    <w:nsid w:val="7AF14F9E"/>
    <w:multiLevelType w:val="hybridMultilevel"/>
    <w:tmpl w:val="716A5482"/>
    <w:lvl w:ilvl="0" w:tplc="0410000F">
      <w:start w:val="5"/>
      <w:numFmt w:val="decimal"/>
      <w:lvlText w:val="%1."/>
      <w:lvlJc w:val="left"/>
      <w:pPr>
        <w:ind w:left="1627" w:hanging="360"/>
      </w:pPr>
      <w:rPr>
        <w:rFonts w:hint="default"/>
      </w:rPr>
    </w:lvl>
    <w:lvl w:ilvl="1" w:tplc="04100019" w:tentative="1">
      <w:start w:val="1"/>
      <w:numFmt w:val="lowerLetter"/>
      <w:lvlText w:val="%2."/>
      <w:lvlJc w:val="left"/>
      <w:pPr>
        <w:ind w:left="2347" w:hanging="360"/>
      </w:pPr>
    </w:lvl>
    <w:lvl w:ilvl="2" w:tplc="0410001B" w:tentative="1">
      <w:start w:val="1"/>
      <w:numFmt w:val="lowerRoman"/>
      <w:lvlText w:val="%3."/>
      <w:lvlJc w:val="right"/>
      <w:pPr>
        <w:ind w:left="3067" w:hanging="180"/>
      </w:pPr>
    </w:lvl>
    <w:lvl w:ilvl="3" w:tplc="0410000F" w:tentative="1">
      <w:start w:val="1"/>
      <w:numFmt w:val="decimal"/>
      <w:lvlText w:val="%4."/>
      <w:lvlJc w:val="left"/>
      <w:pPr>
        <w:ind w:left="3787" w:hanging="360"/>
      </w:pPr>
    </w:lvl>
    <w:lvl w:ilvl="4" w:tplc="04100019" w:tentative="1">
      <w:start w:val="1"/>
      <w:numFmt w:val="lowerLetter"/>
      <w:lvlText w:val="%5."/>
      <w:lvlJc w:val="left"/>
      <w:pPr>
        <w:ind w:left="4507" w:hanging="360"/>
      </w:pPr>
    </w:lvl>
    <w:lvl w:ilvl="5" w:tplc="0410001B" w:tentative="1">
      <w:start w:val="1"/>
      <w:numFmt w:val="lowerRoman"/>
      <w:lvlText w:val="%6."/>
      <w:lvlJc w:val="right"/>
      <w:pPr>
        <w:ind w:left="5227" w:hanging="180"/>
      </w:pPr>
    </w:lvl>
    <w:lvl w:ilvl="6" w:tplc="0410000F" w:tentative="1">
      <w:start w:val="1"/>
      <w:numFmt w:val="decimal"/>
      <w:lvlText w:val="%7."/>
      <w:lvlJc w:val="left"/>
      <w:pPr>
        <w:ind w:left="5947" w:hanging="360"/>
      </w:pPr>
    </w:lvl>
    <w:lvl w:ilvl="7" w:tplc="04100019" w:tentative="1">
      <w:start w:val="1"/>
      <w:numFmt w:val="lowerLetter"/>
      <w:lvlText w:val="%8."/>
      <w:lvlJc w:val="left"/>
      <w:pPr>
        <w:ind w:left="6667" w:hanging="360"/>
      </w:pPr>
    </w:lvl>
    <w:lvl w:ilvl="8" w:tplc="0410001B" w:tentative="1">
      <w:start w:val="1"/>
      <w:numFmt w:val="lowerRoman"/>
      <w:lvlText w:val="%9."/>
      <w:lvlJc w:val="right"/>
      <w:pPr>
        <w:ind w:left="7387" w:hanging="180"/>
      </w:pPr>
    </w:lvl>
  </w:abstractNum>
  <w:abstractNum w:abstractNumId="41" w15:restartNumberingAfterBreak="0">
    <w:nsid w:val="7C0A5279"/>
    <w:multiLevelType w:val="hybridMultilevel"/>
    <w:tmpl w:val="F2F436C2"/>
    <w:lvl w:ilvl="0" w:tplc="BE7C46B2">
      <w:start w:val="92"/>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2" w15:restartNumberingAfterBreak="0">
    <w:nsid w:val="7C8E2773"/>
    <w:multiLevelType w:val="hybridMultilevel"/>
    <w:tmpl w:val="F58C9848"/>
    <w:lvl w:ilvl="0" w:tplc="4418C12A">
      <w:start w:val="52"/>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3" w15:restartNumberingAfterBreak="0">
    <w:nsid w:val="7FC04F86"/>
    <w:multiLevelType w:val="hybridMultilevel"/>
    <w:tmpl w:val="B5EEF976"/>
    <w:lvl w:ilvl="0" w:tplc="F8D0C94A">
      <w:start w:val="1"/>
      <w:numFmt w:val="lowerLetter"/>
      <w:lvlText w:val="(%1)"/>
      <w:lvlJc w:val="left"/>
      <w:pPr>
        <w:ind w:left="2224" w:hanging="48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15"/>
  </w:num>
  <w:num w:numId="2">
    <w:abstractNumId w:val="15"/>
  </w:num>
  <w:num w:numId="3">
    <w:abstractNumId w:val="32"/>
  </w:num>
  <w:num w:numId="4">
    <w:abstractNumId w:val="37"/>
  </w:num>
  <w:num w:numId="5">
    <w:abstractNumId w:val="2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7"/>
  </w:num>
  <w:num w:numId="20">
    <w:abstractNumId w:val="34"/>
  </w:num>
  <w:num w:numId="21">
    <w:abstractNumId w:val="40"/>
  </w:num>
  <w:num w:numId="22">
    <w:abstractNumId w:val="43"/>
  </w:num>
  <w:num w:numId="23">
    <w:abstractNumId w:val="24"/>
  </w:num>
  <w:num w:numId="24">
    <w:abstractNumId w:val="18"/>
  </w:num>
  <w:num w:numId="25">
    <w:abstractNumId w:val="11"/>
  </w:num>
  <w:num w:numId="26">
    <w:abstractNumId w:val="27"/>
  </w:num>
  <w:num w:numId="27">
    <w:abstractNumId w:val="12"/>
  </w:num>
  <w:num w:numId="28">
    <w:abstractNumId w:val="31"/>
  </w:num>
  <w:num w:numId="29">
    <w:abstractNumId w:val="35"/>
  </w:num>
  <w:num w:numId="30">
    <w:abstractNumId w:val="10"/>
  </w:num>
  <w:num w:numId="31">
    <w:abstractNumId w:val="26"/>
  </w:num>
  <w:num w:numId="32">
    <w:abstractNumId w:val="23"/>
  </w:num>
  <w:num w:numId="33">
    <w:abstractNumId w:val="41"/>
  </w:num>
  <w:num w:numId="34">
    <w:abstractNumId w:val="42"/>
  </w:num>
  <w:num w:numId="35">
    <w:abstractNumId w:val="29"/>
  </w:num>
  <w:num w:numId="36">
    <w:abstractNumId w:val="25"/>
  </w:num>
  <w:num w:numId="37">
    <w:abstractNumId w:val="21"/>
  </w:num>
  <w:num w:numId="38">
    <w:abstractNumId w:val="30"/>
  </w:num>
  <w:num w:numId="39">
    <w:abstractNumId w:val="16"/>
  </w:num>
  <w:num w:numId="40">
    <w:abstractNumId w:val="19"/>
  </w:num>
  <w:num w:numId="41">
    <w:abstractNumId w:val="38"/>
  </w:num>
  <w:num w:numId="42">
    <w:abstractNumId w:val="39"/>
  </w:num>
  <w:num w:numId="43">
    <w:abstractNumId w:val="36"/>
  </w:num>
  <w:num w:numId="44">
    <w:abstractNumId w:val="33"/>
  </w:num>
  <w:num w:numId="45">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6" w:nlCheck="1" w:checkStyle="0"/>
  <w:activeWritingStyle w:appName="MSWord" w:lang="es-ES" w:vendorID="64" w:dllVersion="0" w:nlCheck="1" w:checkStyle="0"/>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LW_DocType" w:val="NORMAL"/>
    <w:docVar w:name="OandT" w:val="SB"/>
    <w:docVar w:name="sss1" w:val="CTOC/COP/WG.2/2018/CRP.1"/>
    <w:docVar w:name="sss2" w:val="CTOC/COP/WG.3/2018/CRP.1"/>
    <w:docVar w:name="Symbol1" w:val="CTOC/COP/WG.2/2018/CRP.1"/>
    <w:docVar w:name="Symbol2" w:val="CTOC/COP/WG.3/2018/CRP.1"/>
  </w:docVars>
  <w:rsids>
    <w:rsidRoot w:val="008D0584"/>
    <w:rsid w:val="0000026E"/>
    <w:rsid w:val="00000972"/>
    <w:rsid w:val="00001776"/>
    <w:rsid w:val="0000319C"/>
    <w:rsid w:val="000046F9"/>
    <w:rsid w:val="0000643E"/>
    <w:rsid w:val="00006620"/>
    <w:rsid w:val="000073E2"/>
    <w:rsid w:val="00007F63"/>
    <w:rsid w:val="0001325F"/>
    <w:rsid w:val="00013C88"/>
    <w:rsid w:val="00015161"/>
    <w:rsid w:val="00017FCF"/>
    <w:rsid w:val="00021BB1"/>
    <w:rsid w:val="000230A1"/>
    <w:rsid w:val="0002436D"/>
    <w:rsid w:val="00024D1E"/>
    <w:rsid w:val="000251BF"/>
    <w:rsid w:val="00027AD7"/>
    <w:rsid w:val="00031097"/>
    <w:rsid w:val="00031ACC"/>
    <w:rsid w:val="00031D72"/>
    <w:rsid w:val="0003214A"/>
    <w:rsid w:val="0003242A"/>
    <w:rsid w:val="0003306A"/>
    <w:rsid w:val="00033CBD"/>
    <w:rsid w:val="00034372"/>
    <w:rsid w:val="000350D5"/>
    <w:rsid w:val="0003520B"/>
    <w:rsid w:val="00036F49"/>
    <w:rsid w:val="000379D9"/>
    <w:rsid w:val="000413AE"/>
    <w:rsid w:val="000421F9"/>
    <w:rsid w:val="00043420"/>
    <w:rsid w:val="0004435B"/>
    <w:rsid w:val="00047E5E"/>
    <w:rsid w:val="00050EC7"/>
    <w:rsid w:val="00055423"/>
    <w:rsid w:val="0005668F"/>
    <w:rsid w:val="00057C28"/>
    <w:rsid w:val="00062776"/>
    <w:rsid w:val="00062E38"/>
    <w:rsid w:val="00065EC2"/>
    <w:rsid w:val="00066B8B"/>
    <w:rsid w:val="000673BD"/>
    <w:rsid w:val="0006761C"/>
    <w:rsid w:val="00070675"/>
    <w:rsid w:val="0007068F"/>
    <w:rsid w:val="00070EB7"/>
    <w:rsid w:val="00072C65"/>
    <w:rsid w:val="0007349A"/>
    <w:rsid w:val="00073A82"/>
    <w:rsid w:val="000759B7"/>
    <w:rsid w:val="00075C9A"/>
    <w:rsid w:val="000762AD"/>
    <w:rsid w:val="0008077B"/>
    <w:rsid w:val="0008088A"/>
    <w:rsid w:val="000837F1"/>
    <w:rsid w:val="00083D2B"/>
    <w:rsid w:val="0008473E"/>
    <w:rsid w:val="00084C9B"/>
    <w:rsid w:val="0008561C"/>
    <w:rsid w:val="00085945"/>
    <w:rsid w:val="00087018"/>
    <w:rsid w:val="00087C60"/>
    <w:rsid w:val="00092D2A"/>
    <w:rsid w:val="00095F73"/>
    <w:rsid w:val="00096A50"/>
    <w:rsid w:val="0009721C"/>
    <w:rsid w:val="000A040B"/>
    <w:rsid w:val="000A20B6"/>
    <w:rsid w:val="000A34BF"/>
    <w:rsid w:val="000A39FE"/>
    <w:rsid w:val="000A5FF6"/>
    <w:rsid w:val="000B16E6"/>
    <w:rsid w:val="000B2DB5"/>
    <w:rsid w:val="000B3288"/>
    <w:rsid w:val="000B380F"/>
    <w:rsid w:val="000B4BB7"/>
    <w:rsid w:val="000B53E0"/>
    <w:rsid w:val="000B59F6"/>
    <w:rsid w:val="000B6538"/>
    <w:rsid w:val="000B68F7"/>
    <w:rsid w:val="000B6EBD"/>
    <w:rsid w:val="000C1040"/>
    <w:rsid w:val="000C2F75"/>
    <w:rsid w:val="000C4598"/>
    <w:rsid w:val="000C4C9C"/>
    <w:rsid w:val="000C55C8"/>
    <w:rsid w:val="000C6921"/>
    <w:rsid w:val="000C6F8C"/>
    <w:rsid w:val="000C6F99"/>
    <w:rsid w:val="000D0F0E"/>
    <w:rsid w:val="000D1483"/>
    <w:rsid w:val="000D1492"/>
    <w:rsid w:val="000D2035"/>
    <w:rsid w:val="000D291A"/>
    <w:rsid w:val="000D396F"/>
    <w:rsid w:val="000D4CD5"/>
    <w:rsid w:val="000D553D"/>
    <w:rsid w:val="000D5AB6"/>
    <w:rsid w:val="000D7834"/>
    <w:rsid w:val="000D7E06"/>
    <w:rsid w:val="000E0574"/>
    <w:rsid w:val="000E15BE"/>
    <w:rsid w:val="000E4932"/>
    <w:rsid w:val="000E4A4D"/>
    <w:rsid w:val="000E555C"/>
    <w:rsid w:val="000F025A"/>
    <w:rsid w:val="000F11FB"/>
    <w:rsid w:val="000F253D"/>
    <w:rsid w:val="000F45F6"/>
    <w:rsid w:val="000F4E45"/>
    <w:rsid w:val="000F5DAB"/>
    <w:rsid w:val="000F6A90"/>
    <w:rsid w:val="001007DE"/>
    <w:rsid w:val="0010345E"/>
    <w:rsid w:val="001034DA"/>
    <w:rsid w:val="00103FC6"/>
    <w:rsid w:val="00105799"/>
    <w:rsid w:val="00105EAC"/>
    <w:rsid w:val="00107670"/>
    <w:rsid w:val="00111A43"/>
    <w:rsid w:val="00112AE7"/>
    <w:rsid w:val="00113AE0"/>
    <w:rsid w:val="0011406F"/>
    <w:rsid w:val="0011467A"/>
    <w:rsid w:val="0011515B"/>
    <w:rsid w:val="001151D2"/>
    <w:rsid w:val="00117D88"/>
    <w:rsid w:val="00120A0C"/>
    <w:rsid w:val="00120BF0"/>
    <w:rsid w:val="0012269E"/>
    <w:rsid w:val="001228A7"/>
    <w:rsid w:val="00122FB7"/>
    <w:rsid w:val="00122FC0"/>
    <w:rsid w:val="001236A3"/>
    <w:rsid w:val="0012685C"/>
    <w:rsid w:val="00126B08"/>
    <w:rsid w:val="00127203"/>
    <w:rsid w:val="00131DC3"/>
    <w:rsid w:val="00132420"/>
    <w:rsid w:val="00133E6C"/>
    <w:rsid w:val="0013529C"/>
    <w:rsid w:val="00135616"/>
    <w:rsid w:val="00136663"/>
    <w:rsid w:val="001408B5"/>
    <w:rsid w:val="00142B62"/>
    <w:rsid w:val="00145AB8"/>
    <w:rsid w:val="00146DDB"/>
    <w:rsid w:val="00147130"/>
    <w:rsid w:val="0015152D"/>
    <w:rsid w:val="00154451"/>
    <w:rsid w:val="001549BA"/>
    <w:rsid w:val="00156920"/>
    <w:rsid w:val="001570C3"/>
    <w:rsid w:val="00160222"/>
    <w:rsid w:val="00161DD0"/>
    <w:rsid w:val="00162C8B"/>
    <w:rsid w:val="001650A5"/>
    <w:rsid w:val="00165542"/>
    <w:rsid w:val="00165A5B"/>
    <w:rsid w:val="00165C00"/>
    <w:rsid w:val="00167855"/>
    <w:rsid w:val="00175991"/>
    <w:rsid w:val="00176095"/>
    <w:rsid w:val="0017622B"/>
    <w:rsid w:val="00176251"/>
    <w:rsid w:val="00176611"/>
    <w:rsid w:val="00176D79"/>
    <w:rsid w:val="00176EDC"/>
    <w:rsid w:val="00177C18"/>
    <w:rsid w:val="00180E7C"/>
    <w:rsid w:val="001828AE"/>
    <w:rsid w:val="00182E66"/>
    <w:rsid w:val="00183818"/>
    <w:rsid w:val="00183D0E"/>
    <w:rsid w:val="0018444D"/>
    <w:rsid w:val="00185396"/>
    <w:rsid w:val="00187925"/>
    <w:rsid w:val="0019068E"/>
    <w:rsid w:val="00190DBF"/>
    <w:rsid w:val="0019152C"/>
    <w:rsid w:val="00191E94"/>
    <w:rsid w:val="0019207D"/>
    <w:rsid w:val="00192B0F"/>
    <w:rsid w:val="00192B83"/>
    <w:rsid w:val="00192D2F"/>
    <w:rsid w:val="00193AC4"/>
    <w:rsid w:val="00195CA2"/>
    <w:rsid w:val="00195F36"/>
    <w:rsid w:val="001979F9"/>
    <w:rsid w:val="001A0775"/>
    <w:rsid w:val="001A1259"/>
    <w:rsid w:val="001A26D1"/>
    <w:rsid w:val="001A2DCE"/>
    <w:rsid w:val="001A3B49"/>
    <w:rsid w:val="001A4B0E"/>
    <w:rsid w:val="001A51A2"/>
    <w:rsid w:val="001A62EF"/>
    <w:rsid w:val="001A7341"/>
    <w:rsid w:val="001A7681"/>
    <w:rsid w:val="001B086A"/>
    <w:rsid w:val="001B0C0C"/>
    <w:rsid w:val="001B1F72"/>
    <w:rsid w:val="001B3415"/>
    <w:rsid w:val="001B3EC0"/>
    <w:rsid w:val="001B428B"/>
    <w:rsid w:val="001C14E2"/>
    <w:rsid w:val="001C1983"/>
    <w:rsid w:val="001C2F54"/>
    <w:rsid w:val="001C3EE3"/>
    <w:rsid w:val="001C4D2D"/>
    <w:rsid w:val="001C5F9F"/>
    <w:rsid w:val="001D01CB"/>
    <w:rsid w:val="001D1FD2"/>
    <w:rsid w:val="001D366A"/>
    <w:rsid w:val="001D48C6"/>
    <w:rsid w:val="001D5EC3"/>
    <w:rsid w:val="001D6740"/>
    <w:rsid w:val="001E1F31"/>
    <w:rsid w:val="001E2090"/>
    <w:rsid w:val="001E23E2"/>
    <w:rsid w:val="001E2528"/>
    <w:rsid w:val="001E25D4"/>
    <w:rsid w:val="001E40DB"/>
    <w:rsid w:val="001E5390"/>
    <w:rsid w:val="001E6DDE"/>
    <w:rsid w:val="001E7205"/>
    <w:rsid w:val="001E7D6C"/>
    <w:rsid w:val="001F00B9"/>
    <w:rsid w:val="001F0754"/>
    <w:rsid w:val="001F107F"/>
    <w:rsid w:val="001F176B"/>
    <w:rsid w:val="001F21A7"/>
    <w:rsid w:val="001F3EAB"/>
    <w:rsid w:val="001F722C"/>
    <w:rsid w:val="002007C7"/>
    <w:rsid w:val="00200F9C"/>
    <w:rsid w:val="00201678"/>
    <w:rsid w:val="002024EE"/>
    <w:rsid w:val="0020442D"/>
    <w:rsid w:val="00206694"/>
    <w:rsid w:val="00206EB2"/>
    <w:rsid w:val="00210D87"/>
    <w:rsid w:val="00211666"/>
    <w:rsid w:val="0021387B"/>
    <w:rsid w:val="00214000"/>
    <w:rsid w:val="00214645"/>
    <w:rsid w:val="00216D0E"/>
    <w:rsid w:val="00220C09"/>
    <w:rsid w:val="00221877"/>
    <w:rsid w:val="00221DCC"/>
    <w:rsid w:val="00222FFF"/>
    <w:rsid w:val="00223200"/>
    <w:rsid w:val="00223C0D"/>
    <w:rsid w:val="002244D9"/>
    <w:rsid w:val="00224FEF"/>
    <w:rsid w:val="00226FEF"/>
    <w:rsid w:val="00233B2B"/>
    <w:rsid w:val="00233DAC"/>
    <w:rsid w:val="002344AD"/>
    <w:rsid w:val="002360A7"/>
    <w:rsid w:val="002361E8"/>
    <w:rsid w:val="00236460"/>
    <w:rsid w:val="00236693"/>
    <w:rsid w:val="00240636"/>
    <w:rsid w:val="00240819"/>
    <w:rsid w:val="00240AD4"/>
    <w:rsid w:val="0024152E"/>
    <w:rsid w:val="0025030B"/>
    <w:rsid w:val="0025449E"/>
    <w:rsid w:val="002553DC"/>
    <w:rsid w:val="00255B74"/>
    <w:rsid w:val="00256FB5"/>
    <w:rsid w:val="0025747B"/>
    <w:rsid w:val="00257957"/>
    <w:rsid w:val="00260E76"/>
    <w:rsid w:val="0026156F"/>
    <w:rsid w:val="0026162B"/>
    <w:rsid w:val="00261E5A"/>
    <w:rsid w:val="00261E5F"/>
    <w:rsid w:val="0026363B"/>
    <w:rsid w:val="002665ED"/>
    <w:rsid w:val="002706A2"/>
    <w:rsid w:val="002719D1"/>
    <w:rsid w:val="00272581"/>
    <w:rsid w:val="00272BAC"/>
    <w:rsid w:val="00275A9B"/>
    <w:rsid w:val="002772E7"/>
    <w:rsid w:val="00281503"/>
    <w:rsid w:val="0028161E"/>
    <w:rsid w:val="002824E6"/>
    <w:rsid w:val="00282FE4"/>
    <w:rsid w:val="00283405"/>
    <w:rsid w:val="00285B60"/>
    <w:rsid w:val="0028653E"/>
    <w:rsid w:val="00286679"/>
    <w:rsid w:val="002879DC"/>
    <w:rsid w:val="00294791"/>
    <w:rsid w:val="00296FFF"/>
    <w:rsid w:val="002A20D2"/>
    <w:rsid w:val="002A271B"/>
    <w:rsid w:val="002A43E2"/>
    <w:rsid w:val="002A56B2"/>
    <w:rsid w:val="002A64D1"/>
    <w:rsid w:val="002A7B08"/>
    <w:rsid w:val="002B3195"/>
    <w:rsid w:val="002B4D73"/>
    <w:rsid w:val="002B6E0B"/>
    <w:rsid w:val="002C4506"/>
    <w:rsid w:val="002D1A79"/>
    <w:rsid w:val="002D20B9"/>
    <w:rsid w:val="002D4826"/>
    <w:rsid w:val="002D492C"/>
    <w:rsid w:val="002D582A"/>
    <w:rsid w:val="002D5C9D"/>
    <w:rsid w:val="002D746C"/>
    <w:rsid w:val="002D7FA4"/>
    <w:rsid w:val="002E09A8"/>
    <w:rsid w:val="002E1096"/>
    <w:rsid w:val="002E2F29"/>
    <w:rsid w:val="002E30A7"/>
    <w:rsid w:val="002E3EA9"/>
    <w:rsid w:val="002E7D71"/>
    <w:rsid w:val="002F02D2"/>
    <w:rsid w:val="002F194B"/>
    <w:rsid w:val="002F2D53"/>
    <w:rsid w:val="002F5B10"/>
    <w:rsid w:val="0030394D"/>
    <w:rsid w:val="00303CCC"/>
    <w:rsid w:val="00306A34"/>
    <w:rsid w:val="003070A4"/>
    <w:rsid w:val="00310BF2"/>
    <w:rsid w:val="00310C2D"/>
    <w:rsid w:val="00313A2F"/>
    <w:rsid w:val="003156C6"/>
    <w:rsid w:val="00316D1A"/>
    <w:rsid w:val="00317B77"/>
    <w:rsid w:val="00317E89"/>
    <w:rsid w:val="00322665"/>
    <w:rsid w:val="00324BCC"/>
    <w:rsid w:val="00325345"/>
    <w:rsid w:val="00330502"/>
    <w:rsid w:val="003312BE"/>
    <w:rsid w:val="00333763"/>
    <w:rsid w:val="003341E5"/>
    <w:rsid w:val="00335128"/>
    <w:rsid w:val="00336D84"/>
    <w:rsid w:val="0033709E"/>
    <w:rsid w:val="00337425"/>
    <w:rsid w:val="003403BB"/>
    <w:rsid w:val="00340CFA"/>
    <w:rsid w:val="00341D5F"/>
    <w:rsid w:val="00344B23"/>
    <w:rsid w:val="003467AB"/>
    <w:rsid w:val="0034680C"/>
    <w:rsid w:val="00347176"/>
    <w:rsid w:val="0034756C"/>
    <w:rsid w:val="00347B94"/>
    <w:rsid w:val="00350E14"/>
    <w:rsid w:val="003511AF"/>
    <w:rsid w:val="0035393A"/>
    <w:rsid w:val="00354A01"/>
    <w:rsid w:val="00360933"/>
    <w:rsid w:val="00360B31"/>
    <w:rsid w:val="00363FB5"/>
    <w:rsid w:val="0036436E"/>
    <w:rsid w:val="003677EE"/>
    <w:rsid w:val="003677F4"/>
    <w:rsid w:val="00371B8B"/>
    <w:rsid w:val="00371EA8"/>
    <w:rsid w:val="00372C7A"/>
    <w:rsid w:val="00372EEC"/>
    <w:rsid w:val="00373C7A"/>
    <w:rsid w:val="00376037"/>
    <w:rsid w:val="003767F9"/>
    <w:rsid w:val="00377185"/>
    <w:rsid w:val="003810DA"/>
    <w:rsid w:val="00381B37"/>
    <w:rsid w:val="00383144"/>
    <w:rsid w:val="003846B2"/>
    <w:rsid w:val="00384C5B"/>
    <w:rsid w:val="0038734E"/>
    <w:rsid w:val="00387930"/>
    <w:rsid w:val="0039052F"/>
    <w:rsid w:val="00390B28"/>
    <w:rsid w:val="003913DB"/>
    <w:rsid w:val="00392664"/>
    <w:rsid w:val="00392F3F"/>
    <w:rsid w:val="00393F03"/>
    <w:rsid w:val="00394356"/>
    <w:rsid w:val="003956FD"/>
    <w:rsid w:val="00396748"/>
    <w:rsid w:val="003A2CCF"/>
    <w:rsid w:val="003A5622"/>
    <w:rsid w:val="003A6331"/>
    <w:rsid w:val="003A70C3"/>
    <w:rsid w:val="003B09B4"/>
    <w:rsid w:val="003B10F6"/>
    <w:rsid w:val="003B1507"/>
    <w:rsid w:val="003B19EB"/>
    <w:rsid w:val="003B1EC9"/>
    <w:rsid w:val="003B3A95"/>
    <w:rsid w:val="003B447D"/>
    <w:rsid w:val="003B46FA"/>
    <w:rsid w:val="003B63A3"/>
    <w:rsid w:val="003B6C35"/>
    <w:rsid w:val="003B75BD"/>
    <w:rsid w:val="003B7C04"/>
    <w:rsid w:val="003C18A9"/>
    <w:rsid w:val="003C201E"/>
    <w:rsid w:val="003C29D0"/>
    <w:rsid w:val="003C5B11"/>
    <w:rsid w:val="003C5CB2"/>
    <w:rsid w:val="003C6419"/>
    <w:rsid w:val="003D42CB"/>
    <w:rsid w:val="003D4680"/>
    <w:rsid w:val="003D634B"/>
    <w:rsid w:val="003E0D7D"/>
    <w:rsid w:val="003E20BF"/>
    <w:rsid w:val="003E34D7"/>
    <w:rsid w:val="003E3B08"/>
    <w:rsid w:val="003E3D9A"/>
    <w:rsid w:val="003E3EC0"/>
    <w:rsid w:val="003E5B69"/>
    <w:rsid w:val="003E723B"/>
    <w:rsid w:val="003E745F"/>
    <w:rsid w:val="003F0C76"/>
    <w:rsid w:val="003F25CD"/>
    <w:rsid w:val="003F32CF"/>
    <w:rsid w:val="003F3437"/>
    <w:rsid w:val="003F4898"/>
    <w:rsid w:val="003F499C"/>
    <w:rsid w:val="003F4E1C"/>
    <w:rsid w:val="003F4FF9"/>
    <w:rsid w:val="003F577C"/>
    <w:rsid w:val="004004C8"/>
    <w:rsid w:val="00400854"/>
    <w:rsid w:val="004039C1"/>
    <w:rsid w:val="00405934"/>
    <w:rsid w:val="00406360"/>
    <w:rsid w:val="00410550"/>
    <w:rsid w:val="004116AB"/>
    <w:rsid w:val="0041246D"/>
    <w:rsid w:val="00415757"/>
    <w:rsid w:val="004203BB"/>
    <w:rsid w:val="00421A90"/>
    <w:rsid w:val="00422438"/>
    <w:rsid w:val="004224FB"/>
    <w:rsid w:val="00422D2D"/>
    <w:rsid w:val="00422EBB"/>
    <w:rsid w:val="00423723"/>
    <w:rsid w:val="00425833"/>
    <w:rsid w:val="00425B03"/>
    <w:rsid w:val="00427644"/>
    <w:rsid w:val="00431678"/>
    <w:rsid w:val="00431818"/>
    <w:rsid w:val="00432554"/>
    <w:rsid w:val="004326BE"/>
    <w:rsid w:val="00435455"/>
    <w:rsid w:val="00436ED8"/>
    <w:rsid w:val="00440145"/>
    <w:rsid w:val="0044179B"/>
    <w:rsid w:val="004418F9"/>
    <w:rsid w:val="004420F8"/>
    <w:rsid w:val="00442231"/>
    <w:rsid w:val="00442CAB"/>
    <w:rsid w:val="004434F3"/>
    <w:rsid w:val="00443D51"/>
    <w:rsid w:val="00444778"/>
    <w:rsid w:val="00444B95"/>
    <w:rsid w:val="00445085"/>
    <w:rsid w:val="00445A35"/>
    <w:rsid w:val="00447D3C"/>
    <w:rsid w:val="00447FE3"/>
    <w:rsid w:val="00450D58"/>
    <w:rsid w:val="00452050"/>
    <w:rsid w:val="0045253E"/>
    <w:rsid w:val="00453664"/>
    <w:rsid w:val="00453CCD"/>
    <w:rsid w:val="004546C5"/>
    <w:rsid w:val="00460633"/>
    <w:rsid w:val="00460A12"/>
    <w:rsid w:val="00462F40"/>
    <w:rsid w:val="00463895"/>
    <w:rsid w:val="00463902"/>
    <w:rsid w:val="0046472A"/>
    <w:rsid w:val="00465560"/>
    <w:rsid w:val="00465842"/>
    <w:rsid w:val="00466BE6"/>
    <w:rsid w:val="00471515"/>
    <w:rsid w:val="00471C8A"/>
    <w:rsid w:val="00472237"/>
    <w:rsid w:val="00474133"/>
    <w:rsid w:val="0047581D"/>
    <w:rsid w:val="004763FE"/>
    <w:rsid w:val="00477E26"/>
    <w:rsid w:val="00480028"/>
    <w:rsid w:val="00481BEF"/>
    <w:rsid w:val="00481C54"/>
    <w:rsid w:val="00481CB6"/>
    <w:rsid w:val="004837DB"/>
    <w:rsid w:val="0048404A"/>
    <w:rsid w:val="004856CD"/>
    <w:rsid w:val="00487137"/>
    <w:rsid w:val="004879B4"/>
    <w:rsid w:val="0049206F"/>
    <w:rsid w:val="00494AB7"/>
    <w:rsid w:val="00495181"/>
    <w:rsid w:val="00495563"/>
    <w:rsid w:val="00496538"/>
    <w:rsid w:val="00497646"/>
    <w:rsid w:val="004A06A9"/>
    <w:rsid w:val="004A1B05"/>
    <w:rsid w:val="004A2980"/>
    <w:rsid w:val="004A6EA3"/>
    <w:rsid w:val="004A764C"/>
    <w:rsid w:val="004B09B9"/>
    <w:rsid w:val="004B0B18"/>
    <w:rsid w:val="004B4C46"/>
    <w:rsid w:val="004B7171"/>
    <w:rsid w:val="004B7603"/>
    <w:rsid w:val="004B7743"/>
    <w:rsid w:val="004C04A7"/>
    <w:rsid w:val="004C0F00"/>
    <w:rsid w:val="004C14DE"/>
    <w:rsid w:val="004C279E"/>
    <w:rsid w:val="004C2BF5"/>
    <w:rsid w:val="004C3962"/>
    <w:rsid w:val="004C75B9"/>
    <w:rsid w:val="004D17DB"/>
    <w:rsid w:val="004D17DF"/>
    <w:rsid w:val="004D3132"/>
    <w:rsid w:val="004D44D0"/>
    <w:rsid w:val="004D57FE"/>
    <w:rsid w:val="004D5FC1"/>
    <w:rsid w:val="004D7720"/>
    <w:rsid w:val="004E00A5"/>
    <w:rsid w:val="004E20D1"/>
    <w:rsid w:val="004E252B"/>
    <w:rsid w:val="004E28B8"/>
    <w:rsid w:val="004E3E2C"/>
    <w:rsid w:val="004E6AAF"/>
    <w:rsid w:val="004F0100"/>
    <w:rsid w:val="004F0D42"/>
    <w:rsid w:val="004F1EC8"/>
    <w:rsid w:val="004F265F"/>
    <w:rsid w:val="004F292C"/>
    <w:rsid w:val="004F29A3"/>
    <w:rsid w:val="004F3C7E"/>
    <w:rsid w:val="004F4778"/>
    <w:rsid w:val="004F6AA2"/>
    <w:rsid w:val="005010DE"/>
    <w:rsid w:val="00501F3C"/>
    <w:rsid w:val="00505D9C"/>
    <w:rsid w:val="00507FA7"/>
    <w:rsid w:val="00512B07"/>
    <w:rsid w:val="00515311"/>
    <w:rsid w:val="005155AB"/>
    <w:rsid w:val="00516612"/>
    <w:rsid w:val="005168EE"/>
    <w:rsid w:val="00517B5E"/>
    <w:rsid w:val="00521AD5"/>
    <w:rsid w:val="00524307"/>
    <w:rsid w:val="00530344"/>
    <w:rsid w:val="005315D5"/>
    <w:rsid w:val="00534ACA"/>
    <w:rsid w:val="0053678E"/>
    <w:rsid w:val="00537647"/>
    <w:rsid w:val="00537768"/>
    <w:rsid w:val="00541B88"/>
    <w:rsid w:val="00542E6A"/>
    <w:rsid w:val="00543A57"/>
    <w:rsid w:val="005459AA"/>
    <w:rsid w:val="00547AC2"/>
    <w:rsid w:val="00547C63"/>
    <w:rsid w:val="00550EBE"/>
    <w:rsid w:val="0055214A"/>
    <w:rsid w:val="00553006"/>
    <w:rsid w:val="0055388E"/>
    <w:rsid w:val="00554A02"/>
    <w:rsid w:val="00555E00"/>
    <w:rsid w:val="00555FB2"/>
    <w:rsid w:val="00556358"/>
    <w:rsid w:val="00556720"/>
    <w:rsid w:val="00557255"/>
    <w:rsid w:val="005576F7"/>
    <w:rsid w:val="005578F9"/>
    <w:rsid w:val="00560020"/>
    <w:rsid w:val="005613D8"/>
    <w:rsid w:val="0056376D"/>
    <w:rsid w:val="00565732"/>
    <w:rsid w:val="00567207"/>
    <w:rsid w:val="005678EC"/>
    <w:rsid w:val="005716BD"/>
    <w:rsid w:val="00571984"/>
    <w:rsid w:val="005737F3"/>
    <w:rsid w:val="00575BAC"/>
    <w:rsid w:val="00577BBE"/>
    <w:rsid w:val="00582232"/>
    <w:rsid w:val="005835BB"/>
    <w:rsid w:val="00583AB0"/>
    <w:rsid w:val="00584889"/>
    <w:rsid w:val="005853A4"/>
    <w:rsid w:val="005905B9"/>
    <w:rsid w:val="0059073C"/>
    <w:rsid w:val="005916BC"/>
    <w:rsid w:val="00592E2A"/>
    <w:rsid w:val="00594F83"/>
    <w:rsid w:val="00596586"/>
    <w:rsid w:val="00596F38"/>
    <w:rsid w:val="005979E3"/>
    <w:rsid w:val="005A1D5B"/>
    <w:rsid w:val="005A2112"/>
    <w:rsid w:val="005A256E"/>
    <w:rsid w:val="005A35E9"/>
    <w:rsid w:val="005A5BD6"/>
    <w:rsid w:val="005A6007"/>
    <w:rsid w:val="005A68F0"/>
    <w:rsid w:val="005A7CA9"/>
    <w:rsid w:val="005B3596"/>
    <w:rsid w:val="005B40BA"/>
    <w:rsid w:val="005B485B"/>
    <w:rsid w:val="005B5D40"/>
    <w:rsid w:val="005B5DC2"/>
    <w:rsid w:val="005C2513"/>
    <w:rsid w:val="005C3799"/>
    <w:rsid w:val="005C4071"/>
    <w:rsid w:val="005C49C8"/>
    <w:rsid w:val="005C6157"/>
    <w:rsid w:val="005C62A0"/>
    <w:rsid w:val="005C62C5"/>
    <w:rsid w:val="005D03D2"/>
    <w:rsid w:val="005D2B40"/>
    <w:rsid w:val="005D3655"/>
    <w:rsid w:val="005D49E0"/>
    <w:rsid w:val="005D4F6D"/>
    <w:rsid w:val="005D5141"/>
    <w:rsid w:val="005D5380"/>
    <w:rsid w:val="005D73D3"/>
    <w:rsid w:val="005D75BD"/>
    <w:rsid w:val="005D7D3C"/>
    <w:rsid w:val="005E0D6A"/>
    <w:rsid w:val="005E10E0"/>
    <w:rsid w:val="005E322F"/>
    <w:rsid w:val="005E57BD"/>
    <w:rsid w:val="005E5873"/>
    <w:rsid w:val="005E5F54"/>
    <w:rsid w:val="005F2F1C"/>
    <w:rsid w:val="005F35C3"/>
    <w:rsid w:val="006011B3"/>
    <w:rsid w:val="00602C9D"/>
    <w:rsid w:val="00604BA2"/>
    <w:rsid w:val="00606C67"/>
    <w:rsid w:val="00606D8D"/>
    <w:rsid w:val="006078CF"/>
    <w:rsid w:val="0061105F"/>
    <w:rsid w:val="00612005"/>
    <w:rsid w:val="00612572"/>
    <w:rsid w:val="00613158"/>
    <w:rsid w:val="006155AB"/>
    <w:rsid w:val="00617BDE"/>
    <w:rsid w:val="006203CB"/>
    <w:rsid w:val="0062042A"/>
    <w:rsid w:val="006216FE"/>
    <w:rsid w:val="00622BF7"/>
    <w:rsid w:val="006273CD"/>
    <w:rsid w:val="00631141"/>
    <w:rsid w:val="00634C30"/>
    <w:rsid w:val="006411DA"/>
    <w:rsid w:val="00641315"/>
    <w:rsid w:val="00644392"/>
    <w:rsid w:val="0064502B"/>
    <w:rsid w:val="006454E3"/>
    <w:rsid w:val="0064578A"/>
    <w:rsid w:val="00651619"/>
    <w:rsid w:val="006523BB"/>
    <w:rsid w:val="006550AF"/>
    <w:rsid w:val="006611EE"/>
    <w:rsid w:val="00664437"/>
    <w:rsid w:val="0066660C"/>
    <w:rsid w:val="00667C78"/>
    <w:rsid w:val="00670114"/>
    <w:rsid w:val="00674235"/>
    <w:rsid w:val="006747B2"/>
    <w:rsid w:val="00675114"/>
    <w:rsid w:val="00675282"/>
    <w:rsid w:val="00677C0D"/>
    <w:rsid w:val="00677F95"/>
    <w:rsid w:val="00682CFA"/>
    <w:rsid w:val="00682FAA"/>
    <w:rsid w:val="00683130"/>
    <w:rsid w:val="00683BFB"/>
    <w:rsid w:val="00683D44"/>
    <w:rsid w:val="006847FB"/>
    <w:rsid w:val="00684F8C"/>
    <w:rsid w:val="00690023"/>
    <w:rsid w:val="0069063B"/>
    <w:rsid w:val="00690B22"/>
    <w:rsid w:val="00690B96"/>
    <w:rsid w:val="0069124A"/>
    <w:rsid w:val="00694074"/>
    <w:rsid w:val="00694562"/>
    <w:rsid w:val="00694722"/>
    <w:rsid w:val="00696255"/>
    <w:rsid w:val="006A1D7A"/>
    <w:rsid w:val="006A3ECA"/>
    <w:rsid w:val="006A4289"/>
    <w:rsid w:val="006A5A2F"/>
    <w:rsid w:val="006A64DB"/>
    <w:rsid w:val="006A6DFC"/>
    <w:rsid w:val="006A6F6C"/>
    <w:rsid w:val="006B1951"/>
    <w:rsid w:val="006B25CD"/>
    <w:rsid w:val="006B4AC0"/>
    <w:rsid w:val="006C1A8F"/>
    <w:rsid w:val="006C3142"/>
    <w:rsid w:val="006C361F"/>
    <w:rsid w:val="006C6191"/>
    <w:rsid w:val="006C61BA"/>
    <w:rsid w:val="006C62FB"/>
    <w:rsid w:val="006D054D"/>
    <w:rsid w:val="006D09FB"/>
    <w:rsid w:val="006D26B1"/>
    <w:rsid w:val="006D2917"/>
    <w:rsid w:val="006E148B"/>
    <w:rsid w:val="006E227A"/>
    <w:rsid w:val="006E2B75"/>
    <w:rsid w:val="006E499E"/>
    <w:rsid w:val="006F01FF"/>
    <w:rsid w:val="006F132A"/>
    <w:rsid w:val="006F320D"/>
    <w:rsid w:val="006F3719"/>
    <w:rsid w:val="006F39FE"/>
    <w:rsid w:val="00703047"/>
    <w:rsid w:val="0070698B"/>
    <w:rsid w:val="007103A0"/>
    <w:rsid w:val="00712BE1"/>
    <w:rsid w:val="007130DD"/>
    <w:rsid w:val="007145BE"/>
    <w:rsid w:val="00715D1B"/>
    <w:rsid w:val="00715E0B"/>
    <w:rsid w:val="007164FC"/>
    <w:rsid w:val="0071776C"/>
    <w:rsid w:val="00725A1F"/>
    <w:rsid w:val="0072689B"/>
    <w:rsid w:val="00726EA6"/>
    <w:rsid w:val="007272E4"/>
    <w:rsid w:val="00727EF4"/>
    <w:rsid w:val="00734431"/>
    <w:rsid w:val="007378E9"/>
    <w:rsid w:val="00737AFC"/>
    <w:rsid w:val="0074494F"/>
    <w:rsid w:val="00744EFD"/>
    <w:rsid w:val="0074502E"/>
    <w:rsid w:val="00747A07"/>
    <w:rsid w:val="007517D7"/>
    <w:rsid w:val="00751A81"/>
    <w:rsid w:val="0075248B"/>
    <w:rsid w:val="00755A19"/>
    <w:rsid w:val="0075672E"/>
    <w:rsid w:val="007572AB"/>
    <w:rsid w:val="0075764B"/>
    <w:rsid w:val="00760C2B"/>
    <w:rsid w:val="00761AE5"/>
    <w:rsid w:val="00761E02"/>
    <w:rsid w:val="0076303D"/>
    <w:rsid w:val="00763487"/>
    <w:rsid w:val="0076354A"/>
    <w:rsid w:val="007646B7"/>
    <w:rsid w:val="0076473A"/>
    <w:rsid w:val="00764DD9"/>
    <w:rsid w:val="00764E2D"/>
    <w:rsid w:val="00766BDF"/>
    <w:rsid w:val="00770657"/>
    <w:rsid w:val="0077213D"/>
    <w:rsid w:val="00777771"/>
    <w:rsid w:val="00777887"/>
    <w:rsid w:val="00777A77"/>
    <w:rsid w:val="007803F7"/>
    <w:rsid w:val="00781EFE"/>
    <w:rsid w:val="00782149"/>
    <w:rsid w:val="00784774"/>
    <w:rsid w:val="00784A41"/>
    <w:rsid w:val="00785B16"/>
    <w:rsid w:val="00787695"/>
    <w:rsid w:val="007904CE"/>
    <w:rsid w:val="00790AB6"/>
    <w:rsid w:val="0079105D"/>
    <w:rsid w:val="007923B0"/>
    <w:rsid w:val="00794D21"/>
    <w:rsid w:val="00795A47"/>
    <w:rsid w:val="00796AB0"/>
    <w:rsid w:val="007A1A9C"/>
    <w:rsid w:val="007A2AE4"/>
    <w:rsid w:val="007A32D7"/>
    <w:rsid w:val="007A33CA"/>
    <w:rsid w:val="007A4DDD"/>
    <w:rsid w:val="007A57AE"/>
    <w:rsid w:val="007A620C"/>
    <w:rsid w:val="007A7E8F"/>
    <w:rsid w:val="007B443F"/>
    <w:rsid w:val="007B4871"/>
    <w:rsid w:val="007B48FD"/>
    <w:rsid w:val="007B49A5"/>
    <w:rsid w:val="007C4430"/>
    <w:rsid w:val="007C60E5"/>
    <w:rsid w:val="007D0CC9"/>
    <w:rsid w:val="007D36AA"/>
    <w:rsid w:val="007D5BED"/>
    <w:rsid w:val="007D6F55"/>
    <w:rsid w:val="007D71DE"/>
    <w:rsid w:val="007D7D89"/>
    <w:rsid w:val="007E22EA"/>
    <w:rsid w:val="007E305F"/>
    <w:rsid w:val="007E358E"/>
    <w:rsid w:val="007E67CF"/>
    <w:rsid w:val="007E6F30"/>
    <w:rsid w:val="007E6F8A"/>
    <w:rsid w:val="007E7727"/>
    <w:rsid w:val="007F02EE"/>
    <w:rsid w:val="007F109D"/>
    <w:rsid w:val="007F2E46"/>
    <w:rsid w:val="007F2F3C"/>
    <w:rsid w:val="007F481D"/>
    <w:rsid w:val="007F4B44"/>
    <w:rsid w:val="007F4C88"/>
    <w:rsid w:val="00800FAD"/>
    <w:rsid w:val="008019D4"/>
    <w:rsid w:val="00803078"/>
    <w:rsid w:val="00803ED3"/>
    <w:rsid w:val="00804394"/>
    <w:rsid w:val="00806E22"/>
    <w:rsid w:val="00810341"/>
    <w:rsid w:val="00810886"/>
    <w:rsid w:val="00810B19"/>
    <w:rsid w:val="00810E52"/>
    <w:rsid w:val="00811106"/>
    <w:rsid w:val="0081132E"/>
    <w:rsid w:val="00811728"/>
    <w:rsid w:val="00811A2A"/>
    <w:rsid w:val="00812670"/>
    <w:rsid w:val="00812F12"/>
    <w:rsid w:val="008139CE"/>
    <w:rsid w:val="00815115"/>
    <w:rsid w:val="00820886"/>
    <w:rsid w:val="008210D4"/>
    <w:rsid w:val="0082182E"/>
    <w:rsid w:val="0082351F"/>
    <w:rsid w:val="00823CBD"/>
    <w:rsid w:val="0082538B"/>
    <w:rsid w:val="008260C3"/>
    <w:rsid w:val="00827BF1"/>
    <w:rsid w:val="008318BC"/>
    <w:rsid w:val="0083746B"/>
    <w:rsid w:val="0084153E"/>
    <w:rsid w:val="0084159E"/>
    <w:rsid w:val="008432AB"/>
    <w:rsid w:val="008435A4"/>
    <w:rsid w:val="00843DE8"/>
    <w:rsid w:val="00845098"/>
    <w:rsid w:val="00845D1C"/>
    <w:rsid w:val="00846172"/>
    <w:rsid w:val="00846D29"/>
    <w:rsid w:val="008476F0"/>
    <w:rsid w:val="00847C96"/>
    <w:rsid w:val="00851E3B"/>
    <w:rsid w:val="008524AB"/>
    <w:rsid w:val="00853E39"/>
    <w:rsid w:val="00855FFA"/>
    <w:rsid w:val="00857748"/>
    <w:rsid w:val="008635E8"/>
    <w:rsid w:val="00863AD9"/>
    <w:rsid w:val="00864745"/>
    <w:rsid w:val="00865D7E"/>
    <w:rsid w:val="00866962"/>
    <w:rsid w:val="0086752B"/>
    <w:rsid w:val="00867DD9"/>
    <w:rsid w:val="008713A3"/>
    <w:rsid w:val="008719A0"/>
    <w:rsid w:val="008723C3"/>
    <w:rsid w:val="008737CE"/>
    <w:rsid w:val="0087424F"/>
    <w:rsid w:val="008758D7"/>
    <w:rsid w:val="00877083"/>
    <w:rsid w:val="0088195D"/>
    <w:rsid w:val="00883C90"/>
    <w:rsid w:val="00883F1D"/>
    <w:rsid w:val="008841CB"/>
    <w:rsid w:val="00886A38"/>
    <w:rsid w:val="00886AAE"/>
    <w:rsid w:val="00886C65"/>
    <w:rsid w:val="0088728D"/>
    <w:rsid w:val="0089066D"/>
    <w:rsid w:val="008908EF"/>
    <w:rsid w:val="00891774"/>
    <w:rsid w:val="00891E7D"/>
    <w:rsid w:val="008929CB"/>
    <w:rsid w:val="0089358A"/>
    <w:rsid w:val="00893A5A"/>
    <w:rsid w:val="00894294"/>
    <w:rsid w:val="00894594"/>
    <w:rsid w:val="00894770"/>
    <w:rsid w:val="00894A97"/>
    <w:rsid w:val="00897476"/>
    <w:rsid w:val="008A1323"/>
    <w:rsid w:val="008A156F"/>
    <w:rsid w:val="008A232D"/>
    <w:rsid w:val="008A3CA4"/>
    <w:rsid w:val="008A3F56"/>
    <w:rsid w:val="008A67E7"/>
    <w:rsid w:val="008A6E96"/>
    <w:rsid w:val="008A6F3A"/>
    <w:rsid w:val="008B0188"/>
    <w:rsid w:val="008B3777"/>
    <w:rsid w:val="008B3995"/>
    <w:rsid w:val="008B4894"/>
    <w:rsid w:val="008B49FC"/>
    <w:rsid w:val="008B69BB"/>
    <w:rsid w:val="008B6BCD"/>
    <w:rsid w:val="008B70CB"/>
    <w:rsid w:val="008B78C2"/>
    <w:rsid w:val="008B799E"/>
    <w:rsid w:val="008C123B"/>
    <w:rsid w:val="008C15CA"/>
    <w:rsid w:val="008C184E"/>
    <w:rsid w:val="008C2D3F"/>
    <w:rsid w:val="008C2D57"/>
    <w:rsid w:val="008C4B18"/>
    <w:rsid w:val="008C657F"/>
    <w:rsid w:val="008C6C9F"/>
    <w:rsid w:val="008C7DB9"/>
    <w:rsid w:val="008D0584"/>
    <w:rsid w:val="008D3E2A"/>
    <w:rsid w:val="008D50D4"/>
    <w:rsid w:val="008D575B"/>
    <w:rsid w:val="008D5FC7"/>
    <w:rsid w:val="008D64CB"/>
    <w:rsid w:val="008D7D8C"/>
    <w:rsid w:val="008E0262"/>
    <w:rsid w:val="008E0BA5"/>
    <w:rsid w:val="008E1C19"/>
    <w:rsid w:val="008E1DD9"/>
    <w:rsid w:val="008E2290"/>
    <w:rsid w:val="008E244A"/>
    <w:rsid w:val="008E28F7"/>
    <w:rsid w:val="008E31B2"/>
    <w:rsid w:val="008E62B7"/>
    <w:rsid w:val="008E6749"/>
    <w:rsid w:val="008E72D4"/>
    <w:rsid w:val="008E751C"/>
    <w:rsid w:val="008E7DE8"/>
    <w:rsid w:val="008F12AA"/>
    <w:rsid w:val="008F12E9"/>
    <w:rsid w:val="008F1461"/>
    <w:rsid w:val="008F1767"/>
    <w:rsid w:val="008F1C5D"/>
    <w:rsid w:val="008F367A"/>
    <w:rsid w:val="008F450D"/>
    <w:rsid w:val="008F4911"/>
    <w:rsid w:val="008F5AD5"/>
    <w:rsid w:val="008F5BB5"/>
    <w:rsid w:val="008F74AF"/>
    <w:rsid w:val="008F757E"/>
    <w:rsid w:val="008F77DE"/>
    <w:rsid w:val="00900405"/>
    <w:rsid w:val="00900742"/>
    <w:rsid w:val="00901608"/>
    <w:rsid w:val="0090317E"/>
    <w:rsid w:val="00903B57"/>
    <w:rsid w:val="00910BA8"/>
    <w:rsid w:val="00911473"/>
    <w:rsid w:val="00912DFF"/>
    <w:rsid w:val="00914555"/>
    <w:rsid w:val="00914595"/>
    <w:rsid w:val="00916046"/>
    <w:rsid w:val="00916858"/>
    <w:rsid w:val="0092091B"/>
    <w:rsid w:val="009228A5"/>
    <w:rsid w:val="0092360F"/>
    <w:rsid w:val="00924DA4"/>
    <w:rsid w:val="00926313"/>
    <w:rsid w:val="009278C3"/>
    <w:rsid w:val="00927A62"/>
    <w:rsid w:val="00931C35"/>
    <w:rsid w:val="00933D65"/>
    <w:rsid w:val="00934F7B"/>
    <w:rsid w:val="00935C9D"/>
    <w:rsid w:val="009366D9"/>
    <w:rsid w:val="0094015B"/>
    <w:rsid w:val="0094064D"/>
    <w:rsid w:val="00941758"/>
    <w:rsid w:val="009421E7"/>
    <w:rsid w:val="0094260B"/>
    <w:rsid w:val="00942F1B"/>
    <w:rsid w:val="00943432"/>
    <w:rsid w:val="00944E72"/>
    <w:rsid w:val="00945130"/>
    <w:rsid w:val="0094613C"/>
    <w:rsid w:val="00946B6D"/>
    <w:rsid w:val="00947FBA"/>
    <w:rsid w:val="009502FC"/>
    <w:rsid w:val="009518A7"/>
    <w:rsid w:val="00953277"/>
    <w:rsid w:val="00955C81"/>
    <w:rsid w:val="0095748B"/>
    <w:rsid w:val="009619B5"/>
    <w:rsid w:val="00963616"/>
    <w:rsid w:val="009636DD"/>
    <w:rsid w:val="00963DF5"/>
    <w:rsid w:val="0096464A"/>
    <w:rsid w:val="00964D37"/>
    <w:rsid w:val="0096611C"/>
    <w:rsid w:val="00966905"/>
    <w:rsid w:val="0097177A"/>
    <w:rsid w:val="0097217C"/>
    <w:rsid w:val="00972207"/>
    <w:rsid w:val="00972FAF"/>
    <w:rsid w:val="00973358"/>
    <w:rsid w:val="00974325"/>
    <w:rsid w:val="00974BC5"/>
    <w:rsid w:val="00980CA3"/>
    <w:rsid w:val="0098322A"/>
    <w:rsid w:val="0098339C"/>
    <w:rsid w:val="00984870"/>
    <w:rsid w:val="00984CAE"/>
    <w:rsid w:val="00984E57"/>
    <w:rsid w:val="009857DE"/>
    <w:rsid w:val="00987DB0"/>
    <w:rsid w:val="0099279C"/>
    <w:rsid w:val="00992FED"/>
    <w:rsid w:val="00993C70"/>
    <w:rsid w:val="00994AF1"/>
    <w:rsid w:val="00995B8E"/>
    <w:rsid w:val="00997F78"/>
    <w:rsid w:val="009A016E"/>
    <w:rsid w:val="009A0862"/>
    <w:rsid w:val="009A1CDA"/>
    <w:rsid w:val="009A2E87"/>
    <w:rsid w:val="009A5A89"/>
    <w:rsid w:val="009A5D28"/>
    <w:rsid w:val="009A68D9"/>
    <w:rsid w:val="009A6FC6"/>
    <w:rsid w:val="009B2FBE"/>
    <w:rsid w:val="009B5503"/>
    <w:rsid w:val="009B64E7"/>
    <w:rsid w:val="009C25E7"/>
    <w:rsid w:val="009C3162"/>
    <w:rsid w:val="009C4F83"/>
    <w:rsid w:val="009C5FB9"/>
    <w:rsid w:val="009C6206"/>
    <w:rsid w:val="009D10CD"/>
    <w:rsid w:val="009D1CD1"/>
    <w:rsid w:val="009D1F96"/>
    <w:rsid w:val="009D221F"/>
    <w:rsid w:val="009D2D0A"/>
    <w:rsid w:val="009D4650"/>
    <w:rsid w:val="009D4A3B"/>
    <w:rsid w:val="009D4B2E"/>
    <w:rsid w:val="009D5B13"/>
    <w:rsid w:val="009D5D3C"/>
    <w:rsid w:val="009D6DFE"/>
    <w:rsid w:val="009D6EF3"/>
    <w:rsid w:val="009E1969"/>
    <w:rsid w:val="009E1D34"/>
    <w:rsid w:val="009E3B13"/>
    <w:rsid w:val="009E4462"/>
    <w:rsid w:val="009F6A1E"/>
    <w:rsid w:val="00A0231B"/>
    <w:rsid w:val="00A03784"/>
    <w:rsid w:val="00A0556D"/>
    <w:rsid w:val="00A0598A"/>
    <w:rsid w:val="00A05B99"/>
    <w:rsid w:val="00A07771"/>
    <w:rsid w:val="00A11216"/>
    <w:rsid w:val="00A11AD7"/>
    <w:rsid w:val="00A1271B"/>
    <w:rsid w:val="00A134A1"/>
    <w:rsid w:val="00A14011"/>
    <w:rsid w:val="00A1464F"/>
    <w:rsid w:val="00A167F8"/>
    <w:rsid w:val="00A1768F"/>
    <w:rsid w:val="00A1776D"/>
    <w:rsid w:val="00A20AC0"/>
    <w:rsid w:val="00A21C95"/>
    <w:rsid w:val="00A21ECF"/>
    <w:rsid w:val="00A22D2B"/>
    <w:rsid w:val="00A22FB6"/>
    <w:rsid w:val="00A23EB0"/>
    <w:rsid w:val="00A26720"/>
    <w:rsid w:val="00A26928"/>
    <w:rsid w:val="00A31AC5"/>
    <w:rsid w:val="00A327F4"/>
    <w:rsid w:val="00A33189"/>
    <w:rsid w:val="00A355D8"/>
    <w:rsid w:val="00A371F2"/>
    <w:rsid w:val="00A4043B"/>
    <w:rsid w:val="00A412D8"/>
    <w:rsid w:val="00A41FBE"/>
    <w:rsid w:val="00A4295C"/>
    <w:rsid w:val="00A4455C"/>
    <w:rsid w:val="00A4479F"/>
    <w:rsid w:val="00A46F77"/>
    <w:rsid w:val="00A5112E"/>
    <w:rsid w:val="00A51334"/>
    <w:rsid w:val="00A51D55"/>
    <w:rsid w:val="00A51E1C"/>
    <w:rsid w:val="00A52775"/>
    <w:rsid w:val="00A53DA0"/>
    <w:rsid w:val="00A549CA"/>
    <w:rsid w:val="00A55F5F"/>
    <w:rsid w:val="00A560D4"/>
    <w:rsid w:val="00A56572"/>
    <w:rsid w:val="00A60F3B"/>
    <w:rsid w:val="00A61B43"/>
    <w:rsid w:val="00A62E9C"/>
    <w:rsid w:val="00A6393E"/>
    <w:rsid w:val="00A648BA"/>
    <w:rsid w:val="00A64F30"/>
    <w:rsid w:val="00A653A3"/>
    <w:rsid w:val="00A657D1"/>
    <w:rsid w:val="00A65FAE"/>
    <w:rsid w:val="00A67450"/>
    <w:rsid w:val="00A70466"/>
    <w:rsid w:val="00A71590"/>
    <w:rsid w:val="00A73B6C"/>
    <w:rsid w:val="00A751EB"/>
    <w:rsid w:val="00A75C27"/>
    <w:rsid w:val="00A77187"/>
    <w:rsid w:val="00A77513"/>
    <w:rsid w:val="00A77A5E"/>
    <w:rsid w:val="00A8497C"/>
    <w:rsid w:val="00A849A1"/>
    <w:rsid w:val="00A86E19"/>
    <w:rsid w:val="00A902CB"/>
    <w:rsid w:val="00A91915"/>
    <w:rsid w:val="00A926A4"/>
    <w:rsid w:val="00A929A5"/>
    <w:rsid w:val="00A93A73"/>
    <w:rsid w:val="00A93F7D"/>
    <w:rsid w:val="00A947F8"/>
    <w:rsid w:val="00A94C3E"/>
    <w:rsid w:val="00A95662"/>
    <w:rsid w:val="00AA0343"/>
    <w:rsid w:val="00AA113B"/>
    <w:rsid w:val="00AA15AF"/>
    <w:rsid w:val="00AA1CAF"/>
    <w:rsid w:val="00AA2AA2"/>
    <w:rsid w:val="00AA2E74"/>
    <w:rsid w:val="00AA341A"/>
    <w:rsid w:val="00AA4C59"/>
    <w:rsid w:val="00AA518B"/>
    <w:rsid w:val="00AA564B"/>
    <w:rsid w:val="00AA5CF3"/>
    <w:rsid w:val="00AA7112"/>
    <w:rsid w:val="00AB0BA7"/>
    <w:rsid w:val="00AB160D"/>
    <w:rsid w:val="00AB198E"/>
    <w:rsid w:val="00AB2259"/>
    <w:rsid w:val="00AB2402"/>
    <w:rsid w:val="00AB291D"/>
    <w:rsid w:val="00AB2B64"/>
    <w:rsid w:val="00AB3762"/>
    <w:rsid w:val="00AB4AD2"/>
    <w:rsid w:val="00AB77A6"/>
    <w:rsid w:val="00AB7D3E"/>
    <w:rsid w:val="00AB7D4F"/>
    <w:rsid w:val="00AC13BF"/>
    <w:rsid w:val="00AC1877"/>
    <w:rsid w:val="00AC2C53"/>
    <w:rsid w:val="00AC2DB8"/>
    <w:rsid w:val="00AC747E"/>
    <w:rsid w:val="00AD1C18"/>
    <w:rsid w:val="00AD3C4D"/>
    <w:rsid w:val="00AD47A2"/>
    <w:rsid w:val="00AD7D38"/>
    <w:rsid w:val="00AE05BE"/>
    <w:rsid w:val="00AE19C4"/>
    <w:rsid w:val="00AE1D3C"/>
    <w:rsid w:val="00AE2EB2"/>
    <w:rsid w:val="00AE3416"/>
    <w:rsid w:val="00AE36DB"/>
    <w:rsid w:val="00AE7089"/>
    <w:rsid w:val="00AF0D5B"/>
    <w:rsid w:val="00AF0FD0"/>
    <w:rsid w:val="00AF122D"/>
    <w:rsid w:val="00AF1B3E"/>
    <w:rsid w:val="00AF2018"/>
    <w:rsid w:val="00AF321C"/>
    <w:rsid w:val="00AF44EC"/>
    <w:rsid w:val="00B00B7A"/>
    <w:rsid w:val="00B015F6"/>
    <w:rsid w:val="00B0173D"/>
    <w:rsid w:val="00B0370E"/>
    <w:rsid w:val="00B06405"/>
    <w:rsid w:val="00B110F4"/>
    <w:rsid w:val="00B14065"/>
    <w:rsid w:val="00B14CB3"/>
    <w:rsid w:val="00B14D7A"/>
    <w:rsid w:val="00B14F0D"/>
    <w:rsid w:val="00B17D1D"/>
    <w:rsid w:val="00B20A5A"/>
    <w:rsid w:val="00B216C1"/>
    <w:rsid w:val="00B22178"/>
    <w:rsid w:val="00B23C30"/>
    <w:rsid w:val="00B26085"/>
    <w:rsid w:val="00B27E2C"/>
    <w:rsid w:val="00B30034"/>
    <w:rsid w:val="00B30703"/>
    <w:rsid w:val="00B34106"/>
    <w:rsid w:val="00B34C7A"/>
    <w:rsid w:val="00B35672"/>
    <w:rsid w:val="00B36092"/>
    <w:rsid w:val="00B40C4D"/>
    <w:rsid w:val="00B431C3"/>
    <w:rsid w:val="00B46F7A"/>
    <w:rsid w:val="00B47353"/>
    <w:rsid w:val="00B47A61"/>
    <w:rsid w:val="00B5034A"/>
    <w:rsid w:val="00B521BC"/>
    <w:rsid w:val="00B5309E"/>
    <w:rsid w:val="00B54BE5"/>
    <w:rsid w:val="00B56124"/>
    <w:rsid w:val="00B5624E"/>
    <w:rsid w:val="00B617B4"/>
    <w:rsid w:val="00B63105"/>
    <w:rsid w:val="00B6389B"/>
    <w:rsid w:val="00B66EB7"/>
    <w:rsid w:val="00B67239"/>
    <w:rsid w:val="00B70CDE"/>
    <w:rsid w:val="00B74963"/>
    <w:rsid w:val="00B7548C"/>
    <w:rsid w:val="00B76F72"/>
    <w:rsid w:val="00B770E5"/>
    <w:rsid w:val="00B82C31"/>
    <w:rsid w:val="00B8402D"/>
    <w:rsid w:val="00B84400"/>
    <w:rsid w:val="00B86043"/>
    <w:rsid w:val="00B879A1"/>
    <w:rsid w:val="00B90AB3"/>
    <w:rsid w:val="00B91BE1"/>
    <w:rsid w:val="00B92AAA"/>
    <w:rsid w:val="00B93FDD"/>
    <w:rsid w:val="00B94A22"/>
    <w:rsid w:val="00B96260"/>
    <w:rsid w:val="00B96528"/>
    <w:rsid w:val="00B97EFC"/>
    <w:rsid w:val="00BA025C"/>
    <w:rsid w:val="00BA23DC"/>
    <w:rsid w:val="00BA3A23"/>
    <w:rsid w:val="00BA5286"/>
    <w:rsid w:val="00BA74B6"/>
    <w:rsid w:val="00BA79FA"/>
    <w:rsid w:val="00BB10A5"/>
    <w:rsid w:val="00BB10CB"/>
    <w:rsid w:val="00BB1BBD"/>
    <w:rsid w:val="00BB3936"/>
    <w:rsid w:val="00BB4106"/>
    <w:rsid w:val="00BB433F"/>
    <w:rsid w:val="00BB4F8B"/>
    <w:rsid w:val="00BB5C7D"/>
    <w:rsid w:val="00BB6223"/>
    <w:rsid w:val="00BB6E86"/>
    <w:rsid w:val="00BC37B5"/>
    <w:rsid w:val="00BC4977"/>
    <w:rsid w:val="00BC4C83"/>
    <w:rsid w:val="00BC50A7"/>
    <w:rsid w:val="00BC65C7"/>
    <w:rsid w:val="00BC6E5D"/>
    <w:rsid w:val="00BC7239"/>
    <w:rsid w:val="00BC7425"/>
    <w:rsid w:val="00BC7927"/>
    <w:rsid w:val="00BD0623"/>
    <w:rsid w:val="00BD0641"/>
    <w:rsid w:val="00BD07F5"/>
    <w:rsid w:val="00BD1EFE"/>
    <w:rsid w:val="00BD2269"/>
    <w:rsid w:val="00BD50EF"/>
    <w:rsid w:val="00BD6FD1"/>
    <w:rsid w:val="00BD704A"/>
    <w:rsid w:val="00BD7D29"/>
    <w:rsid w:val="00BD7DF8"/>
    <w:rsid w:val="00BE09CE"/>
    <w:rsid w:val="00BE2550"/>
    <w:rsid w:val="00BE2C9E"/>
    <w:rsid w:val="00BE4C51"/>
    <w:rsid w:val="00BE4CC8"/>
    <w:rsid w:val="00BE5069"/>
    <w:rsid w:val="00BE73DE"/>
    <w:rsid w:val="00BE7D65"/>
    <w:rsid w:val="00BE7ED3"/>
    <w:rsid w:val="00BF1320"/>
    <w:rsid w:val="00BF1515"/>
    <w:rsid w:val="00BF1900"/>
    <w:rsid w:val="00BF267D"/>
    <w:rsid w:val="00BF2B6C"/>
    <w:rsid w:val="00BF34DB"/>
    <w:rsid w:val="00BF4708"/>
    <w:rsid w:val="00BF5B27"/>
    <w:rsid w:val="00BF6BE0"/>
    <w:rsid w:val="00C002C6"/>
    <w:rsid w:val="00C01329"/>
    <w:rsid w:val="00C01C36"/>
    <w:rsid w:val="00C02F39"/>
    <w:rsid w:val="00C0330B"/>
    <w:rsid w:val="00C03600"/>
    <w:rsid w:val="00C04F94"/>
    <w:rsid w:val="00C06A2B"/>
    <w:rsid w:val="00C07DFA"/>
    <w:rsid w:val="00C11725"/>
    <w:rsid w:val="00C12AC6"/>
    <w:rsid w:val="00C12C1E"/>
    <w:rsid w:val="00C148D7"/>
    <w:rsid w:val="00C16780"/>
    <w:rsid w:val="00C1789D"/>
    <w:rsid w:val="00C17C84"/>
    <w:rsid w:val="00C2114A"/>
    <w:rsid w:val="00C2140E"/>
    <w:rsid w:val="00C22E0D"/>
    <w:rsid w:val="00C2303A"/>
    <w:rsid w:val="00C23688"/>
    <w:rsid w:val="00C253C5"/>
    <w:rsid w:val="00C25543"/>
    <w:rsid w:val="00C35759"/>
    <w:rsid w:val="00C40AA9"/>
    <w:rsid w:val="00C41A66"/>
    <w:rsid w:val="00C42189"/>
    <w:rsid w:val="00C42532"/>
    <w:rsid w:val="00C43E7D"/>
    <w:rsid w:val="00C45CB1"/>
    <w:rsid w:val="00C46007"/>
    <w:rsid w:val="00C477B9"/>
    <w:rsid w:val="00C528BD"/>
    <w:rsid w:val="00C558DD"/>
    <w:rsid w:val="00C62529"/>
    <w:rsid w:val="00C63501"/>
    <w:rsid w:val="00C6499E"/>
    <w:rsid w:val="00C65FED"/>
    <w:rsid w:val="00C66582"/>
    <w:rsid w:val="00C6709F"/>
    <w:rsid w:val="00C708D3"/>
    <w:rsid w:val="00C70E0C"/>
    <w:rsid w:val="00C73315"/>
    <w:rsid w:val="00C73944"/>
    <w:rsid w:val="00C74185"/>
    <w:rsid w:val="00C7428E"/>
    <w:rsid w:val="00C76A4D"/>
    <w:rsid w:val="00C779E4"/>
    <w:rsid w:val="00C77D8D"/>
    <w:rsid w:val="00C80A2E"/>
    <w:rsid w:val="00C82CA4"/>
    <w:rsid w:val="00C866C9"/>
    <w:rsid w:val="00C909CC"/>
    <w:rsid w:val="00C92EB7"/>
    <w:rsid w:val="00C9521F"/>
    <w:rsid w:val="00C96010"/>
    <w:rsid w:val="00C96092"/>
    <w:rsid w:val="00CA0812"/>
    <w:rsid w:val="00CA0ADB"/>
    <w:rsid w:val="00CA0FF4"/>
    <w:rsid w:val="00CA12B3"/>
    <w:rsid w:val="00CA1A37"/>
    <w:rsid w:val="00CA25BA"/>
    <w:rsid w:val="00CA3A63"/>
    <w:rsid w:val="00CA51F1"/>
    <w:rsid w:val="00CA588E"/>
    <w:rsid w:val="00CA6030"/>
    <w:rsid w:val="00CA6E1E"/>
    <w:rsid w:val="00CA7033"/>
    <w:rsid w:val="00CA7F6B"/>
    <w:rsid w:val="00CB1E8E"/>
    <w:rsid w:val="00CB265E"/>
    <w:rsid w:val="00CB33E7"/>
    <w:rsid w:val="00CB4AA3"/>
    <w:rsid w:val="00CB50E1"/>
    <w:rsid w:val="00CB54C4"/>
    <w:rsid w:val="00CB6498"/>
    <w:rsid w:val="00CB6A41"/>
    <w:rsid w:val="00CB7CEE"/>
    <w:rsid w:val="00CC13B3"/>
    <w:rsid w:val="00CC194E"/>
    <w:rsid w:val="00CC2FC2"/>
    <w:rsid w:val="00CC52F1"/>
    <w:rsid w:val="00CC6159"/>
    <w:rsid w:val="00CC652A"/>
    <w:rsid w:val="00CC68E5"/>
    <w:rsid w:val="00CC6923"/>
    <w:rsid w:val="00CD076E"/>
    <w:rsid w:val="00CD09F1"/>
    <w:rsid w:val="00CD0C3A"/>
    <w:rsid w:val="00CD1B50"/>
    <w:rsid w:val="00CD267D"/>
    <w:rsid w:val="00CD3200"/>
    <w:rsid w:val="00CD3636"/>
    <w:rsid w:val="00CD5E23"/>
    <w:rsid w:val="00CD678F"/>
    <w:rsid w:val="00CE20A9"/>
    <w:rsid w:val="00CE2DF2"/>
    <w:rsid w:val="00CE3966"/>
    <w:rsid w:val="00CE3B9A"/>
    <w:rsid w:val="00CE4CF5"/>
    <w:rsid w:val="00CE5C8A"/>
    <w:rsid w:val="00CE66A4"/>
    <w:rsid w:val="00CE6E29"/>
    <w:rsid w:val="00CF0380"/>
    <w:rsid w:val="00CF4011"/>
    <w:rsid w:val="00CF656F"/>
    <w:rsid w:val="00CF6C5A"/>
    <w:rsid w:val="00D05339"/>
    <w:rsid w:val="00D06646"/>
    <w:rsid w:val="00D07E2A"/>
    <w:rsid w:val="00D10492"/>
    <w:rsid w:val="00D13BB1"/>
    <w:rsid w:val="00D16488"/>
    <w:rsid w:val="00D1722D"/>
    <w:rsid w:val="00D1796F"/>
    <w:rsid w:val="00D17A45"/>
    <w:rsid w:val="00D20493"/>
    <w:rsid w:val="00D20851"/>
    <w:rsid w:val="00D20B0A"/>
    <w:rsid w:val="00D20B86"/>
    <w:rsid w:val="00D21E7B"/>
    <w:rsid w:val="00D22922"/>
    <w:rsid w:val="00D237E6"/>
    <w:rsid w:val="00D246E3"/>
    <w:rsid w:val="00D25701"/>
    <w:rsid w:val="00D2649E"/>
    <w:rsid w:val="00D26FD9"/>
    <w:rsid w:val="00D27483"/>
    <w:rsid w:val="00D27842"/>
    <w:rsid w:val="00D30246"/>
    <w:rsid w:val="00D31FE0"/>
    <w:rsid w:val="00D34640"/>
    <w:rsid w:val="00D35647"/>
    <w:rsid w:val="00D35CA5"/>
    <w:rsid w:val="00D37729"/>
    <w:rsid w:val="00D41F11"/>
    <w:rsid w:val="00D421BC"/>
    <w:rsid w:val="00D42B0F"/>
    <w:rsid w:val="00D450B8"/>
    <w:rsid w:val="00D452EB"/>
    <w:rsid w:val="00D46B17"/>
    <w:rsid w:val="00D47607"/>
    <w:rsid w:val="00D47670"/>
    <w:rsid w:val="00D478C9"/>
    <w:rsid w:val="00D47A6F"/>
    <w:rsid w:val="00D50299"/>
    <w:rsid w:val="00D51DC0"/>
    <w:rsid w:val="00D526E8"/>
    <w:rsid w:val="00D55AF0"/>
    <w:rsid w:val="00D57FC8"/>
    <w:rsid w:val="00D60562"/>
    <w:rsid w:val="00D608AC"/>
    <w:rsid w:val="00D63079"/>
    <w:rsid w:val="00D63CBA"/>
    <w:rsid w:val="00D65AA7"/>
    <w:rsid w:val="00D65BA5"/>
    <w:rsid w:val="00D70847"/>
    <w:rsid w:val="00D7099C"/>
    <w:rsid w:val="00D74449"/>
    <w:rsid w:val="00D749FF"/>
    <w:rsid w:val="00D74B41"/>
    <w:rsid w:val="00D764C0"/>
    <w:rsid w:val="00D80F6B"/>
    <w:rsid w:val="00D827D9"/>
    <w:rsid w:val="00D83E6D"/>
    <w:rsid w:val="00D84D03"/>
    <w:rsid w:val="00D863B0"/>
    <w:rsid w:val="00D90E1F"/>
    <w:rsid w:val="00D91745"/>
    <w:rsid w:val="00D91BA9"/>
    <w:rsid w:val="00D9261D"/>
    <w:rsid w:val="00D92E9D"/>
    <w:rsid w:val="00D944A7"/>
    <w:rsid w:val="00D9510B"/>
    <w:rsid w:val="00D95C83"/>
    <w:rsid w:val="00D96A9B"/>
    <w:rsid w:val="00DA0BF3"/>
    <w:rsid w:val="00DA1807"/>
    <w:rsid w:val="00DA41AA"/>
    <w:rsid w:val="00DA43CC"/>
    <w:rsid w:val="00DA7DF4"/>
    <w:rsid w:val="00DB199B"/>
    <w:rsid w:val="00DB2F58"/>
    <w:rsid w:val="00DB36DC"/>
    <w:rsid w:val="00DB4E22"/>
    <w:rsid w:val="00DC0BDB"/>
    <w:rsid w:val="00DC14D4"/>
    <w:rsid w:val="00DC254A"/>
    <w:rsid w:val="00DC45B0"/>
    <w:rsid w:val="00DC68FC"/>
    <w:rsid w:val="00DC6B27"/>
    <w:rsid w:val="00DC7B16"/>
    <w:rsid w:val="00DD076F"/>
    <w:rsid w:val="00DD26C3"/>
    <w:rsid w:val="00DD2AD4"/>
    <w:rsid w:val="00DD3862"/>
    <w:rsid w:val="00DD50DE"/>
    <w:rsid w:val="00DD5335"/>
    <w:rsid w:val="00DD562F"/>
    <w:rsid w:val="00DD6372"/>
    <w:rsid w:val="00DD641B"/>
    <w:rsid w:val="00DE0F33"/>
    <w:rsid w:val="00DE1796"/>
    <w:rsid w:val="00DE1CFC"/>
    <w:rsid w:val="00DE3143"/>
    <w:rsid w:val="00DE3A54"/>
    <w:rsid w:val="00DE5F44"/>
    <w:rsid w:val="00DF0256"/>
    <w:rsid w:val="00DF0BDF"/>
    <w:rsid w:val="00DF1100"/>
    <w:rsid w:val="00DF2FCE"/>
    <w:rsid w:val="00DF3354"/>
    <w:rsid w:val="00DF3E6B"/>
    <w:rsid w:val="00DF47B2"/>
    <w:rsid w:val="00DF501A"/>
    <w:rsid w:val="00DF53BA"/>
    <w:rsid w:val="00DF5EBA"/>
    <w:rsid w:val="00DF6224"/>
    <w:rsid w:val="00DF6C5B"/>
    <w:rsid w:val="00DF6CAE"/>
    <w:rsid w:val="00E00B13"/>
    <w:rsid w:val="00E00F97"/>
    <w:rsid w:val="00E013A2"/>
    <w:rsid w:val="00E01C78"/>
    <w:rsid w:val="00E0236D"/>
    <w:rsid w:val="00E04792"/>
    <w:rsid w:val="00E047EC"/>
    <w:rsid w:val="00E05EDF"/>
    <w:rsid w:val="00E0667B"/>
    <w:rsid w:val="00E074FA"/>
    <w:rsid w:val="00E07B08"/>
    <w:rsid w:val="00E1136D"/>
    <w:rsid w:val="00E11A01"/>
    <w:rsid w:val="00E123EB"/>
    <w:rsid w:val="00E162B6"/>
    <w:rsid w:val="00E2009E"/>
    <w:rsid w:val="00E21307"/>
    <w:rsid w:val="00E23878"/>
    <w:rsid w:val="00E24FD4"/>
    <w:rsid w:val="00E25C27"/>
    <w:rsid w:val="00E332EC"/>
    <w:rsid w:val="00E33770"/>
    <w:rsid w:val="00E37D16"/>
    <w:rsid w:val="00E4150E"/>
    <w:rsid w:val="00E41A66"/>
    <w:rsid w:val="00E4362E"/>
    <w:rsid w:val="00E43A31"/>
    <w:rsid w:val="00E44463"/>
    <w:rsid w:val="00E44C77"/>
    <w:rsid w:val="00E44EAD"/>
    <w:rsid w:val="00E4562F"/>
    <w:rsid w:val="00E46505"/>
    <w:rsid w:val="00E47180"/>
    <w:rsid w:val="00E47C7D"/>
    <w:rsid w:val="00E52328"/>
    <w:rsid w:val="00E53575"/>
    <w:rsid w:val="00E5464F"/>
    <w:rsid w:val="00E57ACD"/>
    <w:rsid w:val="00E60C78"/>
    <w:rsid w:val="00E622DF"/>
    <w:rsid w:val="00E6318D"/>
    <w:rsid w:val="00E640C4"/>
    <w:rsid w:val="00E64638"/>
    <w:rsid w:val="00E64DD2"/>
    <w:rsid w:val="00E71BE2"/>
    <w:rsid w:val="00E71EEB"/>
    <w:rsid w:val="00E72427"/>
    <w:rsid w:val="00E736F8"/>
    <w:rsid w:val="00E763B9"/>
    <w:rsid w:val="00E76722"/>
    <w:rsid w:val="00E774AC"/>
    <w:rsid w:val="00E83E55"/>
    <w:rsid w:val="00E84D10"/>
    <w:rsid w:val="00E862EC"/>
    <w:rsid w:val="00E870C2"/>
    <w:rsid w:val="00E87722"/>
    <w:rsid w:val="00E90BCB"/>
    <w:rsid w:val="00E92F17"/>
    <w:rsid w:val="00E95622"/>
    <w:rsid w:val="00E964A7"/>
    <w:rsid w:val="00E966A8"/>
    <w:rsid w:val="00E96FA0"/>
    <w:rsid w:val="00E9798C"/>
    <w:rsid w:val="00E97DF0"/>
    <w:rsid w:val="00EA04F8"/>
    <w:rsid w:val="00EA0F78"/>
    <w:rsid w:val="00EA1E5E"/>
    <w:rsid w:val="00EA1F86"/>
    <w:rsid w:val="00EA3F6A"/>
    <w:rsid w:val="00EA5256"/>
    <w:rsid w:val="00EB0752"/>
    <w:rsid w:val="00EB1752"/>
    <w:rsid w:val="00EB1C0B"/>
    <w:rsid w:val="00EB1DF4"/>
    <w:rsid w:val="00EB1F7B"/>
    <w:rsid w:val="00EB3384"/>
    <w:rsid w:val="00EB45E7"/>
    <w:rsid w:val="00EB4CDA"/>
    <w:rsid w:val="00EB5D6E"/>
    <w:rsid w:val="00EB7B8E"/>
    <w:rsid w:val="00EB7E19"/>
    <w:rsid w:val="00EC3687"/>
    <w:rsid w:val="00EC5903"/>
    <w:rsid w:val="00EC67AD"/>
    <w:rsid w:val="00ED05B8"/>
    <w:rsid w:val="00ED1A1F"/>
    <w:rsid w:val="00ED1DEF"/>
    <w:rsid w:val="00ED705F"/>
    <w:rsid w:val="00EE2491"/>
    <w:rsid w:val="00EE2AF1"/>
    <w:rsid w:val="00EE46E1"/>
    <w:rsid w:val="00EE531A"/>
    <w:rsid w:val="00EE5E63"/>
    <w:rsid w:val="00EE6483"/>
    <w:rsid w:val="00EE6C5E"/>
    <w:rsid w:val="00EF0528"/>
    <w:rsid w:val="00EF0E8B"/>
    <w:rsid w:val="00EF600E"/>
    <w:rsid w:val="00F01539"/>
    <w:rsid w:val="00F056BE"/>
    <w:rsid w:val="00F11F85"/>
    <w:rsid w:val="00F12E9F"/>
    <w:rsid w:val="00F170A0"/>
    <w:rsid w:val="00F21850"/>
    <w:rsid w:val="00F22034"/>
    <w:rsid w:val="00F22210"/>
    <w:rsid w:val="00F22D02"/>
    <w:rsid w:val="00F22D97"/>
    <w:rsid w:val="00F230BE"/>
    <w:rsid w:val="00F23B6B"/>
    <w:rsid w:val="00F24EBF"/>
    <w:rsid w:val="00F273EE"/>
    <w:rsid w:val="00F27995"/>
    <w:rsid w:val="00F27BF6"/>
    <w:rsid w:val="00F30184"/>
    <w:rsid w:val="00F30A5C"/>
    <w:rsid w:val="00F3533E"/>
    <w:rsid w:val="00F373A6"/>
    <w:rsid w:val="00F40CAD"/>
    <w:rsid w:val="00F41A87"/>
    <w:rsid w:val="00F41F4E"/>
    <w:rsid w:val="00F4281B"/>
    <w:rsid w:val="00F43B16"/>
    <w:rsid w:val="00F47253"/>
    <w:rsid w:val="00F47DC2"/>
    <w:rsid w:val="00F47F50"/>
    <w:rsid w:val="00F5071D"/>
    <w:rsid w:val="00F5142D"/>
    <w:rsid w:val="00F523A6"/>
    <w:rsid w:val="00F540B7"/>
    <w:rsid w:val="00F5593E"/>
    <w:rsid w:val="00F55B23"/>
    <w:rsid w:val="00F55C2D"/>
    <w:rsid w:val="00F56E2E"/>
    <w:rsid w:val="00F56F4E"/>
    <w:rsid w:val="00F5778C"/>
    <w:rsid w:val="00F57E5A"/>
    <w:rsid w:val="00F60295"/>
    <w:rsid w:val="00F60320"/>
    <w:rsid w:val="00F60774"/>
    <w:rsid w:val="00F60900"/>
    <w:rsid w:val="00F60A35"/>
    <w:rsid w:val="00F6232E"/>
    <w:rsid w:val="00F62CF3"/>
    <w:rsid w:val="00F655CB"/>
    <w:rsid w:val="00F65802"/>
    <w:rsid w:val="00F672F3"/>
    <w:rsid w:val="00F6770B"/>
    <w:rsid w:val="00F73529"/>
    <w:rsid w:val="00F75AB1"/>
    <w:rsid w:val="00F767EC"/>
    <w:rsid w:val="00F800F5"/>
    <w:rsid w:val="00F817D3"/>
    <w:rsid w:val="00F85309"/>
    <w:rsid w:val="00F8566E"/>
    <w:rsid w:val="00F85ABC"/>
    <w:rsid w:val="00F86633"/>
    <w:rsid w:val="00F93ED2"/>
    <w:rsid w:val="00F94BC6"/>
    <w:rsid w:val="00F958D2"/>
    <w:rsid w:val="00F95E08"/>
    <w:rsid w:val="00F95F02"/>
    <w:rsid w:val="00FA3C51"/>
    <w:rsid w:val="00FA3CE5"/>
    <w:rsid w:val="00FA4482"/>
    <w:rsid w:val="00FB16DF"/>
    <w:rsid w:val="00FB3E51"/>
    <w:rsid w:val="00FB48CF"/>
    <w:rsid w:val="00FB4E3C"/>
    <w:rsid w:val="00FB688A"/>
    <w:rsid w:val="00FB73DB"/>
    <w:rsid w:val="00FB7B85"/>
    <w:rsid w:val="00FB7D45"/>
    <w:rsid w:val="00FC0288"/>
    <w:rsid w:val="00FC1E56"/>
    <w:rsid w:val="00FC416E"/>
    <w:rsid w:val="00FC49F5"/>
    <w:rsid w:val="00FC4B3D"/>
    <w:rsid w:val="00FC4D7E"/>
    <w:rsid w:val="00FC6BD2"/>
    <w:rsid w:val="00FC71F4"/>
    <w:rsid w:val="00FD09C1"/>
    <w:rsid w:val="00FD1D24"/>
    <w:rsid w:val="00FD3E07"/>
    <w:rsid w:val="00FD3E27"/>
    <w:rsid w:val="00FD3FF4"/>
    <w:rsid w:val="00FD440F"/>
    <w:rsid w:val="00FD72B1"/>
    <w:rsid w:val="00FD7CB3"/>
    <w:rsid w:val="00FE04DE"/>
    <w:rsid w:val="00FF2F66"/>
    <w:rsid w:val="00FF30F5"/>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279"/>
  <w15:docId w15:val="{D213981E-6675-4161-A3AD-BA86343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51"/>
    <w:rPr>
      <w:sz w:val="24"/>
      <w:szCs w:val="24"/>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pacing w:line="240" w:lineRule="auto"/>
    </w:pPr>
    <w:rPr>
      <w:rFonts w:ascii="Courier New" w:eastAsia="Times New Roman" w:hAnsi="Courier New"/>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style>
  <w:style w:type="paragraph" w:styleId="BodyText">
    <w:name w:val="Body Text"/>
    <w:basedOn w:val="Normal"/>
    <w:link w:val="BodyTextChar"/>
    <w:rsid w:val="00206694"/>
    <w:pPr>
      <w:spacing w:line="240" w:lineRule="auto"/>
    </w:pPr>
    <w:rPr>
      <w:rFonts w:eastAsia="Times New Roman"/>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style>
  <w:style w:type="paragraph" w:customStyle="1" w:styleId="question">
    <w:name w:val="question"/>
    <w:basedOn w:val="Normal"/>
    <w:next w:val="Normal"/>
    <w:autoRedefine/>
    <w:rsid w:val="00206694"/>
    <w:pPr>
      <w:spacing w:before="120" w:after="120" w:line="240" w:lineRule="auto"/>
    </w:pPr>
    <w:rPr>
      <w:rFonts w:ascii="Times New Roman Bold" w:eastAsia="Times New Roman" w:hAnsi="Times New Roman Bold"/>
      <w:b/>
      <w:color w:val="80000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style>
  <w:style w:type="paragraph" w:styleId="ListBullet2">
    <w:name w:val="List Bullet 2"/>
    <w:basedOn w:val="Normal"/>
    <w:uiPriority w:val="99"/>
    <w:semiHidden/>
    <w:unhideWhenUsed/>
    <w:rsid w:val="00206694"/>
    <w:pPr>
      <w:numPr>
        <w:numId w:val="8"/>
      </w:numPr>
      <w:contextualSpacing/>
    </w:pPr>
  </w:style>
  <w:style w:type="paragraph" w:styleId="ListBullet3">
    <w:name w:val="List Bullet 3"/>
    <w:basedOn w:val="Normal"/>
    <w:uiPriority w:val="99"/>
    <w:semiHidden/>
    <w:unhideWhenUsed/>
    <w:rsid w:val="00206694"/>
    <w:pPr>
      <w:numPr>
        <w:numId w:val="9"/>
      </w:numPr>
      <w:contextualSpacing/>
    </w:pPr>
  </w:style>
  <w:style w:type="paragraph" w:styleId="ListBullet4">
    <w:name w:val="List Bullet 4"/>
    <w:basedOn w:val="Normal"/>
    <w:uiPriority w:val="99"/>
    <w:semiHidden/>
    <w:unhideWhenUsed/>
    <w:rsid w:val="00206694"/>
    <w:pPr>
      <w:numPr>
        <w:numId w:val="10"/>
      </w:numPr>
      <w:contextualSpacing/>
    </w:pPr>
  </w:style>
  <w:style w:type="paragraph" w:styleId="ListBullet5">
    <w:name w:val="List Bullet 5"/>
    <w:basedOn w:val="Normal"/>
    <w:uiPriority w:val="99"/>
    <w:semiHidden/>
    <w:unhideWhenUsed/>
    <w:rsid w:val="00206694"/>
    <w:pPr>
      <w:numPr>
        <w:numId w:val="11"/>
      </w:numPr>
      <w:contextualSpacing/>
    </w:pPr>
  </w:style>
  <w:style w:type="paragraph" w:styleId="ListNumber">
    <w:name w:val="List Number"/>
    <w:basedOn w:val="Normal"/>
    <w:uiPriority w:val="99"/>
    <w:semiHidden/>
    <w:unhideWhenUsed/>
    <w:rsid w:val="00206694"/>
    <w:pPr>
      <w:numPr>
        <w:numId w:val="12"/>
      </w:numPr>
      <w:contextualSpacing/>
    </w:pPr>
  </w:style>
  <w:style w:type="paragraph" w:styleId="ListNumber2">
    <w:name w:val="List Number 2"/>
    <w:basedOn w:val="Normal"/>
    <w:uiPriority w:val="99"/>
    <w:semiHidden/>
    <w:unhideWhenUsed/>
    <w:rsid w:val="00206694"/>
    <w:pPr>
      <w:numPr>
        <w:numId w:val="13"/>
      </w:numPr>
      <w:contextualSpacing/>
    </w:pPr>
  </w:style>
  <w:style w:type="paragraph" w:styleId="ListNumber3">
    <w:name w:val="List Number 3"/>
    <w:basedOn w:val="Normal"/>
    <w:uiPriority w:val="99"/>
    <w:semiHidden/>
    <w:unhideWhenUsed/>
    <w:rsid w:val="00206694"/>
    <w:pPr>
      <w:numPr>
        <w:numId w:val="14"/>
      </w:numPr>
      <w:contextualSpacing/>
    </w:pPr>
  </w:style>
  <w:style w:type="paragraph" w:styleId="ListNumber4">
    <w:name w:val="List Number 4"/>
    <w:basedOn w:val="Normal"/>
    <w:uiPriority w:val="99"/>
    <w:semiHidden/>
    <w:unhideWhenUsed/>
    <w:rsid w:val="00206694"/>
    <w:pPr>
      <w:numPr>
        <w:numId w:val="15"/>
      </w:numPr>
      <w:contextualSpacing/>
    </w:pPr>
  </w:style>
  <w:style w:type="paragraph" w:styleId="ListNumber5">
    <w:name w:val="List Number 5"/>
    <w:basedOn w:val="Normal"/>
    <w:uiPriority w:val="99"/>
    <w:semiHidden/>
    <w:unhideWhenUsed/>
    <w:rsid w:val="00206694"/>
    <w:pPr>
      <w:numPr>
        <w:numId w:val="16"/>
      </w:numPr>
      <w:contextualSpacing/>
    </w:p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style>
  <w:style w:type="paragraph" w:styleId="Quote">
    <w:name w:val="Quote"/>
    <w:basedOn w:val="Normal"/>
    <w:next w:val="Normal"/>
    <w:link w:val="QuoteChar"/>
    <w:uiPriority w:val="29"/>
    <w:qFormat/>
    <w:rsid w:val="00206694"/>
    <w:rPr>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 w:type="character" w:customStyle="1" w:styleId="tlid-translation">
    <w:name w:val="tlid-translation"/>
    <w:basedOn w:val="DefaultParagraphFont"/>
    <w:rsid w:val="00931C35"/>
  </w:style>
  <w:style w:type="paragraph" w:styleId="Revision">
    <w:name w:val="Revision"/>
    <w:hidden/>
    <w:uiPriority w:val="99"/>
    <w:semiHidden/>
    <w:rsid w:val="007B49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308">
      <w:bodyDiv w:val="1"/>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2060124543">
              <w:marLeft w:val="0"/>
              <w:marRight w:val="0"/>
              <w:marTop w:val="0"/>
              <w:marBottom w:val="0"/>
              <w:divBdr>
                <w:top w:val="none" w:sz="0" w:space="0" w:color="auto"/>
                <w:left w:val="none" w:sz="0" w:space="0" w:color="auto"/>
                <w:bottom w:val="none" w:sz="0" w:space="0" w:color="auto"/>
                <w:right w:val="none" w:sz="0" w:space="0" w:color="auto"/>
              </w:divBdr>
              <w:divsChild>
                <w:div w:id="1609581075">
                  <w:marLeft w:val="0"/>
                  <w:marRight w:val="0"/>
                  <w:marTop w:val="0"/>
                  <w:marBottom w:val="0"/>
                  <w:divBdr>
                    <w:top w:val="none" w:sz="0" w:space="0" w:color="auto"/>
                    <w:left w:val="none" w:sz="0" w:space="0" w:color="auto"/>
                    <w:bottom w:val="none" w:sz="0" w:space="0" w:color="auto"/>
                    <w:right w:val="none" w:sz="0" w:space="0" w:color="auto"/>
                  </w:divBdr>
                  <w:divsChild>
                    <w:div w:id="322666367">
                      <w:marLeft w:val="0"/>
                      <w:marRight w:val="0"/>
                      <w:marTop w:val="0"/>
                      <w:marBottom w:val="0"/>
                      <w:divBdr>
                        <w:top w:val="none" w:sz="0" w:space="0" w:color="auto"/>
                        <w:left w:val="none" w:sz="0" w:space="0" w:color="auto"/>
                        <w:bottom w:val="none" w:sz="0" w:space="0" w:color="auto"/>
                        <w:right w:val="none" w:sz="0" w:space="0" w:color="auto"/>
                      </w:divBdr>
                      <w:divsChild>
                        <w:div w:id="438570916">
                          <w:marLeft w:val="0"/>
                          <w:marRight w:val="0"/>
                          <w:marTop w:val="0"/>
                          <w:marBottom w:val="0"/>
                          <w:divBdr>
                            <w:top w:val="none" w:sz="0" w:space="0" w:color="auto"/>
                            <w:left w:val="none" w:sz="0" w:space="0" w:color="auto"/>
                            <w:bottom w:val="none" w:sz="0" w:space="0" w:color="auto"/>
                            <w:right w:val="none" w:sz="0" w:space="0" w:color="auto"/>
                          </w:divBdr>
                          <w:divsChild>
                            <w:div w:id="2075930795">
                              <w:marLeft w:val="0"/>
                              <w:marRight w:val="0"/>
                              <w:marTop w:val="0"/>
                              <w:marBottom w:val="0"/>
                              <w:divBdr>
                                <w:top w:val="none" w:sz="0" w:space="0" w:color="auto"/>
                                <w:left w:val="none" w:sz="0" w:space="0" w:color="auto"/>
                                <w:bottom w:val="none" w:sz="0" w:space="0" w:color="auto"/>
                                <w:right w:val="none" w:sz="0" w:space="0" w:color="auto"/>
                              </w:divBdr>
                              <w:divsChild>
                                <w:div w:id="264963039">
                                  <w:marLeft w:val="0"/>
                                  <w:marRight w:val="0"/>
                                  <w:marTop w:val="0"/>
                                  <w:marBottom w:val="0"/>
                                  <w:divBdr>
                                    <w:top w:val="none" w:sz="0" w:space="0" w:color="auto"/>
                                    <w:left w:val="none" w:sz="0" w:space="0" w:color="auto"/>
                                    <w:bottom w:val="none" w:sz="0" w:space="0" w:color="auto"/>
                                    <w:right w:val="none" w:sz="0" w:space="0" w:color="auto"/>
                                  </w:divBdr>
                                  <w:divsChild>
                                    <w:div w:id="1070618287">
                                      <w:marLeft w:val="0"/>
                                      <w:marRight w:val="0"/>
                                      <w:marTop w:val="0"/>
                                      <w:marBottom w:val="0"/>
                                      <w:divBdr>
                                        <w:top w:val="none" w:sz="0" w:space="0" w:color="auto"/>
                                        <w:left w:val="none" w:sz="0" w:space="0" w:color="auto"/>
                                        <w:bottom w:val="none" w:sz="0" w:space="0" w:color="auto"/>
                                        <w:right w:val="none" w:sz="0" w:space="0" w:color="auto"/>
                                      </w:divBdr>
                                      <w:divsChild>
                                        <w:div w:id="1139343452">
                                          <w:marLeft w:val="0"/>
                                          <w:marRight w:val="0"/>
                                          <w:marTop w:val="0"/>
                                          <w:marBottom w:val="495"/>
                                          <w:divBdr>
                                            <w:top w:val="none" w:sz="0" w:space="0" w:color="auto"/>
                                            <w:left w:val="none" w:sz="0" w:space="0" w:color="auto"/>
                                            <w:bottom w:val="none" w:sz="0" w:space="0" w:color="auto"/>
                                            <w:right w:val="none" w:sz="0" w:space="0" w:color="auto"/>
                                          </w:divBdr>
                                          <w:divsChild>
                                            <w:div w:id="995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28862">
      <w:bodyDiv w:val="1"/>
      <w:marLeft w:val="0"/>
      <w:marRight w:val="0"/>
      <w:marTop w:val="0"/>
      <w:marBottom w:val="0"/>
      <w:divBdr>
        <w:top w:val="none" w:sz="0" w:space="0" w:color="auto"/>
        <w:left w:val="none" w:sz="0" w:space="0" w:color="auto"/>
        <w:bottom w:val="none" w:sz="0" w:space="0" w:color="auto"/>
        <w:right w:val="none" w:sz="0" w:space="0" w:color="auto"/>
      </w:divBdr>
      <w:divsChild>
        <w:div w:id="1906136070">
          <w:marLeft w:val="0"/>
          <w:marRight w:val="0"/>
          <w:marTop w:val="0"/>
          <w:marBottom w:val="0"/>
          <w:divBdr>
            <w:top w:val="none" w:sz="0" w:space="0" w:color="auto"/>
            <w:left w:val="none" w:sz="0" w:space="0" w:color="auto"/>
            <w:bottom w:val="none" w:sz="0" w:space="0" w:color="auto"/>
            <w:right w:val="none" w:sz="0" w:space="0" w:color="auto"/>
          </w:divBdr>
          <w:divsChild>
            <w:div w:id="247544612">
              <w:marLeft w:val="0"/>
              <w:marRight w:val="0"/>
              <w:marTop w:val="0"/>
              <w:marBottom w:val="0"/>
              <w:divBdr>
                <w:top w:val="none" w:sz="0" w:space="0" w:color="auto"/>
                <w:left w:val="none" w:sz="0" w:space="0" w:color="auto"/>
                <w:bottom w:val="none" w:sz="0" w:space="0" w:color="auto"/>
                <w:right w:val="none" w:sz="0" w:space="0" w:color="auto"/>
              </w:divBdr>
              <w:divsChild>
                <w:div w:id="1170409873">
                  <w:marLeft w:val="0"/>
                  <w:marRight w:val="0"/>
                  <w:marTop w:val="0"/>
                  <w:marBottom w:val="0"/>
                  <w:divBdr>
                    <w:top w:val="none" w:sz="0" w:space="0" w:color="auto"/>
                    <w:left w:val="none" w:sz="0" w:space="0" w:color="auto"/>
                    <w:bottom w:val="none" w:sz="0" w:space="0" w:color="auto"/>
                    <w:right w:val="none" w:sz="0" w:space="0" w:color="auto"/>
                  </w:divBdr>
                  <w:divsChild>
                    <w:div w:id="262228912">
                      <w:marLeft w:val="0"/>
                      <w:marRight w:val="0"/>
                      <w:marTop w:val="0"/>
                      <w:marBottom w:val="0"/>
                      <w:divBdr>
                        <w:top w:val="none" w:sz="0" w:space="0" w:color="auto"/>
                        <w:left w:val="none" w:sz="0" w:space="0" w:color="auto"/>
                        <w:bottom w:val="none" w:sz="0" w:space="0" w:color="auto"/>
                        <w:right w:val="none" w:sz="0" w:space="0" w:color="auto"/>
                      </w:divBdr>
                      <w:divsChild>
                        <w:div w:id="1242058845">
                          <w:marLeft w:val="0"/>
                          <w:marRight w:val="0"/>
                          <w:marTop w:val="0"/>
                          <w:marBottom w:val="0"/>
                          <w:divBdr>
                            <w:top w:val="none" w:sz="0" w:space="0" w:color="auto"/>
                            <w:left w:val="none" w:sz="0" w:space="0" w:color="auto"/>
                            <w:bottom w:val="none" w:sz="0" w:space="0" w:color="auto"/>
                            <w:right w:val="none" w:sz="0" w:space="0" w:color="auto"/>
                          </w:divBdr>
                          <w:divsChild>
                            <w:div w:id="29189956">
                              <w:marLeft w:val="0"/>
                              <w:marRight w:val="0"/>
                              <w:marTop w:val="0"/>
                              <w:marBottom w:val="0"/>
                              <w:divBdr>
                                <w:top w:val="none" w:sz="0" w:space="0" w:color="auto"/>
                                <w:left w:val="none" w:sz="0" w:space="0" w:color="auto"/>
                                <w:bottom w:val="none" w:sz="0" w:space="0" w:color="auto"/>
                                <w:right w:val="none" w:sz="0" w:space="0" w:color="auto"/>
                              </w:divBdr>
                              <w:divsChild>
                                <w:div w:id="1142843279">
                                  <w:marLeft w:val="0"/>
                                  <w:marRight w:val="0"/>
                                  <w:marTop w:val="0"/>
                                  <w:marBottom w:val="0"/>
                                  <w:divBdr>
                                    <w:top w:val="none" w:sz="0" w:space="0" w:color="auto"/>
                                    <w:left w:val="none" w:sz="0" w:space="0" w:color="auto"/>
                                    <w:bottom w:val="none" w:sz="0" w:space="0" w:color="auto"/>
                                    <w:right w:val="none" w:sz="0" w:space="0" w:color="auto"/>
                                  </w:divBdr>
                                  <w:divsChild>
                                    <w:div w:id="1591431339">
                                      <w:marLeft w:val="0"/>
                                      <w:marRight w:val="0"/>
                                      <w:marTop w:val="0"/>
                                      <w:marBottom w:val="0"/>
                                      <w:divBdr>
                                        <w:top w:val="none" w:sz="0" w:space="0" w:color="auto"/>
                                        <w:left w:val="none" w:sz="0" w:space="0" w:color="auto"/>
                                        <w:bottom w:val="none" w:sz="0" w:space="0" w:color="auto"/>
                                        <w:right w:val="none" w:sz="0" w:space="0" w:color="auto"/>
                                      </w:divBdr>
                                      <w:divsChild>
                                        <w:div w:id="298263387">
                                          <w:marLeft w:val="0"/>
                                          <w:marRight w:val="0"/>
                                          <w:marTop w:val="0"/>
                                          <w:marBottom w:val="495"/>
                                          <w:divBdr>
                                            <w:top w:val="none" w:sz="0" w:space="0" w:color="auto"/>
                                            <w:left w:val="none" w:sz="0" w:space="0" w:color="auto"/>
                                            <w:bottom w:val="none" w:sz="0" w:space="0" w:color="auto"/>
                                            <w:right w:val="none" w:sz="0" w:space="0" w:color="auto"/>
                                          </w:divBdr>
                                          <w:divsChild>
                                            <w:div w:id="1498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898073">
      <w:bodyDiv w:val="1"/>
      <w:marLeft w:val="0"/>
      <w:marRight w:val="0"/>
      <w:marTop w:val="0"/>
      <w:marBottom w:val="0"/>
      <w:divBdr>
        <w:top w:val="none" w:sz="0" w:space="0" w:color="auto"/>
        <w:left w:val="none" w:sz="0" w:space="0" w:color="auto"/>
        <w:bottom w:val="none" w:sz="0" w:space="0" w:color="auto"/>
        <w:right w:val="none" w:sz="0" w:space="0" w:color="auto"/>
      </w:divBdr>
      <w:divsChild>
        <w:div w:id="1837841149">
          <w:marLeft w:val="0"/>
          <w:marRight w:val="0"/>
          <w:marTop w:val="0"/>
          <w:marBottom w:val="0"/>
          <w:divBdr>
            <w:top w:val="none" w:sz="0" w:space="0" w:color="auto"/>
            <w:left w:val="none" w:sz="0" w:space="0" w:color="auto"/>
            <w:bottom w:val="none" w:sz="0" w:space="0" w:color="auto"/>
            <w:right w:val="none" w:sz="0" w:space="0" w:color="auto"/>
          </w:divBdr>
          <w:divsChild>
            <w:div w:id="884634231">
              <w:marLeft w:val="0"/>
              <w:marRight w:val="0"/>
              <w:marTop w:val="0"/>
              <w:marBottom w:val="0"/>
              <w:divBdr>
                <w:top w:val="none" w:sz="0" w:space="0" w:color="auto"/>
                <w:left w:val="none" w:sz="0" w:space="0" w:color="auto"/>
                <w:bottom w:val="none" w:sz="0" w:space="0" w:color="auto"/>
                <w:right w:val="none" w:sz="0" w:space="0" w:color="auto"/>
              </w:divBdr>
              <w:divsChild>
                <w:div w:id="1239368910">
                  <w:marLeft w:val="0"/>
                  <w:marRight w:val="0"/>
                  <w:marTop w:val="0"/>
                  <w:marBottom w:val="0"/>
                  <w:divBdr>
                    <w:top w:val="none" w:sz="0" w:space="0" w:color="auto"/>
                    <w:left w:val="none" w:sz="0" w:space="0" w:color="auto"/>
                    <w:bottom w:val="none" w:sz="0" w:space="0" w:color="auto"/>
                    <w:right w:val="none" w:sz="0" w:space="0" w:color="auto"/>
                  </w:divBdr>
                  <w:divsChild>
                    <w:div w:id="1452286610">
                      <w:marLeft w:val="0"/>
                      <w:marRight w:val="0"/>
                      <w:marTop w:val="0"/>
                      <w:marBottom w:val="0"/>
                      <w:divBdr>
                        <w:top w:val="none" w:sz="0" w:space="0" w:color="auto"/>
                        <w:left w:val="none" w:sz="0" w:space="0" w:color="auto"/>
                        <w:bottom w:val="none" w:sz="0" w:space="0" w:color="auto"/>
                        <w:right w:val="none" w:sz="0" w:space="0" w:color="auto"/>
                      </w:divBdr>
                      <w:divsChild>
                        <w:div w:id="692345491">
                          <w:marLeft w:val="0"/>
                          <w:marRight w:val="0"/>
                          <w:marTop w:val="0"/>
                          <w:marBottom w:val="0"/>
                          <w:divBdr>
                            <w:top w:val="none" w:sz="0" w:space="0" w:color="auto"/>
                            <w:left w:val="none" w:sz="0" w:space="0" w:color="auto"/>
                            <w:bottom w:val="none" w:sz="0" w:space="0" w:color="auto"/>
                            <w:right w:val="none" w:sz="0" w:space="0" w:color="auto"/>
                          </w:divBdr>
                          <w:divsChild>
                            <w:div w:id="2027099929">
                              <w:marLeft w:val="0"/>
                              <w:marRight w:val="0"/>
                              <w:marTop w:val="0"/>
                              <w:marBottom w:val="0"/>
                              <w:divBdr>
                                <w:top w:val="none" w:sz="0" w:space="0" w:color="auto"/>
                                <w:left w:val="none" w:sz="0" w:space="0" w:color="auto"/>
                                <w:bottom w:val="none" w:sz="0" w:space="0" w:color="auto"/>
                                <w:right w:val="none" w:sz="0" w:space="0" w:color="auto"/>
                              </w:divBdr>
                              <w:divsChild>
                                <w:div w:id="672029695">
                                  <w:marLeft w:val="0"/>
                                  <w:marRight w:val="0"/>
                                  <w:marTop w:val="0"/>
                                  <w:marBottom w:val="0"/>
                                  <w:divBdr>
                                    <w:top w:val="none" w:sz="0" w:space="0" w:color="auto"/>
                                    <w:left w:val="none" w:sz="0" w:space="0" w:color="auto"/>
                                    <w:bottom w:val="none" w:sz="0" w:space="0" w:color="auto"/>
                                    <w:right w:val="none" w:sz="0" w:space="0" w:color="auto"/>
                                  </w:divBdr>
                                  <w:divsChild>
                                    <w:div w:id="684600060">
                                      <w:marLeft w:val="0"/>
                                      <w:marRight w:val="0"/>
                                      <w:marTop w:val="0"/>
                                      <w:marBottom w:val="0"/>
                                      <w:divBdr>
                                        <w:top w:val="none" w:sz="0" w:space="0" w:color="auto"/>
                                        <w:left w:val="none" w:sz="0" w:space="0" w:color="auto"/>
                                        <w:bottom w:val="none" w:sz="0" w:space="0" w:color="auto"/>
                                        <w:right w:val="none" w:sz="0" w:space="0" w:color="auto"/>
                                      </w:divBdr>
                                      <w:divsChild>
                                        <w:div w:id="658846544">
                                          <w:marLeft w:val="0"/>
                                          <w:marRight w:val="0"/>
                                          <w:marTop w:val="0"/>
                                          <w:marBottom w:val="495"/>
                                          <w:divBdr>
                                            <w:top w:val="none" w:sz="0" w:space="0" w:color="auto"/>
                                            <w:left w:val="none" w:sz="0" w:space="0" w:color="auto"/>
                                            <w:bottom w:val="none" w:sz="0" w:space="0" w:color="auto"/>
                                            <w:right w:val="none" w:sz="0" w:space="0" w:color="auto"/>
                                          </w:divBdr>
                                          <w:divsChild>
                                            <w:div w:id="50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708">
      <w:bodyDiv w:val="1"/>
      <w:marLeft w:val="0"/>
      <w:marRight w:val="0"/>
      <w:marTop w:val="0"/>
      <w:marBottom w:val="0"/>
      <w:divBdr>
        <w:top w:val="none" w:sz="0" w:space="0" w:color="auto"/>
        <w:left w:val="none" w:sz="0" w:space="0" w:color="auto"/>
        <w:bottom w:val="none" w:sz="0" w:space="0" w:color="auto"/>
        <w:right w:val="none" w:sz="0" w:space="0" w:color="auto"/>
      </w:divBdr>
      <w:divsChild>
        <w:div w:id="409817725">
          <w:marLeft w:val="0"/>
          <w:marRight w:val="0"/>
          <w:marTop w:val="0"/>
          <w:marBottom w:val="0"/>
          <w:divBdr>
            <w:top w:val="none" w:sz="0" w:space="0" w:color="auto"/>
            <w:left w:val="none" w:sz="0" w:space="0" w:color="auto"/>
            <w:bottom w:val="none" w:sz="0" w:space="0" w:color="auto"/>
            <w:right w:val="none" w:sz="0" w:space="0" w:color="auto"/>
          </w:divBdr>
          <w:divsChild>
            <w:div w:id="602230086">
              <w:marLeft w:val="0"/>
              <w:marRight w:val="0"/>
              <w:marTop w:val="0"/>
              <w:marBottom w:val="0"/>
              <w:divBdr>
                <w:top w:val="none" w:sz="0" w:space="0" w:color="auto"/>
                <w:left w:val="none" w:sz="0" w:space="0" w:color="auto"/>
                <w:bottom w:val="none" w:sz="0" w:space="0" w:color="auto"/>
                <w:right w:val="none" w:sz="0" w:space="0" w:color="auto"/>
              </w:divBdr>
              <w:divsChild>
                <w:div w:id="1342195264">
                  <w:marLeft w:val="0"/>
                  <w:marRight w:val="0"/>
                  <w:marTop w:val="0"/>
                  <w:marBottom w:val="0"/>
                  <w:divBdr>
                    <w:top w:val="none" w:sz="0" w:space="0" w:color="auto"/>
                    <w:left w:val="none" w:sz="0" w:space="0" w:color="auto"/>
                    <w:bottom w:val="none" w:sz="0" w:space="0" w:color="auto"/>
                    <w:right w:val="none" w:sz="0" w:space="0" w:color="auto"/>
                  </w:divBdr>
                  <w:divsChild>
                    <w:div w:id="1093353325">
                      <w:marLeft w:val="0"/>
                      <w:marRight w:val="0"/>
                      <w:marTop w:val="0"/>
                      <w:marBottom w:val="0"/>
                      <w:divBdr>
                        <w:top w:val="none" w:sz="0" w:space="0" w:color="auto"/>
                        <w:left w:val="none" w:sz="0" w:space="0" w:color="auto"/>
                        <w:bottom w:val="none" w:sz="0" w:space="0" w:color="auto"/>
                        <w:right w:val="none" w:sz="0" w:space="0" w:color="auto"/>
                      </w:divBdr>
                      <w:divsChild>
                        <w:div w:id="91975035">
                          <w:marLeft w:val="0"/>
                          <w:marRight w:val="0"/>
                          <w:marTop w:val="0"/>
                          <w:marBottom w:val="0"/>
                          <w:divBdr>
                            <w:top w:val="none" w:sz="0" w:space="0" w:color="auto"/>
                            <w:left w:val="none" w:sz="0" w:space="0" w:color="auto"/>
                            <w:bottom w:val="none" w:sz="0" w:space="0" w:color="auto"/>
                            <w:right w:val="none" w:sz="0" w:space="0" w:color="auto"/>
                          </w:divBdr>
                          <w:divsChild>
                            <w:div w:id="814680468">
                              <w:marLeft w:val="0"/>
                              <w:marRight w:val="0"/>
                              <w:marTop w:val="0"/>
                              <w:marBottom w:val="0"/>
                              <w:divBdr>
                                <w:top w:val="none" w:sz="0" w:space="0" w:color="auto"/>
                                <w:left w:val="none" w:sz="0" w:space="0" w:color="auto"/>
                                <w:bottom w:val="none" w:sz="0" w:space="0" w:color="auto"/>
                                <w:right w:val="none" w:sz="0" w:space="0" w:color="auto"/>
                              </w:divBdr>
                              <w:divsChild>
                                <w:div w:id="2028099198">
                                  <w:marLeft w:val="0"/>
                                  <w:marRight w:val="0"/>
                                  <w:marTop w:val="0"/>
                                  <w:marBottom w:val="0"/>
                                  <w:divBdr>
                                    <w:top w:val="none" w:sz="0" w:space="0" w:color="auto"/>
                                    <w:left w:val="none" w:sz="0" w:space="0" w:color="auto"/>
                                    <w:bottom w:val="none" w:sz="0" w:space="0" w:color="auto"/>
                                    <w:right w:val="none" w:sz="0" w:space="0" w:color="auto"/>
                                  </w:divBdr>
                                  <w:divsChild>
                                    <w:div w:id="563493421">
                                      <w:marLeft w:val="0"/>
                                      <w:marRight w:val="0"/>
                                      <w:marTop w:val="0"/>
                                      <w:marBottom w:val="0"/>
                                      <w:divBdr>
                                        <w:top w:val="none" w:sz="0" w:space="0" w:color="auto"/>
                                        <w:left w:val="none" w:sz="0" w:space="0" w:color="auto"/>
                                        <w:bottom w:val="none" w:sz="0" w:space="0" w:color="auto"/>
                                        <w:right w:val="none" w:sz="0" w:space="0" w:color="auto"/>
                                      </w:divBdr>
                                      <w:divsChild>
                                        <w:div w:id="793987141">
                                          <w:marLeft w:val="0"/>
                                          <w:marRight w:val="0"/>
                                          <w:marTop w:val="0"/>
                                          <w:marBottom w:val="495"/>
                                          <w:divBdr>
                                            <w:top w:val="none" w:sz="0" w:space="0" w:color="auto"/>
                                            <w:left w:val="none" w:sz="0" w:space="0" w:color="auto"/>
                                            <w:bottom w:val="none" w:sz="0" w:space="0" w:color="auto"/>
                                            <w:right w:val="none" w:sz="0" w:space="0" w:color="auto"/>
                                          </w:divBdr>
                                          <w:divsChild>
                                            <w:div w:id="115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288">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0"/>
              <w:marTop w:val="0"/>
              <w:marBottom w:val="0"/>
              <w:divBdr>
                <w:top w:val="none" w:sz="0" w:space="0" w:color="auto"/>
                <w:left w:val="none" w:sz="0" w:space="0" w:color="auto"/>
                <w:bottom w:val="none" w:sz="0" w:space="0" w:color="auto"/>
                <w:right w:val="none" w:sz="0" w:space="0" w:color="auto"/>
              </w:divBdr>
              <w:divsChild>
                <w:div w:id="761610176">
                  <w:marLeft w:val="0"/>
                  <w:marRight w:val="0"/>
                  <w:marTop w:val="0"/>
                  <w:marBottom w:val="0"/>
                  <w:divBdr>
                    <w:top w:val="none" w:sz="0" w:space="0" w:color="auto"/>
                    <w:left w:val="none" w:sz="0" w:space="0" w:color="auto"/>
                    <w:bottom w:val="none" w:sz="0" w:space="0" w:color="auto"/>
                    <w:right w:val="none" w:sz="0" w:space="0" w:color="auto"/>
                  </w:divBdr>
                  <w:divsChild>
                    <w:div w:id="325330084">
                      <w:marLeft w:val="0"/>
                      <w:marRight w:val="0"/>
                      <w:marTop w:val="0"/>
                      <w:marBottom w:val="0"/>
                      <w:divBdr>
                        <w:top w:val="none" w:sz="0" w:space="0" w:color="auto"/>
                        <w:left w:val="none" w:sz="0" w:space="0" w:color="auto"/>
                        <w:bottom w:val="none" w:sz="0" w:space="0" w:color="auto"/>
                        <w:right w:val="none" w:sz="0" w:space="0" w:color="auto"/>
                      </w:divBdr>
                      <w:divsChild>
                        <w:div w:id="388237406">
                          <w:marLeft w:val="0"/>
                          <w:marRight w:val="0"/>
                          <w:marTop w:val="0"/>
                          <w:marBottom w:val="0"/>
                          <w:divBdr>
                            <w:top w:val="none" w:sz="0" w:space="0" w:color="auto"/>
                            <w:left w:val="none" w:sz="0" w:space="0" w:color="auto"/>
                            <w:bottom w:val="none" w:sz="0" w:space="0" w:color="auto"/>
                            <w:right w:val="none" w:sz="0" w:space="0" w:color="auto"/>
                          </w:divBdr>
                          <w:divsChild>
                            <w:div w:id="387194019">
                              <w:marLeft w:val="0"/>
                              <w:marRight w:val="0"/>
                              <w:marTop w:val="0"/>
                              <w:marBottom w:val="0"/>
                              <w:divBdr>
                                <w:top w:val="none" w:sz="0" w:space="0" w:color="auto"/>
                                <w:left w:val="none" w:sz="0" w:space="0" w:color="auto"/>
                                <w:bottom w:val="none" w:sz="0" w:space="0" w:color="auto"/>
                                <w:right w:val="none" w:sz="0" w:space="0" w:color="auto"/>
                              </w:divBdr>
                              <w:divsChild>
                                <w:div w:id="2111847699">
                                  <w:marLeft w:val="0"/>
                                  <w:marRight w:val="0"/>
                                  <w:marTop w:val="0"/>
                                  <w:marBottom w:val="0"/>
                                  <w:divBdr>
                                    <w:top w:val="none" w:sz="0" w:space="0" w:color="auto"/>
                                    <w:left w:val="none" w:sz="0" w:space="0" w:color="auto"/>
                                    <w:bottom w:val="none" w:sz="0" w:space="0" w:color="auto"/>
                                    <w:right w:val="none" w:sz="0" w:space="0" w:color="auto"/>
                                  </w:divBdr>
                                  <w:divsChild>
                                    <w:div w:id="977687444">
                                      <w:marLeft w:val="0"/>
                                      <w:marRight w:val="0"/>
                                      <w:marTop w:val="0"/>
                                      <w:marBottom w:val="0"/>
                                      <w:divBdr>
                                        <w:top w:val="none" w:sz="0" w:space="0" w:color="auto"/>
                                        <w:left w:val="none" w:sz="0" w:space="0" w:color="auto"/>
                                        <w:bottom w:val="none" w:sz="0" w:space="0" w:color="auto"/>
                                        <w:right w:val="none" w:sz="0" w:space="0" w:color="auto"/>
                                      </w:divBdr>
                                      <w:divsChild>
                                        <w:div w:id="229001086">
                                          <w:marLeft w:val="0"/>
                                          <w:marRight w:val="0"/>
                                          <w:marTop w:val="0"/>
                                          <w:marBottom w:val="495"/>
                                          <w:divBdr>
                                            <w:top w:val="none" w:sz="0" w:space="0" w:color="auto"/>
                                            <w:left w:val="none" w:sz="0" w:space="0" w:color="auto"/>
                                            <w:bottom w:val="none" w:sz="0" w:space="0" w:color="auto"/>
                                            <w:right w:val="none" w:sz="0" w:space="0" w:color="auto"/>
                                          </w:divBdr>
                                          <w:divsChild>
                                            <w:div w:id="6285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0316">
      <w:bodyDiv w:val="1"/>
      <w:marLeft w:val="0"/>
      <w:marRight w:val="0"/>
      <w:marTop w:val="0"/>
      <w:marBottom w:val="0"/>
      <w:divBdr>
        <w:top w:val="none" w:sz="0" w:space="0" w:color="auto"/>
        <w:left w:val="none" w:sz="0" w:space="0" w:color="auto"/>
        <w:bottom w:val="none" w:sz="0" w:space="0" w:color="auto"/>
        <w:right w:val="none" w:sz="0" w:space="0" w:color="auto"/>
      </w:divBdr>
      <w:divsChild>
        <w:div w:id="2098474288">
          <w:marLeft w:val="0"/>
          <w:marRight w:val="0"/>
          <w:marTop w:val="0"/>
          <w:marBottom w:val="0"/>
          <w:divBdr>
            <w:top w:val="none" w:sz="0" w:space="0" w:color="auto"/>
            <w:left w:val="none" w:sz="0" w:space="0" w:color="auto"/>
            <w:bottom w:val="none" w:sz="0" w:space="0" w:color="auto"/>
            <w:right w:val="none" w:sz="0" w:space="0" w:color="auto"/>
          </w:divBdr>
          <w:divsChild>
            <w:div w:id="848325429">
              <w:marLeft w:val="0"/>
              <w:marRight w:val="0"/>
              <w:marTop w:val="0"/>
              <w:marBottom w:val="0"/>
              <w:divBdr>
                <w:top w:val="none" w:sz="0" w:space="0" w:color="auto"/>
                <w:left w:val="none" w:sz="0" w:space="0" w:color="auto"/>
                <w:bottom w:val="none" w:sz="0" w:space="0" w:color="auto"/>
                <w:right w:val="none" w:sz="0" w:space="0" w:color="auto"/>
              </w:divBdr>
              <w:divsChild>
                <w:div w:id="1369911964">
                  <w:marLeft w:val="0"/>
                  <w:marRight w:val="0"/>
                  <w:marTop w:val="0"/>
                  <w:marBottom w:val="0"/>
                  <w:divBdr>
                    <w:top w:val="none" w:sz="0" w:space="0" w:color="auto"/>
                    <w:left w:val="none" w:sz="0" w:space="0" w:color="auto"/>
                    <w:bottom w:val="none" w:sz="0" w:space="0" w:color="auto"/>
                    <w:right w:val="none" w:sz="0" w:space="0" w:color="auto"/>
                  </w:divBdr>
                  <w:divsChild>
                    <w:div w:id="2120761357">
                      <w:marLeft w:val="0"/>
                      <w:marRight w:val="0"/>
                      <w:marTop w:val="0"/>
                      <w:marBottom w:val="0"/>
                      <w:divBdr>
                        <w:top w:val="none" w:sz="0" w:space="0" w:color="auto"/>
                        <w:left w:val="none" w:sz="0" w:space="0" w:color="auto"/>
                        <w:bottom w:val="none" w:sz="0" w:space="0" w:color="auto"/>
                        <w:right w:val="none" w:sz="0" w:space="0" w:color="auto"/>
                      </w:divBdr>
                      <w:divsChild>
                        <w:div w:id="430440474">
                          <w:marLeft w:val="0"/>
                          <w:marRight w:val="0"/>
                          <w:marTop w:val="0"/>
                          <w:marBottom w:val="0"/>
                          <w:divBdr>
                            <w:top w:val="none" w:sz="0" w:space="0" w:color="auto"/>
                            <w:left w:val="none" w:sz="0" w:space="0" w:color="auto"/>
                            <w:bottom w:val="none" w:sz="0" w:space="0" w:color="auto"/>
                            <w:right w:val="none" w:sz="0" w:space="0" w:color="auto"/>
                          </w:divBdr>
                          <w:divsChild>
                            <w:div w:id="843477945">
                              <w:marLeft w:val="0"/>
                              <w:marRight w:val="0"/>
                              <w:marTop w:val="0"/>
                              <w:marBottom w:val="0"/>
                              <w:divBdr>
                                <w:top w:val="none" w:sz="0" w:space="0" w:color="auto"/>
                                <w:left w:val="none" w:sz="0" w:space="0" w:color="auto"/>
                                <w:bottom w:val="none" w:sz="0" w:space="0" w:color="auto"/>
                                <w:right w:val="none" w:sz="0" w:space="0" w:color="auto"/>
                              </w:divBdr>
                              <w:divsChild>
                                <w:div w:id="2129083864">
                                  <w:marLeft w:val="0"/>
                                  <w:marRight w:val="0"/>
                                  <w:marTop w:val="0"/>
                                  <w:marBottom w:val="0"/>
                                  <w:divBdr>
                                    <w:top w:val="none" w:sz="0" w:space="0" w:color="auto"/>
                                    <w:left w:val="none" w:sz="0" w:space="0" w:color="auto"/>
                                    <w:bottom w:val="none" w:sz="0" w:space="0" w:color="auto"/>
                                    <w:right w:val="none" w:sz="0" w:space="0" w:color="auto"/>
                                  </w:divBdr>
                                  <w:divsChild>
                                    <w:div w:id="182280839">
                                      <w:marLeft w:val="0"/>
                                      <w:marRight w:val="0"/>
                                      <w:marTop w:val="0"/>
                                      <w:marBottom w:val="0"/>
                                      <w:divBdr>
                                        <w:top w:val="none" w:sz="0" w:space="0" w:color="auto"/>
                                        <w:left w:val="none" w:sz="0" w:space="0" w:color="auto"/>
                                        <w:bottom w:val="none" w:sz="0" w:space="0" w:color="auto"/>
                                        <w:right w:val="none" w:sz="0" w:space="0" w:color="auto"/>
                                      </w:divBdr>
                                      <w:divsChild>
                                        <w:div w:id="249510753">
                                          <w:marLeft w:val="0"/>
                                          <w:marRight w:val="0"/>
                                          <w:marTop w:val="0"/>
                                          <w:marBottom w:val="495"/>
                                          <w:divBdr>
                                            <w:top w:val="none" w:sz="0" w:space="0" w:color="auto"/>
                                            <w:left w:val="none" w:sz="0" w:space="0" w:color="auto"/>
                                            <w:bottom w:val="none" w:sz="0" w:space="0" w:color="auto"/>
                                            <w:right w:val="none" w:sz="0" w:space="0" w:color="auto"/>
                                          </w:divBdr>
                                          <w:divsChild>
                                            <w:div w:id="485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191220">
      <w:bodyDiv w:val="1"/>
      <w:marLeft w:val="0"/>
      <w:marRight w:val="0"/>
      <w:marTop w:val="0"/>
      <w:marBottom w:val="0"/>
      <w:divBdr>
        <w:top w:val="none" w:sz="0" w:space="0" w:color="auto"/>
        <w:left w:val="none" w:sz="0" w:space="0" w:color="auto"/>
        <w:bottom w:val="none" w:sz="0" w:space="0" w:color="auto"/>
        <w:right w:val="none" w:sz="0" w:space="0" w:color="auto"/>
      </w:divBdr>
    </w:div>
    <w:div w:id="1040515434">
      <w:bodyDiv w:val="1"/>
      <w:marLeft w:val="0"/>
      <w:marRight w:val="0"/>
      <w:marTop w:val="0"/>
      <w:marBottom w:val="0"/>
      <w:divBdr>
        <w:top w:val="none" w:sz="0" w:space="0" w:color="auto"/>
        <w:left w:val="none" w:sz="0" w:space="0" w:color="auto"/>
        <w:bottom w:val="none" w:sz="0" w:space="0" w:color="auto"/>
        <w:right w:val="none" w:sz="0" w:space="0" w:color="auto"/>
      </w:divBdr>
      <w:divsChild>
        <w:div w:id="1368678819">
          <w:marLeft w:val="0"/>
          <w:marRight w:val="0"/>
          <w:marTop w:val="0"/>
          <w:marBottom w:val="0"/>
          <w:divBdr>
            <w:top w:val="none" w:sz="0" w:space="0" w:color="auto"/>
            <w:left w:val="none" w:sz="0" w:space="0" w:color="auto"/>
            <w:bottom w:val="none" w:sz="0" w:space="0" w:color="auto"/>
            <w:right w:val="none" w:sz="0" w:space="0" w:color="auto"/>
          </w:divBdr>
          <w:divsChild>
            <w:div w:id="2035960165">
              <w:marLeft w:val="0"/>
              <w:marRight w:val="0"/>
              <w:marTop w:val="0"/>
              <w:marBottom w:val="0"/>
              <w:divBdr>
                <w:top w:val="none" w:sz="0" w:space="0" w:color="auto"/>
                <w:left w:val="none" w:sz="0" w:space="0" w:color="auto"/>
                <w:bottom w:val="none" w:sz="0" w:space="0" w:color="auto"/>
                <w:right w:val="none" w:sz="0" w:space="0" w:color="auto"/>
              </w:divBdr>
              <w:divsChild>
                <w:div w:id="1133982306">
                  <w:marLeft w:val="0"/>
                  <w:marRight w:val="0"/>
                  <w:marTop w:val="0"/>
                  <w:marBottom w:val="0"/>
                  <w:divBdr>
                    <w:top w:val="none" w:sz="0" w:space="0" w:color="auto"/>
                    <w:left w:val="none" w:sz="0" w:space="0" w:color="auto"/>
                    <w:bottom w:val="none" w:sz="0" w:space="0" w:color="auto"/>
                    <w:right w:val="none" w:sz="0" w:space="0" w:color="auto"/>
                  </w:divBdr>
                  <w:divsChild>
                    <w:div w:id="1349024194">
                      <w:marLeft w:val="0"/>
                      <w:marRight w:val="0"/>
                      <w:marTop w:val="0"/>
                      <w:marBottom w:val="0"/>
                      <w:divBdr>
                        <w:top w:val="none" w:sz="0" w:space="0" w:color="auto"/>
                        <w:left w:val="none" w:sz="0" w:space="0" w:color="auto"/>
                        <w:bottom w:val="none" w:sz="0" w:space="0" w:color="auto"/>
                        <w:right w:val="none" w:sz="0" w:space="0" w:color="auto"/>
                      </w:divBdr>
                      <w:divsChild>
                        <w:div w:id="1854687603">
                          <w:marLeft w:val="0"/>
                          <w:marRight w:val="0"/>
                          <w:marTop w:val="0"/>
                          <w:marBottom w:val="0"/>
                          <w:divBdr>
                            <w:top w:val="none" w:sz="0" w:space="0" w:color="auto"/>
                            <w:left w:val="none" w:sz="0" w:space="0" w:color="auto"/>
                            <w:bottom w:val="none" w:sz="0" w:space="0" w:color="auto"/>
                            <w:right w:val="none" w:sz="0" w:space="0" w:color="auto"/>
                          </w:divBdr>
                          <w:divsChild>
                            <w:div w:id="12000027">
                              <w:marLeft w:val="0"/>
                              <w:marRight w:val="0"/>
                              <w:marTop w:val="0"/>
                              <w:marBottom w:val="0"/>
                              <w:divBdr>
                                <w:top w:val="none" w:sz="0" w:space="0" w:color="auto"/>
                                <w:left w:val="none" w:sz="0" w:space="0" w:color="auto"/>
                                <w:bottom w:val="none" w:sz="0" w:space="0" w:color="auto"/>
                                <w:right w:val="none" w:sz="0" w:space="0" w:color="auto"/>
                              </w:divBdr>
                              <w:divsChild>
                                <w:div w:id="1008411757">
                                  <w:marLeft w:val="0"/>
                                  <w:marRight w:val="0"/>
                                  <w:marTop w:val="0"/>
                                  <w:marBottom w:val="0"/>
                                  <w:divBdr>
                                    <w:top w:val="none" w:sz="0" w:space="0" w:color="auto"/>
                                    <w:left w:val="none" w:sz="0" w:space="0" w:color="auto"/>
                                    <w:bottom w:val="none" w:sz="0" w:space="0" w:color="auto"/>
                                    <w:right w:val="none" w:sz="0" w:space="0" w:color="auto"/>
                                  </w:divBdr>
                                  <w:divsChild>
                                    <w:div w:id="132603632">
                                      <w:marLeft w:val="0"/>
                                      <w:marRight w:val="0"/>
                                      <w:marTop w:val="0"/>
                                      <w:marBottom w:val="0"/>
                                      <w:divBdr>
                                        <w:top w:val="none" w:sz="0" w:space="0" w:color="auto"/>
                                        <w:left w:val="none" w:sz="0" w:space="0" w:color="auto"/>
                                        <w:bottom w:val="none" w:sz="0" w:space="0" w:color="auto"/>
                                        <w:right w:val="none" w:sz="0" w:space="0" w:color="auto"/>
                                      </w:divBdr>
                                      <w:divsChild>
                                        <w:div w:id="758142008">
                                          <w:marLeft w:val="0"/>
                                          <w:marRight w:val="0"/>
                                          <w:marTop w:val="0"/>
                                          <w:marBottom w:val="495"/>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82048">
      <w:bodyDiv w:val="1"/>
      <w:marLeft w:val="0"/>
      <w:marRight w:val="0"/>
      <w:marTop w:val="0"/>
      <w:marBottom w:val="0"/>
      <w:divBdr>
        <w:top w:val="none" w:sz="0" w:space="0" w:color="auto"/>
        <w:left w:val="none" w:sz="0" w:space="0" w:color="auto"/>
        <w:bottom w:val="none" w:sz="0" w:space="0" w:color="auto"/>
        <w:right w:val="none" w:sz="0" w:space="0" w:color="auto"/>
      </w:divBdr>
    </w:div>
    <w:div w:id="1074939122">
      <w:bodyDiv w:val="1"/>
      <w:marLeft w:val="0"/>
      <w:marRight w:val="0"/>
      <w:marTop w:val="0"/>
      <w:marBottom w:val="0"/>
      <w:divBdr>
        <w:top w:val="none" w:sz="0" w:space="0" w:color="auto"/>
        <w:left w:val="none" w:sz="0" w:space="0" w:color="auto"/>
        <w:bottom w:val="none" w:sz="0" w:space="0" w:color="auto"/>
        <w:right w:val="none" w:sz="0" w:space="0" w:color="auto"/>
      </w:divBdr>
      <w:divsChild>
        <w:div w:id="900478878">
          <w:marLeft w:val="0"/>
          <w:marRight w:val="0"/>
          <w:marTop w:val="0"/>
          <w:marBottom w:val="0"/>
          <w:divBdr>
            <w:top w:val="none" w:sz="0" w:space="0" w:color="auto"/>
            <w:left w:val="none" w:sz="0" w:space="0" w:color="auto"/>
            <w:bottom w:val="none" w:sz="0" w:space="0" w:color="auto"/>
            <w:right w:val="none" w:sz="0" w:space="0" w:color="auto"/>
          </w:divBdr>
          <w:divsChild>
            <w:div w:id="1800613629">
              <w:marLeft w:val="0"/>
              <w:marRight w:val="0"/>
              <w:marTop w:val="0"/>
              <w:marBottom w:val="0"/>
              <w:divBdr>
                <w:top w:val="none" w:sz="0" w:space="0" w:color="auto"/>
                <w:left w:val="none" w:sz="0" w:space="0" w:color="auto"/>
                <w:bottom w:val="none" w:sz="0" w:space="0" w:color="auto"/>
                <w:right w:val="none" w:sz="0" w:space="0" w:color="auto"/>
              </w:divBdr>
              <w:divsChild>
                <w:div w:id="1798142003">
                  <w:marLeft w:val="0"/>
                  <w:marRight w:val="0"/>
                  <w:marTop w:val="0"/>
                  <w:marBottom w:val="0"/>
                  <w:divBdr>
                    <w:top w:val="none" w:sz="0" w:space="0" w:color="auto"/>
                    <w:left w:val="none" w:sz="0" w:space="0" w:color="auto"/>
                    <w:bottom w:val="none" w:sz="0" w:space="0" w:color="auto"/>
                    <w:right w:val="none" w:sz="0" w:space="0" w:color="auto"/>
                  </w:divBdr>
                  <w:divsChild>
                    <w:div w:id="1099717805">
                      <w:marLeft w:val="0"/>
                      <w:marRight w:val="0"/>
                      <w:marTop w:val="0"/>
                      <w:marBottom w:val="0"/>
                      <w:divBdr>
                        <w:top w:val="none" w:sz="0" w:space="0" w:color="auto"/>
                        <w:left w:val="none" w:sz="0" w:space="0" w:color="auto"/>
                        <w:bottom w:val="none" w:sz="0" w:space="0" w:color="auto"/>
                        <w:right w:val="none" w:sz="0" w:space="0" w:color="auto"/>
                      </w:divBdr>
                      <w:divsChild>
                        <w:div w:id="503007862">
                          <w:marLeft w:val="0"/>
                          <w:marRight w:val="0"/>
                          <w:marTop w:val="0"/>
                          <w:marBottom w:val="0"/>
                          <w:divBdr>
                            <w:top w:val="none" w:sz="0" w:space="0" w:color="auto"/>
                            <w:left w:val="none" w:sz="0" w:space="0" w:color="auto"/>
                            <w:bottom w:val="none" w:sz="0" w:space="0" w:color="auto"/>
                            <w:right w:val="none" w:sz="0" w:space="0" w:color="auto"/>
                          </w:divBdr>
                          <w:divsChild>
                            <w:div w:id="683216537">
                              <w:marLeft w:val="0"/>
                              <w:marRight w:val="0"/>
                              <w:marTop w:val="0"/>
                              <w:marBottom w:val="0"/>
                              <w:divBdr>
                                <w:top w:val="none" w:sz="0" w:space="0" w:color="auto"/>
                                <w:left w:val="none" w:sz="0" w:space="0" w:color="auto"/>
                                <w:bottom w:val="none" w:sz="0" w:space="0" w:color="auto"/>
                                <w:right w:val="none" w:sz="0" w:space="0" w:color="auto"/>
                              </w:divBdr>
                              <w:divsChild>
                                <w:div w:id="512767901">
                                  <w:marLeft w:val="0"/>
                                  <w:marRight w:val="0"/>
                                  <w:marTop w:val="0"/>
                                  <w:marBottom w:val="0"/>
                                  <w:divBdr>
                                    <w:top w:val="none" w:sz="0" w:space="0" w:color="auto"/>
                                    <w:left w:val="none" w:sz="0" w:space="0" w:color="auto"/>
                                    <w:bottom w:val="none" w:sz="0" w:space="0" w:color="auto"/>
                                    <w:right w:val="none" w:sz="0" w:space="0" w:color="auto"/>
                                  </w:divBdr>
                                  <w:divsChild>
                                    <w:div w:id="702898767">
                                      <w:marLeft w:val="0"/>
                                      <w:marRight w:val="0"/>
                                      <w:marTop w:val="0"/>
                                      <w:marBottom w:val="0"/>
                                      <w:divBdr>
                                        <w:top w:val="none" w:sz="0" w:space="0" w:color="auto"/>
                                        <w:left w:val="none" w:sz="0" w:space="0" w:color="auto"/>
                                        <w:bottom w:val="none" w:sz="0" w:space="0" w:color="auto"/>
                                        <w:right w:val="none" w:sz="0" w:space="0" w:color="auto"/>
                                      </w:divBdr>
                                      <w:divsChild>
                                        <w:div w:id="566644672">
                                          <w:marLeft w:val="0"/>
                                          <w:marRight w:val="0"/>
                                          <w:marTop w:val="0"/>
                                          <w:marBottom w:val="495"/>
                                          <w:divBdr>
                                            <w:top w:val="none" w:sz="0" w:space="0" w:color="auto"/>
                                            <w:left w:val="none" w:sz="0" w:space="0" w:color="auto"/>
                                            <w:bottom w:val="none" w:sz="0" w:space="0" w:color="auto"/>
                                            <w:right w:val="none" w:sz="0" w:space="0" w:color="auto"/>
                                          </w:divBdr>
                                          <w:divsChild>
                                            <w:div w:id="389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587469">
      <w:bodyDiv w:val="1"/>
      <w:marLeft w:val="0"/>
      <w:marRight w:val="0"/>
      <w:marTop w:val="0"/>
      <w:marBottom w:val="0"/>
      <w:divBdr>
        <w:top w:val="none" w:sz="0" w:space="0" w:color="auto"/>
        <w:left w:val="none" w:sz="0" w:space="0" w:color="auto"/>
        <w:bottom w:val="none" w:sz="0" w:space="0" w:color="auto"/>
        <w:right w:val="none" w:sz="0" w:space="0" w:color="auto"/>
      </w:divBdr>
      <w:divsChild>
        <w:div w:id="1253199552">
          <w:marLeft w:val="0"/>
          <w:marRight w:val="0"/>
          <w:marTop w:val="0"/>
          <w:marBottom w:val="0"/>
          <w:divBdr>
            <w:top w:val="none" w:sz="0" w:space="0" w:color="auto"/>
            <w:left w:val="none" w:sz="0" w:space="0" w:color="auto"/>
            <w:bottom w:val="none" w:sz="0" w:space="0" w:color="auto"/>
            <w:right w:val="none" w:sz="0" w:space="0" w:color="auto"/>
          </w:divBdr>
          <w:divsChild>
            <w:div w:id="1947543907">
              <w:marLeft w:val="0"/>
              <w:marRight w:val="0"/>
              <w:marTop w:val="0"/>
              <w:marBottom w:val="0"/>
              <w:divBdr>
                <w:top w:val="none" w:sz="0" w:space="0" w:color="auto"/>
                <w:left w:val="none" w:sz="0" w:space="0" w:color="auto"/>
                <w:bottom w:val="none" w:sz="0" w:space="0" w:color="auto"/>
                <w:right w:val="none" w:sz="0" w:space="0" w:color="auto"/>
              </w:divBdr>
              <w:divsChild>
                <w:div w:id="215430411">
                  <w:marLeft w:val="0"/>
                  <w:marRight w:val="0"/>
                  <w:marTop w:val="0"/>
                  <w:marBottom w:val="0"/>
                  <w:divBdr>
                    <w:top w:val="none" w:sz="0" w:space="0" w:color="auto"/>
                    <w:left w:val="none" w:sz="0" w:space="0" w:color="auto"/>
                    <w:bottom w:val="none" w:sz="0" w:space="0" w:color="auto"/>
                    <w:right w:val="none" w:sz="0" w:space="0" w:color="auto"/>
                  </w:divBdr>
                  <w:divsChild>
                    <w:div w:id="14502931">
                      <w:marLeft w:val="0"/>
                      <w:marRight w:val="0"/>
                      <w:marTop w:val="0"/>
                      <w:marBottom w:val="0"/>
                      <w:divBdr>
                        <w:top w:val="none" w:sz="0" w:space="0" w:color="auto"/>
                        <w:left w:val="none" w:sz="0" w:space="0" w:color="auto"/>
                        <w:bottom w:val="none" w:sz="0" w:space="0" w:color="auto"/>
                        <w:right w:val="none" w:sz="0" w:space="0" w:color="auto"/>
                      </w:divBdr>
                      <w:divsChild>
                        <w:div w:id="917977182">
                          <w:marLeft w:val="0"/>
                          <w:marRight w:val="0"/>
                          <w:marTop w:val="0"/>
                          <w:marBottom w:val="0"/>
                          <w:divBdr>
                            <w:top w:val="none" w:sz="0" w:space="0" w:color="auto"/>
                            <w:left w:val="none" w:sz="0" w:space="0" w:color="auto"/>
                            <w:bottom w:val="none" w:sz="0" w:space="0" w:color="auto"/>
                            <w:right w:val="none" w:sz="0" w:space="0" w:color="auto"/>
                          </w:divBdr>
                          <w:divsChild>
                            <w:div w:id="1038160789">
                              <w:marLeft w:val="0"/>
                              <w:marRight w:val="0"/>
                              <w:marTop w:val="0"/>
                              <w:marBottom w:val="0"/>
                              <w:divBdr>
                                <w:top w:val="none" w:sz="0" w:space="0" w:color="auto"/>
                                <w:left w:val="none" w:sz="0" w:space="0" w:color="auto"/>
                                <w:bottom w:val="none" w:sz="0" w:space="0" w:color="auto"/>
                                <w:right w:val="none" w:sz="0" w:space="0" w:color="auto"/>
                              </w:divBdr>
                              <w:divsChild>
                                <w:div w:id="1638679738">
                                  <w:marLeft w:val="0"/>
                                  <w:marRight w:val="0"/>
                                  <w:marTop w:val="0"/>
                                  <w:marBottom w:val="0"/>
                                  <w:divBdr>
                                    <w:top w:val="none" w:sz="0" w:space="0" w:color="auto"/>
                                    <w:left w:val="none" w:sz="0" w:space="0" w:color="auto"/>
                                    <w:bottom w:val="none" w:sz="0" w:space="0" w:color="auto"/>
                                    <w:right w:val="none" w:sz="0" w:space="0" w:color="auto"/>
                                  </w:divBdr>
                                  <w:divsChild>
                                    <w:div w:id="594942256">
                                      <w:marLeft w:val="0"/>
                                      <w:marRight w:val="0"/>
                                      <w:marTop w:val="0"/>
                                      <w:marBottom w:val="0"/>
                                      <w:divBdr>
                                        <w:top w:val="none" w:sz="0" w:space="0" w:color="auto"/>
                                        <w:left w:val="none" w:sz="0" w:space="0" w:color="auto"/>
                                        <w:bottom w:val="none" w:sz="0" w:space="0" w:color="auto"/>
                                        <w:right w:val="none" w:sz="0" w:space="0" w:color="auto"/>
                                      </w:divBdr>
                                      <w:divsChild>
                                        <w:div w:id="1461608626">
                                          <w:marLeft w:val="0"/>
                                          <w:marRight w:val="0"/>
                                          <w:marTop w:val="0"/>
                                          <w:marBottom w:val="495"/>
                                          <w:divBdr>
                                            <w:top w:val="none" w:sz="0" w:space="0" w:color="auto"/>
                                            <w:left w:val="none" w:sz="0" w:space="0" w:color="auto"/>
                                            <w:bottom w:val="none" w:sz="0" w:space="0" w:color="auto"/>
                                            <w:right w:val="none" w:sz="0" w:space="0" w:color="auto"/>
                                          </w:divBdr>
                                          <w:divsChild>
                                            <w:div w:id="171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464329">
      <w:bodyDiv w:val="1"/>
      <w:marLeft w:val="0"/>
      <w:marRight w:val="0"/>
      <w:marTop w:val="0"/>
      <w:marBottom w:val="0"/>
      <w:divBdr>
        <w:top w:val="none" w:sz="0" w:space="0" w:color="auto"/>
        <w:left w:val="none" w:sz="0" w:space="0" w:color="auto"/>
        <w:bottom w:val="none" w:sz="0" w:space="0" w:color="auto"/>
        <w:right w:val="none" w:sz="0" w:space="0" w:color="auto"/>
      </w:divBdr>
    </w:div>
    <w:div w:id="1354838604">
      <w:bodyDiv w:val="1"/>
      <w:marLeft w:val="0"/>
      <w:marRight w:val="0"/>
      <w:marTop w:val="0"/>
      <w:marBottom w:val="0"/>
      <w:divBdr>
        <w:top w:val="none" w:sz="0" w:space="0" w:color="auto"/>
        <w:left w:val="none" w:sz="0" w:space="0" w:color="auto"/>
        <w:bottom w:val="none" w:sz="0" w:space="0" w:color="auto"/>
        <w:right w:val="none" w:sz="0" w:space="0" w:color="auto"/>
      </w:divBdr>
      <w:divsChild>
        <w:div w:id="1860776625">
          <w:marLeft w:val="0"/>
          <w:marRight w:val="0"/>
          <w:marTop w:val="0"/>
          <w:marBottom w:val="0"/>
          <w:divBdr>
            <w:top w:val="none" w:sz="0" w:space="0" w:color="auto"/>
            <w:left w:val="none" w:sz="0" w:space="0" w:color="auto"/>
            <w:bottom w:val="none" w:sz="0" w:space="0" w:color="auto"/>
            <w:right w:val="none" w:sz="0" w:space="0" w:color="auto"/>
          </w:divBdr>
          <w:divsChild>
            <w:div w:id="2111002509">
              <w:marLeft w:val="0"/>
              <w:marRight w:val="0"/>
              <w:marTop w:val="0"/>
              <w:marBottom w:val="0"/>
              <w:divBdr>
                <w:top w:val="none" w:sz="0" w:space="0" w:color="auto"/>
                <w:left w:val="none" w:sz="0" w:space="0" w:color="auto"/>
                <w:bottom w:val="none" w:sz="0" w:space="0" w:color="auto"/>
                <w:right w:val="none" w:sz="0" w:space="0" w:color="auto"/>
              </w:divBdr>
              <w:divsChild>
                <w:div w:id="184372429">
                  <w:marLeft w:val="0"/>
                  <w:marRight w:val="0"/>
                  <w:marTop w:val="0"/>
                  <w:marBottom w:val="0"/>
                  <w:divBdr>
                    <w:top w:val="none" w:sz="0" w:space="0" w:color="auto"/>
                    <w:left w:val="none" w:sz="0" w:space="0" w:color="auto"/>
                    <w:bottom w:val="none" w:sz="0" w:space="0" w:color="auto"/>
                    <w:right w:val="none" w:sz="0" w:space="0" w:color="auto"/>
                  </w:divBdr>
                  <w:divsChild>
                    <w:div w:id="339896381">
                      <w:marLeft w:val="0"/>
                      <w:marRight w:val="0"/>
                      <w:marTop w:val="0"/>
                      <w:marBottom w:val="0"/>
                      <w:divBdr>
                        <w:top w:val="none" w:sz="0" w:space="0" w:color="auto"/>
                        <w:left w:val="none" w:sz="0" w:space="0" w:color="auto"/>
                        <w:bottom w:val="none" w:sz="0" w:space="0" w:color="auto"/>
                        <w:right w:val="none" w:sz="0" w:space="0" w:color="auto"/>
                      </w:divBdr>
                      <w:divsChild>
                        <w:div w:id="1587106015">
                          <w:marLeft w:val="0"/>
                          <w:marRight w:val="0"/>
                          <w:marTop w:val="0"/>
                          <w:marBottom w:val="0"/>
                          <w:divBdr>
                            <w:top w:val="none" w:sz="0" w:space="0" w:color="auto"/>
                            <w:left w:val="none" w:sz="0" w:space="0" w:color="auto"/>
                            <w:bottom w:val="none" w:sz="0" w:space="0" w:color="auto"/>
                            <w:right w:val="none" w:sz="0" w:space="0" w:color="auto"/>
                          </w:divBdr>
                          <w:divsChild>
                            <w:div w:id="782964617">
                              <w:marLeft w:val="0"/>
                              <w:marRight w:val="0"/>
                              <w:marTop w:val="0"/>
                              <w:marBottom w:val="0"/>
                              <w:divBdr>
                                <w:top w:val="none" w:sz="0" w:space="0" w:color="auto"/>
                                <w:left w:val="none" w:sz="0" w:space="0" w:color="auto"/>
                                <w:bottom w:val="none" w:sz="0" w:space="0" w:color="auto"/>
                                <w:right w:val="none" w:sz="0" w:space="0" w:color="auto"/>
                              </w:divBdr>
                              <w:divsChild>
                                <w:div w:id="374933526">
                                  <w:marLeft w:val="0"/>
                                  <w:marRight w:val="0"/>
                                  <w:marTop w:val="0"/>
                                  <w:marBottom w:val="0"/>
                                  <w:divBdr>
                                    <w:top w:val="none" w:sz="0" w:space="0" w:color="auto"/>
                                    <w:left w:val="none" w:sz="0" w:space="0" w:color="auto"/>
                                    <w:bottom w:val="none" w:sz="0" w:space="0" w:color="auto"/>
                                    <w:right w:val="none" w:sz="0" w:space="0" w:color="auto"/>
                                  </w:divBdr>
                                  <w:divsChild>
                                    <w:div w:id="2035501362">
                                      <w:marLeft w:val="0"/>
                                      <w:marRight w:val="0"/>
                                      <w:marTop w:val="0"/>
                                      <w:marBottom w:val="0"/>
                                      <w:divBdr>
                                        <w:top w:val="none" w:sz="0" w:space="0" w:color="auto"/>
                                        <w:left w:val="none" w:sz="0" w:space="0" w:color="auto"/>
                                        <w:bottom w:val="none" w:sz="0" w:space="0" w:color="auto"/>
                                        <w:right w:val="none" w:sz="0" w:space="0" w:color="auto"/>
                                      </w:divBdr>
                                      <w:divsChild>
                                        <w:div w:id="1658874387">
                                          <w:marLeft w:val="0"/>
                                          <w:marRight w:val="0"/>
                                          <w:marTop w:val="0"/>
                                          <w:marBottom w:val="495"/>
                                          <w:divBdr>
                                            <w:top w:val="none" w:sz="0" w:space="0" w:color="auto"/>
                                            <w:left w:val="none" w:sz="0" w:space="0" w:color="auto"/>
                                            <w:bottom w:val="none" w:sz="0" w:space="0" w:color="auto"/>
                                            <w:right w:val="none" w:sz="0" w:space="0" w:color="auto"/>
                                          </w:divBdr>
                                          <w:divsChild>
                                            <w:div w:id="110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89504">
      <w:bodyDiv w:val="1"/>
      <w:marLeft w:val="0"/>
      <w:marRight w:val="0"/>
      <w:marTop w:val="0"/>
      <w:marBottom w:val="0"/>
      <w:divBdr>
        <w:top w:val="none" w:sz="0" w:space="0" w:color="auto"/>
        <w:left w:val="none" w:sz="0" w:space="0" w:color="auto"/>
        <w:bottom w:val="none" w:sz="0" w:space="0" w:color="auto"/>
        <w:right w:val="none" w:sz="0" w:space="0" w:color="auto"/>
      </w:divBdr>
      <w:divsChild>
        <w:div w:id="1864438534">
          <w:marLeft w:val="0"/>
          <w:marRight w:val="0"/>
          <w:marTop w:val="0"/>
          <w:marBottom w:val="0"/>
          <w:divBdr>
            <w:top w:val="none" w:sz="0" w:space="0" w:color="auto"/>
            <w:left w:val="none" w:sz="0" w:space="0" w:color="auto"/>
            <w:bottom w:val="none" w:sz="0" w:space="0" w:color="auto"/>
            <w:right w:val="none" w:sz="0" w:space="0" w:color="auto"/>
          </w:divBdr>
          <w:divsChild>
            <w:div w:id="784007568">
              <w:marLeft w:val="0"/>
              <w:marRight w:val="0"/>
              <w:marTop w:val="0"/>
              <w:marBottom w:val="0"/>
              <w:divBdr>
                <w:top w:val="none" w:sz="0" w:space="0" w:color="auto"/>
                <w:left w:val="none" w:sz="0" w:space="0" w:color="auto"/>
                <w:bottom w:val="none" w:sz="0" w:space="0" w:color="auto"/>
                <w:right w:val="none" w:sz="0" w:space="0" w:color="auto"/>
              </w:divBdr>
              <w:divsChild>
                <w:div w:id="998656577">
                  <w:marLeft w:val="0"/>
                  <w:marRight w:val="0"/>
                  <w:marTop w:val="0"/>
                  <w:marBottom w:val="0"/>
                  <w:divBdr>
                    <w:top w:val="none" w:sz="0" w:space="0" w:color="auto"/>
                    <w:left w:val="none" w:sz="0" w:space="0" w:color="auto"/>
                    <w:bottom w:val="none" w:sz="0" w:space="0" w:color="auto"/>
                    <w:right w:val="none" w:sz="0" w:space="0" w:color="auto"/>
                  </w:divBdr>
                  <w:divsChild>
                    <w:div w:id="1293318547">
                      <w:marLeft w:val="0"/>
                      <w:marRight w:val="0"/>
                      <w:marTop w:val="0"/>
                      <w:marBottom w:val="0"/>
                      <w:divBdr>
                        <w:top w:val="none" w:sz="0" w:space="0" w:color="auto"/>
                        <w:left w:val="none" w:sz="0" w:space="0" w:color="auto"/>
                        <w:bottom w:val="none" w:sz="0" w:space="0" w:color="auto"/>
                        <w:right w:val="none" w:sz="0" w:space="0" w:color="auto"/>
                      </w:divBdr>
                      <w:divsChild>
                        <w:div w:id="1288319965">
                          <w:marLeft w:val="0"/>
                          <w:marRight w:val="0"/>
                          <w:marTop w:val="0"/>
                          <w:marBottom w:val="0"/>
                          <w:divBdr>
                            <w:top w:val="none" w:sz="0" w:space="0" w:color="auto"/>
                            <w:left w:val="none" w:sz="0" w:space="0" w:color="auto"/>
                            <w:bottom w:val="none" w:sz="0" w:space="0" w:color="auto"/>
                            <w:right w:val="none" w:sz="0" w:space="0" w:color="auto"/>
                          </w:divBdr>
                          <w:divsChild>
                            <w:div w:id="2062513212">
                              <w:marLeft w:val="0"/>
                              <w:marRight w:val="0"/>
                              <w:marTop w:val="0"/>
                              <w:marBottom w:val="0"/>
                              <w:divBdr>
                                <w:top w:val="none" w:sz="0" w:space="0" w:color="auto"/>
                                <w:left w:val="none" w:sz="0" w:space="0" w:color="auto"/>
                                <w:bottom w:val="none" w:sz="0" w:space="0" w:color="auto"/>
                                <w:right w:val="none" w:sz="0" w:space="0" w:color="auto"/>
                              </w:divBdr>
                              <w:divsChild>
                                <w:div w:id="693533084">
                                  <w:marLeft w:val="0"/>
                                  <w:marRight w:val="0"/>
                                  <w:marTop w:val="0"/>
                                  <w:marBottom w:val="0"/>
                                  <w:divBdr>
                                    <w:top w:val="none" w:sz="0" w:space="0" w:color="auto"/>
                                    <w:left w:val="none" w:sz="0" w:space="0" w:color="auto"/>
                                    <w:bottom w:val="none" w:sz="0" w:space="0" w:color="auto"/>
                                    <w:right w:val="none" w:sz="0" w:space="0" w:color="auto"/>
                                  </w:divBdr>
                                  <w:divsChild>
                                    <w:div w:id="305209891">
                                      <w:marLeft w:val="0"/>
                                      <w:marRight w:val="0"/>
                                      <w:marTop w:val="0"/>
                                      <w:marBottom w:val="0"/>
                                      <w:divBdr>
                                        <w:top w:val="none" w:sz="0" w:space="0" w:color="auto"/>
                                        <w:left w:val="none" w:sz="0" w:space="0" w:color="auto"/>
                                        <w:bottom w:val="none" w:sz="0" w:space="0" w:color="auto"/>
                                        <w:right w:val="none" w:sz="0" w:space="0" w:color="auto"/>
                                      </w:divBdr>
                                      <w:divsChild>
                                        <w:div w:id="412748684">
                                          <w:marLeft w:val="0"/>
                                          <w:marRight w:val="0"/>
                                          <w:marTop w:val="0"/>
                                          <w:marBottom w:val="495"/>
                                          <w:divBdr>
                                            <w:top w:val="none" w:sz="0" w:space="0" w:color="auto"/>
                                            <w:left w:val="none" w:sz="0" w:space="0" w:color="auto"/>
                                            <w:bottom w:val="none" w:sz="0" w:space="0" w:color="auto"/>
                                            <w:right w:val="none" w:sz="0" w:space="0" w:color="auto"/>
                                          </w:divBdr>
                                          <w:divsChild>
                                            <w:div w:id="257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07958">
      <w:bodyDiv w:val="1"/>
      <w:marLeft w:val="0"/>
      <w:marRight w:val="0"/>
      <w:marTop w:val="0"/>
      <w:marBottom w:val="0"/>
      <w:divBdr>
        <w:top w:val="none" w:sz="0" w:space="0" w:color="auto"/>
        <w:left w:val="none" w:sz="0" w:space="0" w:color="auto"/>
        <w:bottom w:val="none" w:sz="0" w:space="0" w:color="auto"/>
        <w:right w:val="none" w:sz="0" w:space="0" w:color="auto"/>
      </w:divBdr>
      <w:divsChild>
        <w:div w:id="28341676">
          <w:marLeft w:val="0"/>
          <w:marRight w:val="0"/>
          <w:marTop w:val="0"/>
          <w:marBottom w:val="0"/>
          <w:divBdr>
            <w:top w:val="none" w:sz="0" w:space="0" w:color="auto"/>
            <w:left w:val="none" w:sz="0" w:space="0" w:color="auto"/>
            <w:bottom w:val="none" w:sz="0" w:space="0" w:color="auto"/>
            <w:right w:val="none" w:sz="0" w:space="0" w:color="auto"/>
          </w:divBdr>
          <w:divsChild>
            <w:div w:id="291986412">
              <w:marLeft w:val="0"/>
              <w:marRight w:val="0"/>
              <w:marTop w:val="0"/>
              <w:marBottom w:val="0"/>
              <w:divBdr>
                <w:top w:val="none" w:sz="0" w:space="0" w:color="auto"/>
                <w:left w:val="none" w:sz="0" w:space="0" w:color="auto"/>
                <w:bottom w:val="none" w:sz="0" w:space="0" w:color="auto"/>
                <w:right w:val="none" w:sz="0" w:space="0" w:color="auto"/>
              </w:divBdr>
              <w:divsChild>
                <w:div w:id="255527573">
                  <w:marLeft w:val="0"/>
                  <w:marRight w:val="0"/>
                  <w:marTop w:val="0"/>
                  <w:marBottom w:val="0"/>
                  <w:divBdr>
                    <w:top w:val="none" w:sz="0" w:space="0" w:color="auto"/>
                    <w:left w:val="none" w:sz="0" w:space="0" w:color="auto"/>
                    <w:bottom w:val="none" w:sz="0" w:space="0" w:color="auto"/>
                    <w:right w:val="none" w:sz="0" w:space="0" w:color="auto"/>
                  </w:divBdr>
                  <w:divsChild>
                    <w:div w:id="2091534218">
                      <w:marLeft w:val="0"/>
                      <w:marRight w:val="0"/>
                      <w:marTop w:val="0"/>
                      <w:marBottom w:val="0"/>
                      <w:divBdr>
                        <w:top w:val="none" w:sz="0" w:space="0" w:color="auto"/>
                        <w:left w:val="none" w:sz="0" w:space="0" w:color="auto"/>
                        <w:bottom w:val="none" w:sz="0" w:space="0" w:color="auto"/>
                        <w:right w:val="none" w:sz="0" w:space="0" w:color="auto"/>
                      </w:divBdr>
                      <w:divsChild>
                        <w:div w:id="1854102521">
                          <w:marLeft w:val="0"/>
                          <w:marRight w:val="0"/>
                          <w:marTop w:val="0"/>
                          <w:marBottom w:val="0"/>
                          <w:divBdr>
                            <w:top w:val="none" w:sz="0" w:space="0" w:color="auto"/>
                            <w:left w:val="none" w:sz="0" w:space="0" w:color="auto"/>
                            <w:bottom w:val="none" w:sz="0" w:space="0" w:color="auto"/>
                            <w:right w:val="none" w:sz="0" w:space="0" w:color="auto"/>
                          </w:divBdr>
                          <w:divsChild>
                            <w:div w:id="1150243388">
                              <w:marLeft w:val="0"/>
                              <w:marRight w:val="0"/>
                              <w:marTop w:val="0"/>
                              <w:marBottom w:val="0"/>
                              <w:divBdr>
                                <w:top w:val="none" w:sz="0" w:space="0" w:color="auto"/>
                                <w:left w:val="none" w:sz="0" w:space="0" w:color="auto"/>
                                <w:bottom w:val="none" w:sz="0" w:space="0" w:color="auto"/>
                                <w:right w:val="none" w:sz="0" w:space="0" w:color="auto"/>
                              </w:divBdr>
                              <w:divsChild>
                                <w:div w:id="1994749135">
                                  <w:marLeft w:val="0"/>
                                  <w:marRight w:val="0"/>
                                  <w:marTop w:val="0"/>
                                  <w:marBottom w:val="0"/>
                                  <w:divBdr>
                                    <w:top w:val="none" w:sz="0" w:space="0" w:color="auto"/>
                                    <w:left w:val="none" w:sz="0" w:space="0" w:color="auto"/>
                                    <w:bottom w:val="none" w:sz="0" w:space="0" w:color="auto"/>
                                    <w:right w:val="none" w:sz="0" w:space="0" w:color="auto"/>
                                  </w:divBdr>
                                  <w:divsChild>
                                    <w:div w:id="1848709941">
                                      <w:marLeft w:val="0"/>
                                      <w:marRight w:val="0"/>
                                      <w:marTop w:val="0"/>
                                      <w:marBottom w:val="0"/>
                                      <w:divBdr>
                                        <w:top w:val="none" w:sz="0" w:space="0" w:color="auto"/>
                                        <w:left w:val="none" w:sz="0" w:space="0" w:color="auto"/>
                                        <w:bottom w:val="none" w:sz="0" w:space="0" w:color="auto"/>
                                        <w:right w:val="none" w:sz="0" w:space="0" w:color="auto"/>
                                      </w:divBdr>
                                      <w:divsChild>
                                        <w:div w:id="917591122">
                                          <w:marLeft w:val="0"/>
                                          <w:marRight w:val="0"/>
                                          <w:marTop w:val="0"/>
                                          <w:marBottom w:val="495"/>
                                          <w:divBdr>
                                            <w:top w:val="none" w:sz="0" w:space="0" w:color="auto"/>
                                            <w:left w:val="none" w:sz="0" w:space="0" w:color="auto"/>
                                            <w:bottom w:val="none" w:sz="0" w:space="0" w:color="auto"/>
                                            <w:right w:val="none" w:sz="0" w:space="0" w:color="auto"/>
                                          </w:divBdr>
                                          <w:divsChild>
                                            <w:div w:id="1370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73440">
      <w:bodyDiv w:val="1"/>
      <w:marLeft w:val="0"/>
      <w:marRight w:val="0"/>
      <w:marTop w:val="0"/>
      <w:marBottom w:val="0"/>
      <w:divBdr>
        <w:top w:val="none" w:sz="0" w:space="0" w:color="auto"/>
        <w:left w:val="none" w:sz="0" w:space="0" w:color="auto"/>
        <w:bottom w:val="none" w:sz="0" w:space="0" w:color="auto"/>
        <w:right w:val="none" w:sz="0" w:space="0" w:color="auto"/>
      </w:divBdr>
    </w:div>
    <w:div w:id="2033336998">
      <w:bodyDiv w:val="1"/>
      <w:marLeft w:val="0"/>
      <w:marRight w:val="0"/>
      <w:marTop w:val="0"/>
      <w:marBottom w:val="0"/>
      <w:divBdr>
        <w:top w:val="none" w:sz="0" w:space="0" w:color="auto"/>
        <w:left w:val="none" w:sz="0" w:space="0" w:color="auto"/>
        <w:bottom w:val="none" w:sz="0" w:space="0" w:color="auto"/>
        <w:right w:val="none" w:sz="0" w:space="0" w:color="auto"/>
      </w:divBdr>
      <w:divsChild>
        <w:div w:id="2067484467">
          <w:marLeft w:val="0"/>
          <w:marRight w:val="0"/>
          <w:marTop w:val="0"/>
          <w:marBottom w:val="0"/>
          <w:divBdr>
            <w:top w:val="none" w:sz="0" w:space="0" w:color="auto"/>
            <w:left w:val="none" w:sz="0" w:space="0" w:color="auto"/>
            <w:bottom w:val="none" w:sz="0" w:space="0" w:color="auto"/>
            <w:right w:val="none" w:sz="0" w:space="0" w:color="auto"/>
          </w:divBdr>
          <w:divsChild>
            <w:div w:id="1930189960">
              <w:marLeft w:val="0"/>
              <w:marRight w:val="0"/>
              <w:marTop w:val="0"/>
              <w:marBottom w:val="0"/>
              <w:divBdr>
                <w:top w:val="none" w:sz="0" w:space="0" w:color="auto"/>
                <w:left w:val="none" w:sz="0" w:space="0" w:color="auto"/>
                <w:bottom w:val="none" w:sz="0" w:space="0" w:color="auto"/>
                <w:right w:val="none" w:sz="0" w:space="0" w:color="auto"/>
              </w:divBdr>
              <w:divsChild>
                <w:div w:id="593319671">
                  <w:marLeft w:val="0"/>
                  <w:marRight w:val="0"/>
                  <w:marTop w:val="0"/>
                  <w:marBottom w:val="0"/>
                  <w:divBdr>
                    <w:top w:val="none" w:sz="0" w:space="0" w:color="auto"/>
                    <w:left w:val="none" w:sz="0" w:space="0" w:color="auto"/>
                    <w:bottom w:val="none" w:sz="0" w:space="0" w:color="auto"/>
                    <w:right w:val="none" w:sz="0" w:space="0" w:color="auto"/>
                  </w:divBdr>
                  <w:divsChild>
                    <w:div w:id="1780907064">
                      <w:marLeft w:val="0"/>
                      <w:marRight w:val="0"/>
                      <w:marTop w:val="0"/>
                      <w:marBottom w:val="0"/>
                      <w:divBdr>
                        <w:top w:val="none" w:sz="0" w:space="0" w:color="auto"/>
                        <w:left w:val="none" w:sz="0" w:space="0" w:color="auto"/>
                        <w:bottom w:val="none" w:sz="0" w:space="0" w:color="auto"/>
                        <w:right w:val="none" w:sz="0" w:space="0" w:color="auto"/>
                      </w:divBdr>
                      <w:divsChild>
                        <w:div w:id="373849049">
                          <w:marLeft w:val="0"/>
                          <w:marRight w:val="0"/>
                          <w:marTop w:val="0"/>
                          <w:marBottom w:val="0"/>
                          <w:divBdr>
                            <w:top w:val="none" w:sz="0" w:space="0" w:color="auto"/>
                            <w:left w:val="none" w:sz="0" w:space="0" w:color="auto"/>
                            <w:bottom w:val="none" w:sz="0" w:space="0" w:color="auto"/>
                            <w:right w:val="none" w:sz="0" w:space="0" w:color="auto"/>
                          </w:divBdr>
                          <w:divsChild>
                            <w:div w:id="586766369">
                              <w:marLeft w:val="0"/>
                              <w:marRight w:val="0"/>
                              <w:marTop w:val="0"/>
                              <w:marBottom w:val="0"/>
                              <w:divBdr>
                                <w:top w:val="none" w:sz="0" w:space="0" w:color="auto"/>
                                <w:left w:val="none" w:sz="0" w:space="0" w:color="auto"/>
                                <w:bottom w:val="none" w:sz="0" w:space="0" w:color="auto"/>
                                <w:right w:val="none" w:sz="0" w:space="0" w:color="auto"/>
                              </w:divBdr>
                              <w:divsChild>
                                <w:div w:id="2077627054">
                                  <w:marLeft w:val="0"/>
                                  <w:marRight w:val="0"/>
                                  <w:marTop w:val="0"/>
                                  <w:marBottom w:val="0"/>
                                  <w:divBdr>
                                    <w:top w:val="none" w:sz="0" w:space="0" w:color="auto"/>
                                    <w:left w:val="none" w:sz="0" w:space="0" w:color="auto"/>
                                    <w:bottom w:val="none" w:sz="0" w:space="0" w:color="auto"/>
                                    <w:right w:val="none" w:sz="0" w:space="0" w:color="auto"/>
                                  </w:divBdr>
                                  <w:divsChild>
                                    <w:div w:id="931816164">
                                      <w:marLeft w:val="0"/>
                                      <w:marRight w:val="0"/>
                                      <w:marTop w:val="0"/>
                                      <w:marBottom w:val="0"/>
                                      <w:divBdr>
                                        <w:top w:val="none" w:sz="0" w:space="0" w:color="auto"/>
                                        <w:left w:val="none" w:sz="0" w:space="0" w:color="auto"/>
                                        <w:bottom w:val="none" w:sz="0" w:space="0" w:color="auto"/>
                                        <w:right w:val="none" w:sz="0" w:space="0" w:color="auto"/>
                                      </w:divBdr>
                                      <w:divsChild>
                                        <w:div w:id="1247955704">
                                          <w:marLeft w:val="0"/>
                                          <w:marRight w:val="0"/>
                                          <w:marTop w:val="0"/>
                                          <w:marBottom w:val="495"/>
                                          <w:divBdr>
                                            <w:top w:val="none" w:sz="0" w:space="0" w:color="auto"/>
                                            <w:left w:val="none" w:sz="0" w:space="0" w:color="auto"/>
                                            <w:bottom w:val="none" w:sz="0" w:space="0" w:color="auto"/>
                                            <w:right w:val="none" w:sz="0" w:space="0" w:color="auto"/>
                                          </w:divBdr>
                                          <w:divsChild>
                                            <w:div w:id="304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983">
      <w:bodyDiv w:val="1"/>
      <w:marLeft w:val="0"/>
      <w:marRight w:val="0"/>
      <w:marTop w:val="0"/>
      <w:marBottom w:val="0"/>
      <w:divBdr>
        <w:top w:val="none" w:sz="0" w:space="0" w:color="auto"/>
        <w:left w:val="none" w:sz="0" w:space="0" w:color="auto"/>
        <w:bottom w:val="none" w:sz="0" w:space="0" w:color="auto"/>
        <w:right w:val="none" w:sz="0" w:space="0" w:color="auto"/>
      </w:divBdr>
      <w:divsChild>
        <w:div w:id="83570941">
          <w:marLeft w:val="0"/>
          <w:marRight w:val="0"/>
          <w:marTop w:val="0"/>
          <w:marBottom w:val="0"/>
          <w:divBdr>
            <w:top w:val="none" w:sz="0" w:space="0" w:color="auto"/>
            <w:left w:val="none" w:sz="0" w:space="0" w:color="auto"/>
            <w:bottom w:val="none" w:sz="0" w:space="0" w:color="auto"/>
            <w:right w:val="none" w:sz="0" w:space="0" w:color="auto"/>
          </w:divBdr>
          <w:divsChild>
            <w:div w:id="1811241460">
              <w:marLeft w:val="0"/>
              <w:marRight w:val="0"/>
              <w:marTop w:val="0"/>
              <w:marBottom w:val="0"/>
              <w:divBdr>
                <w:top w:val="none" w:sz="0" w:space="0" w:color="auto"/>
                <w:left w:val="none" w:sz="0" w:space="0" w:color="auto"/>
                <w:bottom w:val="none" w:sz="0" w:space="0" w:color="auto"/>
                <w:right w:val="none" w:sz="0" w:space="0" w:color="auto"/>
              </w:divBdr>
              <w:divsChild>
                <w:div w:id="576130585">
                  <w:marLeft w:val="0"/>
                  <w:marRight w:val="0"/>
                  <w:marTop w:val="0"/>
                  <w:marBottom w:val="0"/>
                  <w:divBdr>
                    <w:top w:val="none" w:sz="0" w:space="0" w:color="auto"/>
                    <w:left w:val="none" w:sz="0" w:space="0" w:color="auto"/>
                    <w:bottom w:val="none" w:sz="0" w:space="0" w:color="auto"/>
                    <w:right w:val="none" w:sz="0" w:space="0" w:color="auto"/>
                  </w:divBdr>
                  <w:divsChild>
                    <w:div w:id="704646202">
                      <w:marLeft w:val="0"/>
                      <w:marRight w:val="0"/>
                      <w:marTop w:val="0"/>
                      <w:marBottom w:val="0"/>
                      <w:divBdr>
                        <w:top w:val="none" w:sz="0" w:space="0" w:color="auto"/>
                        <w:left w:val="none" w:sz="0" w:space="0" w:color="auto"/>
                        <w:bottom w:val="none" w:sz="0" w:space="0" w:color="auto"/>
                        <w:right w:val="none" w:sz="0" w:space="0" w:color="auto"/>
                      </w:divBdr>
                      <w:divsChild>
                        <w:div w:id="780344783">
                          <w:marLeft w:val="0"/>
                          <w:marRight w:val="0"/>
                          <w:marTop w:val="0"/>
                          <w:marBottom w:val="0"/>
                          <w:divBdr>
                            <w:top w:val="none" w:sz="0" w:space="0" w:color="auto"/>
                            <w:left w:val="none" w:sz="0" w:space="0" w:color="auto"/>
                            <w:bottom w:val="none" w:sz="0" w:space="0" w:color="auto"/>
                            <w:right w:val="none" w:sz="0" w:space="0" w:color="auto"/>
                          </w:divBdr>
                          <w:divsChild>
                            <w:div w:id="1474252667">
                              <w:marLeft w:val="0"/>
                              <w:marRight w:val="0"/>
                              <w:marTop w:val="0"/>
                              <w:marBottom w:val="0"/>
                              <w:divBdr>
                                <w:top w:val="none" w:sz="0" w:space="0" w:color="auto"/>
                                <w:left w:val="none" w:sz="0" w:space="0" w:color="auto"/>
                                <w:bottom w:val="none" w:sz="0" w:space="0" w:color="auto"/>
                                <w:right w:val="none" w:sz="0" w:space="0" w:color="auto"/>
                              </w:divBdr>
                              <w:divsChild>
                                <w:div w:id="282468480">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sChild>
                                        <w:div w:id="199243639">
                                          <w:marLeft w:val="0"/>
                                          <w:marRight w:val="0"/>
                                          <w:marTop w:val="0"/>
                                          <w:marBottom w:val="495"/>
                                          <w:divBdr>
                                            <w:top w:val="none" w:sz="0" w:space="0" w:color="auto"/>
                                            <w:left w:val="none" w:sz="0" w:space="0" w:color="auto"/>
                                            <w:bottom w:val="none" w:sz="0" w:space="0" w:color="auto"/>
                                            <w:right w:val="none" w:sz="0" w:space="0" w:color="auto"/>
                                          </w:divBdr>
                                          <w:divsChild>
                                            <w:div w:id="1261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5515-4DE6-42FE-B5ED-C86679C1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48</Pages>
  <Words>10072</Words>
  <Characters>57416</Characters>
  <Application>Microsoft Office Word</Application>
  <DocSecurity>0</DocSecurity>
  <Lines>478</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UNOG</Company>
  <LinksUpToDate>false</LinksUpToDate>
  <CharactersWithSpaces>67354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Bailey</dc:creator>
  <cp:keywords>Crime</cp:keywords>
  <cp:lastModifiedBy>Agustina Diaz Rhein</cp:lastModifiedBy>
  <cp:revision>132</cp:revision>
  <cp:lastPrinted>2019-06-21T13:27:00Z</cp:lastPrinted>
  <dcterms:created xsi:type="dcterms:W3CDTF">2019-10-09T08:36:00Z</dcterms:created>
  <dcterms:modified xsi:type="dcterms:W3CDTF">2019-10-09T16:24:00Z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