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1666"/>
        <w:gridCol w:w="7694"/>
        <w:gridCol w:w="1314"/>
      </w:tblGrid>
      <w:tr w:rsidR="00E24F81" w14:paraId="233F43E3" w14:textId="77777777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534298EC" w14:textId="77777777" w:rsidR="00E24F81" w:rsidRDefault="00E24F81"/>
          <w:p w14:paraId="3CF16A8E" w14:textId="77777777" w:rsidR="00E24F81" w:rsidRDefault="00E24F81"/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149194BE" w14:textId="77777777" w:rsidR="00E24F81" w:rsidRDefault="00D60D2B"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7ED9BA45" wp14:editId="01CBD258">
                  <wp:simplePos x="0" y="0"/>
                  <wp:positionH relativeFrom="margin">
                    <wp:posOffset>1635760</wp:posOffset>
                  </wp:positionH>
                  <wp:positionV relativeFrom="paragraph">
                    <wp:posOffset>8890</wp:posOffset>
                  </wp:positionV>
                  <wp:extent cx="3179445" cy="534670"/>
                  <wp:effectExtent l="0" t="0" r="0" b="0"/>
                  <wp:wrapTight wrapText="bothSides">
                    <wp:wrapPolygon edited="0">
                      <wp:start x="1126" y="0"/>
                      <wp:lineTo x="-40" y="759"/>
                      <wp:lineTo x="-40" y="16892"/>
                      <wp:lineTo x="866" y="20734"/>
                      <wp:lineTo x="16942" y="20734"/>
                      <wp:lineTo x="21479" y="20734"/>
                      <wp:lineTo x="21479" y="15351"/>
                      <wp:lineTo x="14999" y="11508"/>
                      <wp:lineTo x="14999" y="0"/>
                      <wp:lineTo x="14609" y="0"/>
                      <wp:lineTo x="1126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003F79E" w14:textId="77777777" w:rsidR="00E24F81" w:rsidRDefault="00E24F81"/>
        </w:tc>
      </w:tr>
    </w:tbl>
    <w:p w14:paraId="4D1C2CFD" w14:textId="77777777" w:rsidR="00E24F81" w:rsidRDefault="00E24F81">
      <w:pPr>
        <w:tabs>
          <w:tab w:val="center" w:pos="468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4CF6B15D" w14:textId="77777777" w:rsidR="00E24F81" w:rsidRDefault="00D60D2B">
      <w:pPr>
        <w:tabs>
          <w:tab w:val="center" w:pos="468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AGENDA</w:t>
      </w:r>
    </w:p>
    <w:p w14:paraId="2EFF1341" w14:textId="77777777" w:rsidR="00E24F81" w:rsidRDefault="00D60D2B">
      <w:pPr>
        <w:tabs>
          <w:tab w:val="center" w:pos="4680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Training on addressing corruption risks in public procurement </w:t>
      </w:r>
    </w:p>
    <w:p w14:paraId="0A926F9F" w14:textId="77777777" w:rsidR="00E24F81" w:rsidRDefault="00D60D2B">
      <w:pPr>
        <w:tabs>
          <w:tab w:val="center" w:pos="4680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Phnom Penh, Cambodia</w:t>
      </w:r>
    </w:p>
    <w:p w14:paraId="2ED0D36C" w14:textId="77777777" w:rsidR="00E24F81" w:rsidRDefault="00D60D2B">
      <w:pPr>
        <w:tabs>
          <w:tab w:val="center" w:pos="4680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17, 18, 19 March </w:t>
      </w:r>
    </w:p>
    <w:p w14:paraId="1C4B939A" w14:textId="77777777" w:rsidR="00E24F81" w:rsidRDefault="00E24F81">
      <w:pPr>
        <w:rPr>
          <w:b/>
          <w:sz w:val="36"/>
          <w:szCs w:val="36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1399"/>
        <w:gridCol w:w="7843"/>
      </w:tblGrid>
      <w:tr w:rsidR="00E24F81" w14:paraId="7AE7A456" w14:textId="77777777"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A6A4BB8" w14:textId="77777777" w:rsidR="00E24F81" w:rsidRDefault="00D60D2B">
            <w:r>
              <w:rPr>
                <w:b/>
                <w:color w:val="FFFFFF"/>
              </w:rPr>
              <w:t xml:space="preserve">Day </w:t>
            </w:r>
            <w:proofErr w:type="gramStart"/>
            <w:r>
              <w:rPr>
                <w:b/>
                <w:color w:val="FFFFFF"/>
              </w:rPr>
              <w:t>1  -</w:t>
            </w:r>
            <w:proofErr w:type="gramEnd"/>
            <w:r>
              <w:rPr>
                <w:b/>
                <w:color w:val="FFFFFF"/>
              </w:rPr>
              <w:t xml:space="preserve"> 17 March</w:t>
            </w:r>
          </w:p>
        </w:tc>
      </w:tr>
      <w:tr w:rsidR="00E24F81" w14:paraId="2CDA9A26" w14:textId="7777777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76EC" w14:textId="77777777" w:rsidR="00E24F81" w:rsidRDefault="00D60D2B">
            <w:pPr>
              <w:spacing w:after="120"/>
            </w:pPr>
            <w:proofErr w:type="gramStart"/>
            <w:r>
              <w:t>13:00  -</w:t>
            </w:r>
            <w:proofErr w:type="gramEnd"/>
            <w:r>
              <w:t xml:space="preserve"> 13:30      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B1702FE" w14:textId="77777777" w:rsidR="00E24F81" w:rsidRDefault="00D60D2B">
            <w:pPr>
              <w:spacing w:after="120"/>
              <w:rPr>
                <w:i/>
              </w:rPr>
            </w:pPr>
            <w:r>
              <w:t xml:space="preserve"> </w:t>
            </w:r>
            <w:r>
              <w:rPr>
                <w:b/>
                <w:bCs/>
              </w:rPr>
              <w:t>Registration</w:t>
            </w:r>
          </w:p>
        </w:tc>
      </w:tr>
      <w:tr w:rsidR="00E24F81" w14:paraId="3C6F89D8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6F68" w14:textId="77777777" w:rsidR="00E24F81" w:rsidRDefault="00D60D2B">
            <w:pPr>
              <w:spacing w:after="120"/>
            </w:pPr>
            <w:r>
              <w:t>13:30 – 14:00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CD30" w14:textId="77777777" w:rsidR="00E24F81" w:rsidRDefault="00D60D2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Opening and Welcome address, Introduction to the workshop </w:t>
            </w:r>
          </w:p>
          <w:p w14:paraId="6FEA6D32" w14:textId="77777777" w:rsidR="00E24F81" w:rsidRDefault="00E24F81">
            <w:pPr>
              <w:rPr>
                <w:rFonts w:eastAsia="Calibri"/>
                <w:b/>
                <w:lang w:eastAsia="en-US"/>
              </w:rPr>
            </w:pPr>
          </w:p>
          <w:p w14:paraId="0F6C114D" w14:textId="77777777" w:rsidR="00E24F81" w:rsidRDefault="00D60D2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Session Objective</w:t>
            </w:r>
            <w:r>
              <w:rPr>
                <w:rFonts w:eastAsia="Calibri"/>
                <w:b/>
                <w:lang w:eastAsia="en-US"/>
              </w:rPr>
              <w:t xml:space="preserve">: </w:t>
            </w:r>
            <w:r>
              <w:rPr>
                <w:rFonts w:eastAsia="Calibri"/>
                <w:i/>
                <w:lang w:eastAsia="en-US"/>
              </w:rPr>
              <w:t xml:space="preserve">Official opening and welcome of the gathering by UNODC and the representative of the </w:t>
            </w:r>
            <w:proofErr w:type="spellStart"/>
            <w:r>
              <w:rPr>
                <w:rFonts w:eastAsia="Calibri"/>
                <w:i/>
                <w:lang w:eastAsia="en-US"/>
              </w:rPr>
              <w:t>Anti Corruption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Unit. Introduction of the workshop providing a brief background and the work</w:t>
            </w:r>
            <w:r>
              <w:rPr>
                <w:rFonts w:eastAsia="Calibri"/>
                <w:i/>
                <w:lang w:eastAsia="en-US"/>
              </w:rPr>
              <w:t xml:space="preserve"> of UNODC in supporting States in their anti-corruption efforts and UNCAC implementation and relevance to the topics.</w:t>
            </w:r>
          </w:p>
          <w:p w14:paraId="3FE06D72" w14:textId="77777777" w:rsidR="00E24F81" w:rsidRDefault="00E24F81">
            <w:pPr>
              <w:rPr>
                <w:rFonts w:eastAsia="Calibri"/>
                <w:i/>
                <w:lang w:eastAsia="en-US"/>
              </w:rPr>
            </w:pPr>
          </w:p>
          <w:p w14:paraId="1FD38A47" w14:textId="77777777" w:rsidR="00E24F81" w:rsidRDefault="00D60D2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Speakers</w:t>
            </w:r>
            <w:r>
              <w:rPr>
                <w:rFonts w:eastAsia="Calibri"/>
                <w:i/>
                <w:lang w:eastAsia="en-US"/>
              </w:rPr>
              <w:t xml:space="preserve">: </w:t>
            </w:r>
          </w:p>
          <w:p w14:paraId="116C93CC" w14:textId="77777777" w:rsidR="00E24F81" w:rsidRDefault="00D60D2B">
            <w:pPr>
              <w:numPr>
                <w:ilvl w:val="0"/>
                <w:numId w:val="1"/>
              </w:num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ACU</w:t>
            </w:r>
          </w:p>
          <w:p w14:paraId="0D6EAFF6" w14:textId="77777777" w:rsidR="00E24F81" w:rsidRDefault="00D60D2B">
            <w:pPr>
              <w:numPr>
                <w:ilvl w:val="0"/>
                <w:numId w:val="1"/>
              </w:num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UNODC</w:t>
            </w:r>
          </w:p>
          <w:p w14:paraId="6A612258" w14:textId="77777777" w:rsidR="00E24F81" w:rsidRDefault="00E24F81">
            <w:pPr>
              <w:rPr>
                <w:rFonts w:eastAsia="Calibri"/>
                <w:lang w:eastAsia="en-US"/>
              </w:rPr>
            </w:pPr>
          </w:p>
          <w:p w14:paraId="2B6F69BB" w14:textId="77777777" w:rsidR="00E24F81" w:rsidRDefault="00D60D2B">
            <w:pPr>
              <w:rPr>
                <w:rFonts w:eastAsia="Calibri"/>
                <w:i/>
                <w:lang w:val="fr-FR" w:eastAsia="en-US"/>
              </w:rPr>
            </w:pPr>
            <w:r>
              <w:rPr>
                <w:rFonts w:eastAsia="Calibri"/>
                <w:i/>
                <w:lang w:val="fr-FR" w:eastAsia="en-US"/>
              </w:rPr>
              <w:t xml:space="preserve">Tour de table to </w:t>
            </w:r>
            <w:proofErr w:type="spellStart"/>
            <w:r>
              <w:rPr>
                <w:rFonts w:eastAsia="Calibri"/>
                <w:i/>
                <w:lang w:val="fr-FR" w:eastAsia="en-US"/>
              </w:rPr>
              <w:t>introduce</w:t>
            </w:r>
            <w:proofErr w:type="spellEnd"/>
            <w:r>
              <w:rPr>
                <w:rFonts w:eastAsia="Calibri"/>
                <w:i/>
                <w:lang w:val="fr-FR" w:eastAsia="en-US"/>
              </w:rPr>
              <w:t xml:space="preserve"> participants</w:t>
            </w:r>
          </w:p>
          <w:p w14:paraId="6C37E3A7" w14:textId="77777777" w:rsidR="00E24F81" w:rsidRDefault="00E24F81">
            <w:pPr>
              <w:rPr>
                <w:rFonts w:eastAsia="Calibri"/>
                <w:i/>
                <w:lang w:val="fr-FR" w:eastAsia="en-US"/>
              </w:rPr>
            </w:pPr>
          </w:p>
          <w:p w14:paraId="37256AC4" w14:textId="77777777" w:rsidR="00E24F81" w:rsidRDefault="00D60D2B">
            <w:pPr>
              <w:rPr>
                <w:rFonts w:eastAsia="Calibri"/>
                <w:i/>
                <w:lang w:val="fr-FR" w:eastAsia="en-US"/>
              </w:rPr>
            </w:pPr>
            <w:r>
              <w:rPr>
                <w:rFonts w:eastAsia="Calibri"/>
                <w:i/>
                <w:lang w:val="fr-FR" w:eastAsia="en-US"/>
              </w:rPr>
              <w:t xml:space="preserve">Distribution of </w:t>
            </w:r>
            <w:proofErr w:type="spellStart"/>
            <w:r>
              <w:rPr>
                <w:rFonts w:eastAsia="Calibri"/>
                <w:i/>
                <w:lang w:val="fr-FR" w:eastAsia="en-US"/>
              </w:rPr>
              <w:t>pre-test</w:t>
            </w:r>
            <w:proofErr w:type="spellEnd"/>
          </w:p>
          <w:p w14:paraId="317DA6AA" w14:textId="77777777" w:rsidR="00E24F81" w:rsidRDefault="00E24F81">
            <w:pPr>
              <w:rPr>
                <w:rFonts w:eastAsia="Calibri"/>
                <w:i/>
                <w:lang w:val="fr-FR" w:eastAsia="en-US"/>
              </w:rPr>
            </w:pPr>
          </w:p>
        </w:tc>
      </w:tr>
      <w:tr w:rsidR="00E24F81" w14:paraId="207FA19F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541" w14:textId="77777777" w:rsidR="00E24F81" w:rsidRDefault="00D60D2B">
            <w:pPr>
              <w:spacing w:after="120"/>
            </w:pPr>
            <w:r>
              <w:t>14:00 – 14:30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3AA" w14:textId="77777777" w:rsidR="00E24F81" w:rsidRDefault="00D60D2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The procurement </w:t>
            </w:r>
            <w:r>
              <w:rPr>
                <w:rFonts w:eastAsia="Calibri"/>
                <w:b/>
                <w:bCs/>
                <w:lang w:eastAsia="en-US"/>
              </w:rPr>
              <w:t>framework in Cambodia and common trends of corruption in public procurement</w:t>
            </w:r>
          </w:p>
          <w:p w14:paraId="02369B51" w14:textId="77777777" w:rsidR="00E24F81" w:rsidRDefault="00E24F81">
            <w:pPr>
              <w:rPr>
                <w:rFonts w:eastAsia="Calibri"/>
                <w:b/>
                <w:bCs/>
                <w:lang w:eastAsia="en-US"/>
              </w:rPr>
            </w:pPr>
          </w:p>
          <w:p w14:paraId="03F11BA4" w14:textId="77777777" w:rsidR="00E24F81" w:rsidRDefault="00D60D2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Session Objective: </w:t>
            </w:r>
            <w:r>
              <w:rPr>
                <w:rFonts w:eastAsia="Calibri"/>
                <w:bCs/>
                <w:i/>
                <w:lang w:eastAsia="en-US"/>
              </w:rPr>
              <w:t>This session introduces the national procurement framework of Cambodia and outlines typical and common corruption risks in public procurement in the Country.</w:t>
            </w:r>
          </w:p>
          <w:p w14:paraId="53BE124F" w14:textId="77777777" w:rsidR="00E24F81" w:rsidRDefault="00E24F81">
            <w:pPr>
              <w:rPr>
                <w:rFonts w:eastAsia="Calibri"/>
                <w:b/>
                <w:lang w:eastAsia="en-US"/>
              </w:rPr>
            </w:pPr>
          </w:p>
          <w:p w14:paraId="3DD14638" w14:textId="77777777" w:rsidR="00E24F81" w:rsidRDefault="00D60D2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</w:t>
            </w:r>
            <w:r>
              <w:rPr>
                <w:rFonts w:eastAsia="Calibri"/>
                <w:b/>
                <w:lang w:eastAsia="en-US"/>
              </w:rPr>
              <w:t xml:space="preserve">peakers: </w:t>
            </w:r>
            <w:r>
              <w:rPr>
                <w:rFonts w:eastAsia="Calibri"/>
                <w:lang w:eastAsia="en-US"/>
              </w:rPr>
              <w:t xml:space="preserve">     TBA</w:t>
            </w:r>
          </w:p>
        </w:tc>
      </w:tr>
      <w:tr w:rsidR="00E24F81" w14:paraId="65A02B0A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0AFB" w14:textId="77777777" w:rsidR="00E24F81" w:rsidRDefault="00D60D2B">
            <w:pPr>
              <w:spacing w:after="120"/>
            </w:pPr>
            <w:r>
              <w:t>14:30 – 15:00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1E31" w14:textId="77777777" w:rsidR="00E24F81" w:rsidRDefault="00D60D2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b/>
                <w:bCs/>
              </w:rPr>
              <w:t>Principles in public procurement. Critical issues in procurement: Corruption risk &amp; ‘red flags’</w:t>
            </w:r>
          </w:p>
          <w:p w14:paraId="04E523EF" w14:textId="77777777" w:rsidR="00E24F81" w:rsidRDefault="00D60D2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Speaker</w:t>
            </w:r>
            <w:r>
              <w:rPr>
                <w:rFonts w:eastAsia="Calibri"/>
                <w:i/>
                <w:lang w:eastAsia="en-US"/>
              </w:rPr>
              <w:t xml:space="preserve">: </w:t>
            </w:r>
            <w:r>
              <w:rPr>
                <w:rFonts w:eastAsia="Calibri"/>
                <w:i/>
                <w:lang w:eastAsia="en-US"/>
              </w:rPr>
              <w:t xml:space="preserve">Lucio </w:t>
            </w:r>
            <w:proofErr w:type="spellStart"/>
            <w:r>
              <w:rPr>
                <w:rFonts w:eastAsia="Calibri"/>
                <w:i/>
                <w:lang w:eastAsia="en-US"/>
              </w:rPr>
              <w:t>Picci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– UNODC Expert</w:t>
            </w:r>
          </w:p>
        </w:tc>
      </w:tr>
      <w:tr w:rsidR="00E24F81" w14:paraId="3169901B" w14:textId="77777777">
        <w:trPr>
          <w:trHeight w:val="1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06B5" w14:textId="77777777" w:rsidR="00E24F81" w:rsidRDefault="00D60D2B">
            <w:pPr>
              <w:spacing w:after="120"/>
            </w:pPr>
            <w:r>
              <w:t>15:00 – 15:30</w:t>
            </w:r>
          </w:p>
        </w:tc>
        <w:tc>
          <w:tcPr>
            <w:tcW w:w="7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330F" w14:textId="77777777" w:rsidR="00E24F81" w:rsidRDefault="00D60D2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Group photo and coffee break</w:t>
            </w:r>
          </w:p>
        </w:tc>
      </w:tr>
      <w:tr w:rsidR="00E24F81" w14:paraId="53DF3DB8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247D" w14:textId="77777777" w:rsidR="00E24F81" w:rsidRDefault="00D60D2B">
            <w:pPr>
              <w:spacing w:after="120"/>
            </w:pPr>
            <w:r>
              <w:lastRenderedPageBreak/>
              <w:t>15:30 – 16:00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098" w14:textId="77777777" w:rsidR="00E24F81" w:rsidRDefault="00D60D2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Group work on </w:t>
            </w:r>
            <w:r>
              <w:rPr>
                <w:rFonts w:eastAsia="Calibri"/>
                <w:b/>
                <w:lang w:eastAsia="en-US"/>
              </w:rPr>
              <w:t>identifying corruption risks in public procurement: pre-tender</w:t>
            </w:r>
            <w:r>
              <w:rPr>
                <w:rFonts w:eastAsia="Calibri"/>
                <w:b/>
                <w:bCs/>
                <w:lang w:eastAsia="en-US"/>
              </w:rPr>
              <w:t xml:space="preserve"> stage</w:t>
            </w:r>
          </w:p>
          <w:p w14:paraId="1F118140" w14:textId="77777777" w:rsidR="00E24F81" w:rsidRDefault="00E24F81">
            <w:pPr>
              <w:rPr>
                <w:rFonts w:eastAsia="Calibri"/>
                <w:i/>
                <w:lang w:eastAsia="en-US"/>
              </w:rPr>
            </w:pPr>
          </w:p>
          <w:p w14:paraId="7D983968" w14:textId="77777777" w:rsidR="00E24F81" w:rsidRDefault="00D60D2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Session Objective: </w:t>
            </w:r>
            <w:r>
              <w:rPr>
                <w:rFonts w:eastAsia="Calibri"/>
                <w:bCs/>
                <w:i/>
                <w:iCs/>
                <w:lang w:eastAsia="en-US"/>
              </w:rPr>
              <w:t>In working groups, participants will identify red flags and corruption risks in the pre-tender stage of public procurement.</w:t>
            </w:r>
          </w:p>
        </w:tc>
      </w:tr>
      <w:tr w:rsidR="00E24F81" w14:paraId="6FFADC99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AE43" w14:textId="77777777" w:rsidR="00E24F81" w:rsidRDefault="00D60D2B">
            <w:pPr>
              <w:spacing w:after="120"/>
            </w:pPr>
            <w:r>
              <w:t>16:00 – 16:30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01D4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Presentation of group </w:t>
            </w:r>
            <w:r>
              <w:rPr>
                <w:rFonts w:eastAsia="Calibri"/>
                <w:b/>
                <w:bCs/>
                <w:lang w:eastAsia="en-US"/>
              </w:rPr>
              <w:t>work in plenary</w:t>
            </w:r>
          </w:p>
          <w:p w14:paraId="1E9BF26B" w14:textId="77777777" w:rsidR="00E24F81" w:rsidRDefault="00D60D2B">
            <w:pPr>
              <w:spacing w:after="120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Session Objective: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Participants present and discuss the results from their group work in the plenary; all corruption risks in the pre-tender stage of public procurement identified will be collected. </w:t>
            </w:r>
          </w:p>
          <w:p w14:paraId="5FAFA286" w14:textId="77777777" w:rsidR="00E24F81" w:rsidRDefault="00D60D2B">
            <w:pPr>
              <w:spacing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Session Moderator:  </w:t>
            </w:r>
            <w:r>
              <w:rPr>
                <w:rFonts w:eastAsia="Calibri"/>
                <w:i/>
                <w:iCs/>
                <w:lang w:eastAsia="en-US"/>
              </w:rPr>
              <w:t xml:space="preserve">Lucio </w:t>
            </w:r>
            <w:proofErr w:type="spellStart"/>
            <w:r>
              <w:rPr>
                <w:rFonts w:eastAsia="Calibri"/>
                <w:i/>
                <w:iCs/>
                <w:lang w:eastAsia="en-US"/>
              </w:rPr>
              <w:t>Picci</w:t>
            </w:r>
            <w:proofErr w:type="spellEnd"/>
            <w:r>
              <w:rPr>
                <w:rFonts w:eastAsia="Calibri"/>
                <w:i/>
                <w:iCs/>
                <w:lang w:eastAsia="en-US"/>
              </w:rPr>
              <w:t xml:space="preserve"> – UNODC </w:t>
            </w:r>
            <w:r>
              <w:rPr>
                <w:rFonts w:eastAsia="Calibri"/>
                <w:i/>
                <w:iCs/>
                <w:lang w:eastAsia="en-US"/>
              </w:rPr>
              <w:t>Expert</w:t>
            </w:r>
          </w:p>
        </w:tc>
      </w:tr>
      <w:tr w:rsidR="00E24F81" w14:paraId="0ACDD0F5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555" w14:textId="77777777" w:rsidR="00E24F81" w:rsidRDefault="00D60D2B">
            <w:pPr>
              <w:spacing w:after="120"/>
            </w:pPr>
            <w:r>
              <w:t>16:30 – 17:00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0927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Feedback and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discussion  on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corruption risks in the pre-tender stage of public procurement</w:t>
            </w:r>
          </w:p>
          <w:p w14:paraId="6843C447" w14:textId="77777777" w:rsidR="00E24F81" w:rsidRDefault="00D60D2B">
            <w:pPr>
              <w:spacing w:after="120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Speaker: </w:t>
            </w:r>
            <w:r>
              <w:rPr>
                <w:rFonts w:eastAsia="Calibri"/>
                <w:i/>
                <w:iCs/>
                <w:lang w:eastAsia="en-US"/>
              </w:rPr>
              <w:t xml:space="preserve">Lucio </w:t>
            </w:r>
            <w:proofErr w:type="spellStart"/>
            <w:r>
              <w:rPr>
                <w:rFonts w:eastAsia="Calibri"/>
                <w:i/>
                <w:iCs/>
                <w:lang w:eastAsia="en-US"/>
              </w:rPr>
              <w:t>Picci</w:t>
            </w:r>
            <w:proofErr w:type="spellEnd"/>
            <w:r>
              <w:rPr>
                <w:rFonts w:eastAsia="Calibri"/>
                <w:i/>
                <w:iCs/>
                <w:lang w:eastAsia="en-US"/>
              </w:rPr>
              <w:t>, UNODC expert</w:t>
            </w:r>
          </w:p>
        </w:tc>
      </w:tr>
      <w:tr w:rsidR="00E24F81" w14:paraId="22193886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EF78" w14:textId="77777777" w:rsidR="00E24F81" w:rsidRDefault="00D60D2B">
            <w:pPr>
              <w:spacing w:after="120"/>
            </w:pPr>
            <w:r>
              <w:t>17:00 – 17:15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855D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Wrap up of day 1</w:t>
            </w:r>
          </w:p>
        </w:tc>
      </w:tr>
      <w:tr w:rsidR="00E24F81" w14:paraId="01575E9E" w14:textId="77777777">
        <w:trPr>
          <w:trHeight w:val="1"/>
        </w:trPr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3C9A2A59" w14:textId="77777777" w:rsidR="00E24F81" w:rsidRDefault="00D60D2B">
            <w:pPr>
              <w:spacing w:after="120"/>
              <w:rPr>
                <w:color w:val="FFFFFF"/>
              </w:rPr>
            </w:pPr>
            <w:r>
              <w:rPr>
                <w:b/>
                <w:color w:val="FFFFFF"/>
              </w:rPr>
              <w:t>Day 2 – 18 March</w:t>
            </w:r>
          </w:p>
        </w:tc>
      </w:tr>
      <w:tr w:rsidR="00E24F81" w14:paraId="3DF12A2C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956A" w14:textId="77777777" w:rsidR="00E24F81" w:rsidRDefault="00D60D2B">
            <w:pPr>
              <w:spacing w:after="120"/>
            </w:pPr>
            <w:r>
              <w:t xml:space="preserve">14:00 – 14:30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FD1B7F6" w14:textId="77777777" w:rsidR="00E24F81" w:rsidRDefault="00D60D2B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Tender – stage of public </w:t>
            </w:r>
            <w:r>
              <w:rPr>
                <w:rFonts w:eastAsia="Calibri"/>
                <w:b/>
                <w:bCs/>
                <w:lang w:eastAsia="en-US"/>
              </w:rPr>
              <w:t>procurement: What could go wrong?</w:t>
            </w:r>
          </w:p>
          <w:p w14:paraId="7B8B1D09" w14:textId="77777777" w:rsidR="00E24F81" w:rsidRDefault="00D60D2B">
            <w:pPr>
              <w:spacing w:after="1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Session Objective: </w:t>
            </w:r>
            <w:r>
              <w:rPr>
                <w:rFonts w:eastAsia="Calibri"/>
                <w:i/>
                <w:lang w:eastAsia="en-US"/>
              </w:rPr>
              <w:t xml:space="preserve">This session introduces workshop participants to the tender stage of public procurement and guide people to do exercise No. 2: identification of </w:t>
            </w:r>
            <w:r>
              <w:rPr>
                <w:rFonts w:eastAsia="Calibri"/>
                <w:bCs/>
                <w:i/>
                <w:iCs/>
                <w:lang w:eastAsia="en-US"/>
              </w:rPr>
              <w:t>corruption risks in the tender stage of public procurement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  <w:p w14:paraId="22E5E176" w14:textId="77777777" w:rsidR="00E24F81" w:rsidRDefault="00E24F81">
            <w:pPr>
              <w:rPr>
                <w:rFonts w:eastAsia="Calibri"/>
                <w:b/>
                <w:bCs/>
                <w:lang w:eastAsia="en-US"/>
              </w:rPr>
            </w:pPr>
          </w:p>
          <w:p w14:paraId="68073F69" w14:textId="77777777" w:rsidR="00E24F81" w:rsidRDefault="00D60D2B">
            <w:pPr>
              <w:spacing w:after="120"/>
              <w:rPr>
                <w:rFonts w:eastAsia="Calibri"/>
                <w:b/>
                <w:bCs/>
                <w:i/>
                <w:iCs/>
                <w:lang w:val="it-IT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it-IT" w:eastAsia="en-US"/>
              </w:rPr>
              <w:t>Session Moderator:</w:t>
            </w:r>
          </w:p>
          <w:p w14:paraId="79188D49" w14:textId="77777777" w:rsidR="00E24F81" w:rsidRDefault="00D60D2B">
            <w:pPr>
              <w:rPr>
                <w:rFonts w:eastAsia="Calibri"/>
                <w:b/>
                <w:bCs/>
                <w:lang w:val="it-IT" w:eastAsia="en-US"/>
              </w:rPr>
            </w:pPr>
            <w:r>
              <w:rPr>
                <w:rFonts w:eastAsia="Calibri"/>
                <w:b/>
                <w:bCs/>
                <w:lang w:val="it-IT" w:eastAsia="en-US"/>
              </w:rPr>
              <w:t>Lucio Picci, UNODC expert</w:t>
            </w:r>
          </w:p>
        </w:tc>
      </w:tr>
      <w:tr w:rsidR="00E24F81" w14:paraId="6E462F25" w14:textId="7777777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AF2D" w14:textId="77777777" w:rsidR="00E24F81" w:rsidRDefault="00D60D2B">
            <w:pPr>
              <w:spacing w:after="120"/>
            </w:pPr>
            <w:r>
              <w:t>14:30 – 15:00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3F57" w14:textId="77777777" w:rsidR="00E24F81" w:rsidRDefault="00D60D2B">
            <w:pPr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Identification of risks in the tender stage of public procurement</w:t>
            </w:r>
          </w:p>
          <w:p w14:paraId="0606DF53" w14:textId="77777777" w:rsidR="00E24F81" w:rsidRDefault="00D60D2B">
            <w:pPr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Session Objective: </w:t>
            </w:r>
            <w:r>
              <w:rPr>
                <w:rFonts w:eastAsia="Times New Roman"/>
                <w:i/>
                <w:iCs/>
              </w:rPr>
              <w:t xml:space="preserve">Participants are asked to write possible risks in the tender stage on </w:t>
            </w:r>
            <w:proofErr w:type="spellStart"/>
            <w:r>
              <w:rPr>
                <w:rFonts w:eastAsia="Times New Roman"/>
                <w:i/>
                <w:iCs/>
              </w:rPr>
              <w:t>colour</w:t>
            </w:r>
            <w:proofErr w:type="spellEnd"/>
            <w:r>
              <w:rPr>
                <w:rFonts w:eastAsia="Times New Roman"/>
                <w:i/>
                <w:iCs/>
              </w:rPr>
              <w:t xml:space="preserve"> cards and stick them on </w:t>
            </w:r>
            <w:r>
              <w:rPr>
                <w:rFonts w:eastAsia="Times New Roman"/>
                <w:i/>
                <w:iCs/>
              </w:rPr>
              <w:t>flip charts (risk matrixes)</w:t>
            </w:r>
          </w:p>
          <w:p w14:paraId="50B22A26" w14:textId="77777777" w:rsidR="00E24F81" w:rsidRDefault="00E24F81">
            <w:pPr>
              <w:rPr>
                <w:rFonts w:eastAsia="Calibri"/>
                <w:b/>
                <w:bCs/>
                <w:lang w:eastAsia="en-US"/>
              </w:rPr>
            </w:pPr>
          </w:p>
          <w:p w14:paraId="5E07DA15" w14:textId="77777777" w:rsidR="00E24F81" w:rsidRDefault="00D60D2B">
            <w:pPr>
              <w:spacing w:after="120"/>
              <w:rPr>
                <w:rFonts w:eastAsia="Calibri"/>
                <w:b/>
                <w:bCs/>
                <w:i/>
                <w:iCs/>
                <w:lang w:val="it-IT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it-IT" w:eastAsia="en-US"/>
              </w:rPr>
              <w:t xml:space="preserve">Session Moderators: </w:t>
            </w:r>
            <w:r>
              <w:rPr>
                <w:rFonts w:eastAsia="Calibri"/>
                <w:lang w:val="it-IT" w:eastAsia="en-US"/>
              </w:rPr>
              <w:t>Lucio Picci, UNODC expert</w:t>
            </w:r>
            <w:r>
              <w:rPr>
                <w:rFonts w:eastAsia="Calibri"/>
                <w:b/>
                <w:i/>
                <w:lang w:val="it-IT" w:eastAsia="en-US"/>
              </w:rPr>
              <w:t xml:space="preserve"> </w:t>
            </w:r>
          </w:p>
        </w:tc>
      </w:tr>
      <w:tr w:rsidR="00E24F81" w14:paraId="31564F1F" w14:textId="7777777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7E47" w14:textId="77777777" w:rsidR="00E24F81" w:rsidRDefault="00D60D2B">
            <w:pPr>
              <w:spacing w:after="120"/>
            </w:pPr>
            <w:r>
              <w:t>15:00 – 15:30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98F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Feedback and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discussion  on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corruption risks in the tender stage of public procurement</w:t>
            </w:r>
          </w:p>
          <w:p w14:paraId="53DF1C87" w14:textId="77777777" w:rsidR="00E24F81" w:rsidRDefault="00D60D2B">
            <w:pPr>
              <w:spacing w:after="120"/>
            </w:pPr>
            <w:r>
              <w:rPr>
                <w:rFonts w:eastAsia="Calibri"/>
                <w:i/>
                <w:iCs/>
                <w:lang w:eastAsia="en-US"/>
              </w:rPr>
              <w:t xml:space="preserve">Speaker: </w:t>
            </w:r>
            <w:r>
              <w:rPr>
                <w:rFonts w:eastAsia="Calibri"/>
                <w:lang w:eastAsia="en-US"/>
              </w:rPr>
              <w:t xml:space="preserve">Lucio </w:t>
            </w:r>
            <w:proofErr w:type="spellStart"/>
            <w:r>
              <w:rPr>
                <w:rFonts w:eastAsia="Calibri"/>
                <w:lang w:eastAsia="en-US"/>
              </w:rPr>
              <w:t>Picci</w:t>
            </w:r>
            <w:proofErr w:type="spellEnd"/>
            <w:r>
              <w:rPr>
                <w:rFonts w:eastAsia="Calibri"/>
                <w:lang w:eastAsia="en-US"/>
              </w:rPr>
              <w:t xml:space="preserve">, UNODC expert </w:t>
            </w:r>
          </w:p>
        </w:tc>
      </w:tr>
      <w:tr w:rsidR="00E24F81" w14:paraId="3476968A" w14:textId="7777777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733" w14:textId="77777777" w:rsidR="00E24F81" w:rsidRDefault="00D60D2B">
            <w:pPr>
              <w:spacing w:after="120"/>
            </w:pPr>
            <w:r>
              <w:t>15:30 - 16:00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EF8B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b/>
                <w:bCs/>
                <w:lang w:val="it-IT" w:eastAsia="en-US"/>
              </w:rPr>
              <w:t>Coffee break</w:t>
            </w:r>
          </w:p>
        </w:tc>
      </w:tr>
      <w:tr w:rsidR="00E24F81" w14:paraId="634435BD" w14:textId="7777777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0D77" w14:textId="77777777" w:rsidR="00E24F81" w:rsidRDefault="00D60D2B">
            <w:pPr>
              <w:spacing w:after="120"/>
            </w:pPr>
            <w:r>
              <w:t>16:00 - 17</w:t>
            </w:r>
            <w:r>
              <w:t>:00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6633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b/>
                <w:bCs/>
                <w:lang w:val="it-IT" w:eastAsia="en-US"/>
              </w:rPr>
              <w:t>Integrating risk assessment with data analysis</w:t>
            </w:r>
          </w:p>
          <w:p w14:paraId="15546F72" w14:textId="77777777" w:rsidR="00E24F81" w:rsidRDefault="00D60D2B">
            <w:pPr>
              <w:spacing w:after="120"/>
            </w:pPr>
            <w:r>
              <w:rPr>
                <w:rFonts w:eastAsia="Calibri"/>
                <w:i/>
                <w:iCs/>
                <w:lang w:val="it-IT" w:eastAsia="en-US"/>
              </w:rPr>
              <w:t xml:space="preserve">Speaker: </w:t>
            </w:r>
            <w:r>
              <w:rPr>
                <w:rFonts w:eastAsia="Calibri"/>
                <w:lang w:val="it-IT" w:eastAsia="en-US"/>
              </w:rPr>
              <w:t xml:space="preserve">Lucio Picci, UNODC expert </w:t>
            </w:r>
          </w:p>
        </w:tc>
      </w:tr>
      <w:tr w:rsidR="00E24F81" w14:paraId="1B0FFD03" w14:textId="77777777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7EE2" w14:textId="77777777" w:rsidR="00E24F81" w:rsidRDefault="00D60D2B">
            <w:pPr>
              <w:spacing w:after="120"/>
            </w:pPr>
            <w:r>
              <w:t>17:00 – 17:15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B2A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Wrap up of day 2</w:t>
            </w:r>
          </w:p>
        </w:tc>
      </w:tr>
      <w:tr w:rsidR="00E24F81" w14:paraId="32B041AD" w14:textId="77777777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4F6A0E37" w14:textId="77777777" w:rsidR="00E24F81" w:rsidRDefault="00D60D2B">
            <w:pPr>
              <w:spacing w:after="120"/>
              <w:rPr>
                <w:color w:val="FFFFFF"/>
              </w:rPr>
            </w:pPr>
            <w:r>
              <w:rPr>
                <w:b/>
                <w:color w:val="FFFFFF"/>
              </w:rPr>
              <w:t>Day 3 – 19 March</w:t>
            </w:r>
          </w:p>
        </w:tc>
      </w:tr>
      <w:tr w:rsidR="00E24F81" w14:paraId="14B3DAA1" w14:textId="77777777">
        <w:trPr>
          <w:trHeight w:val="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0B1" w14:textId="77777777" w:rsidR="00E24F81" w:rsidRDefault="00D60D2B">
            <w:pPr>
              <w:spacing w:after="120"/>
            </w:pPr>
            <w:r>
              <w:t>14:00 - 14:30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48E2DC9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Contract management and administration of public procurements: Risks and opportunities</w:t>
            </w:r>
          </w:p>
          <w:p w14:paraId="7D7F366E" w14:textId="77777777" w:rsidR="00E24F81" w:rsidRDefault="00D60D2B">
            <w:pPr>
              <w:spacing w:after="1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Session Objective: </w:t>
            </w:r>
            <w:r>
              <w:rPr>
                <w:rFonts w:eastAsia="Calibri"/>
                <w:i/>
                <w:lang w:eastAsia="en-US"/>
              </w:rPr>
              <w:t xml:space="preserve">This session introduces workshop participants to contract management and administration stage of public procurement and guide people to do exercise No. 3: identification of corruption risks in the contract management and </w:t>
            </w:r>
            <w:proofErr w:type="gramStart"/>
            <w:r>
              <w:rPr>
                <w:rFonts w:eastAsia="Calibri"/>
                <w:i/>
                <w:lang w:eastAsia="en-US"/>
              </w:rPr>
              <w:t xml:space="preserve">administration  </w:t>
            </w:r>
            <w:r>
              <w:rPr>
                <w:rFonts w:eastAsia="Calibri"/>
                <w:i/>
                <w:lang w:eastAsia="en-US"/>
              </w:rPr>
              <w:t>stage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of public procurement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</w:p>
          <w:p w14:paraId="145825EE" w14:textId="77777777" w:rsidR="00E24F81" w:rsidRDefault="00D60D2B">
            <w:pPr>
              <w:spacing w:after="120"/>
            </w:pPr>
            <w:r>
              <w:rPr>
                <w:rFonts w:eastAsia="Calibri"/>
                <w:i/>
                <w:iCs/>
                <w:lang w:val="it-IT" w:eastAsia="en-US"/>
              </w:rPr>
              <w:t xml:space="preserve">Session Moderator: </w:t>
            </w:r>
            <w:r>
              <w:rPr>
                <w:rFonts w:eastAsia="Calibri"/>
                <w:lang w:val="it-IT" w:eastAsia="en-US"/>
              </w:rPr>
              <w:t>Lucio Picci, UNODC expert</w:t>
            </w:r>
          </w:p>
        </w:tc>
      </w:tr>
      <w:tr w:rsidR="00E24F81" w14:paraId="0CDA55C8" w14:textId="77777777">
        <w:trPr>
          <w:trHeight w:val="1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AAF" w14:textId="77777777" w:rsidR="00E24F81" w:rsidRDefault="00D60D2B">
            <w:pPr>
              <w:spacing w:after="120"/>
            </w:pPr>
            <w:r>
              <w:lastRenderedPageBreak/>
              <w:t>14:30 – 15:00</w:t>
            </w:r>
          </w:p>
        </w:tc>
        <w:tc>
          <w:tcPr>
            <w:tcW w:w="7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EC1BE42" w14:textId="77777777" w:rsidR="00E24F81" w:rsidRDefault="00D60D2B">
            <w:pPr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Identification of risks in the contract and administration stage of public procurement</w:t>
            </w:r>
          </w:p>
          <w:p w14:paraId="09ACA5EC" w14:textId="77777777" w:rsidR="00E24F81" w:rsidRDefault="00D60D2B">
            <w:pPr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Session Objective: </w:t>
            </w:r>
            <w:r>
              <w:rPr>
                <w:rFonts w:eastAsia="Times New Roman"/>
                <w:i/>
                <w:iCs/>
              </w:rPr>
              <w:t xml:space="preserve">Participants are asked to write possible risks in the </w:t>
            </w:r>
            <w:r>
              <w:rPr>
                <w:rFonts w:eastAsia="Times New Roman"/>
                <w:i/>
                <w:iCs/>
              </w:rPr>
              <w:t xml:space="preserve">tender stage on </w:t>
            </w:r>
            <w:proofErr w:type="spellStart"/>
            <w:r>
              <w:rPr>
                <w:rFonts w:eastAsia="Times New Roman"/>
                <w:i/>
                <w:iCs/>
              </w:rPr>
              <w:t>colour</w:t>
            </w:r>
            <w:proofErr w:type="spellEnd"/>
            <w:r>
              <w:rPr>
                <w:rFonts w:eastAsia="Times New Roman"/>
                <w:i/>
                <w:iCs/>
              </w:rPr>
              <w:t xml:space="preserve"> cards and stick them on flip charts (risk matrixes)</w:t>
            </w:r>
          </w:p>
          <w:p w14:paraId="3F660E33" w14:textId="77777777" w:rsidR="00E24F81" w:rsidRDefault="00E24F81">
            <w:pPr>
              <w:rPr>
                <w:rFonts w:eastAsia="Calibri"/>
                <w:b/>
                <w:bCs/>
                <w:lang w:eastAsia="en-US"/>
              </w:rPr>
            </w:pPr>
          </w:p>
          <w:p w14:paraId="493B8E99" w14:textId="77777777" w:rsidR="00E24F81" w:rsidRDefault="00D60D2B">
            <w:pPr>
              <w:spacing w:after="120"/>
              <w:rPr>
                <w:rFonts w:eastAsia="Calibri"/>
                <w:b/>
                <w:bCs/>
                <w:i/>
                <w:iCs/>
                <w:lang w:val="it-IT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it-IT" w:eastAsia="en-US"/>
              </w:rPr>
              <w:t xml:space="preserve">Session Moderators: </w:t>
            </w:r>
            <w:r>
              <w:rPr>
                <w:rFonts w:eastAsia="Calibri"/>
                <w:lang w:val="it-IT" w:eastAsia="en-US"/>
              </w:rPr>
              <w:t>Lucio Picci, UNODC expert</w:t>
            </w:r>
            <w:r>
              <w:rPr>
                <w:rFonts w:eastAsia="Calibri"/>
                <w:b/>
                <w:i/>
                <w:lang w:val="it-IT" w:eastAsia="en-US"/>
              </w:rPr>
              <w:t xml:space="preserve"> </w:t>
            </w:r>
          </w:p>
        </w:tc>
      </w:tr>
      <w:tr w:rsidR="00E24F81" w14:paraId="599B383B" w14:textId="77777777">
        <w:trPr>
          <w:trHeight w:val="1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9719" w14:textId="77777777" w:rsidR="00E24F81" w:rsidRDefault="00D60D2B">
            <w:pPr>
              <w:spacing w:after="120"/>
            </w:pPr>
            <w:r>
              <w:t>15:00 – 15:30</w:t>
            </w:r>
          </w:p>
        </w:tc>
        <w:tc>
          <w:tcPr>
            <w:tcW w:w="7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3C671D4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Feedback and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discussion  on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corruption risks in the </w:t>
            </w:r>
            <w:r>
              <w:rPr>
                <w:rFonts w:eastAsia="Times New Roman"/>
                <w:b/>
                <w:bCs/>
                <w:lang w:eastAsia="en-US"/>
              </w:rPr>
              <w:t>contract and administration stage of public procurement</w:t>
            </w:r>
          </w:p>
          <w:p w14:paraId="6F097A06" w14:textId="77777777" w:rsidR="00E24F81" w:rsidRDefault="00D60D2B">
            <w:pPr>
              <w:spacing w:after="120"/>
            </w:pPr>
            <w:r>
              <w:rPr>
                <w:rFonts w:eastAsia="Calibri"/>
                <w:i/>
                <w:iCs/>
                <w:lang w:eastAsia="en-US"/>
              </w:rPr>
              <w:t xml:space="preserve">Speaker: </w:t>
            </w:r>
            <w:r>
              <w:rPr>
                <w:rFonts w:eastAsia="Calibri"/>
                <w:lang w:eastAsia="en-US"/>
              </w:rPr>
              <w:t xml:space="preserve">Lucio </w:t>
            </w:r>
            <w:proofErr w:type="spellStart"/>
            <w:r>
              <w:rPr>
                <w:rFonts w:eastAsia="Calibri"/>
                <w:lang w:eastAsia="en-US"/>
              </w:rPr>
              <w:t>Picci</w:t>
            </w:r>
            <w:proofErr w:type="spellEnd"/>
            <w:r>
              <w:rPr>
                <w:rFonts w:eastAsia="Calibri"/>
                <w:lang w:eastAsia="en-US"/>
              </w:rPr>
              <w:t xml:space="preserve">, UNODC expert </w:t>
            </w:r>
          </w:p>
        </w:tc>
      </w:tr>
      <w:tr w:rsidR="00E24F81" w14:paraId="52B5AF00" w14:textId="77777777">
        <w:trPr>
          <w:trHeight w:val="1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199C" w14:textId="77777777" w:rsidR="00E24F81" w:rsidRDefault="00D60D2B">
            <w:pPr>
              <w:spacing w:after="120"/>
            </w:pPr>
            <w:r>
              <w:t>15:30 - 16:00</w:t>
            </w:r>
          </w:p>
        </w:tc>
        <w:tc>
          <w:tcPr>
            <w:tcW w:w="7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7E837E8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b/>
                <w:bCs/>
                <w:lang w:val="it-IT" w:eastAsia="en-US"/>
              </w:rPr>
              <w:t>Coffee break</w:t>
            </w:r>
          </w:p>
        </w:tc>
      </w:tr>
      <w:tr w:rsidR="00E24F81" w14:paraId="3EF1EC6A" w14:textId="77777777">
        <w:trPr>
          <w:trHeight w:val="1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62C" w14:textId="77777777" w:rsidR="00E24F81" w:rsidRDefault="00D60D2B">
            <w:pPr>
              <w:spacing w:after="120"/>
            </w:pPr>
            <w:r>
              <w:t>16:00 – 17:00</w:t>
            </w:r>
          </w:p>
        </w:tc>
        <w:tc>
          <w:tcPr>
            <w:tcW w:w="7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9E77149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val="it-IT" w:eastAsia="en-US"/>
              </w:rPr>
              <w:t>Tendering risk indicators and use of data (reprise)</w:t>
            </w:r>
          </w:p>
        </w:tc>
      </w:tr>
      <w:tr w:rsidR="00E24F81" w14:paraId="2CF00C78" w14:textId="77777777">
        <w:trPr>
          <w:trHeight w:val="1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71C0" w14:textId="77777777" w:rsidR="00E24F81" w:rsidRDefault="00D60D2B">
            <w:pPr>
              <w:spacing w:after="120"/>
            </w:pPr>
            <w:r>
              <w:t>17:00 – 17:15</w:t>
            </w:r>
          </w:p>
          <w:p w14:paraId="52A3CB62" w14:textId="77777777" w:rsidR="00E24F81" w:rsidRDefault="00E24F81">
            <w:pPr>
              <w:spacing w:after="120"/>
            </w:pPr>
          </w:p>
          <w:p w14:paraId="70BE595F" w14:textId="77777777" w:rsidR="00E24F81" w:rsidRDefault="00E24F81">
            <w:pPr>
              <w:spacing w:after="120"/>
            </w:pPr>
          </w:p>
          <w:p w14:paraId="51778B7F" w14:textId="77777777" w:rsidR="00E24F81" w:rsidRDefault="00E24F81">
            <w:pPr>
              <w:spacing w:after="120"/>
            </w:pPr>
          </w:p>
          <w:p w14:paraId="722F55E2" w14:textId="77777777" w:rsidR="00E24F81" w:rsidRDefault="00E24F81">
            <w:pPr>
              <w:spacing w:after="120"/>
            </w:pPr>
          </w:p>
        </w:tc>
        <w:tc>
          <w:tcPr>
            <w:tcW w:w="7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CFEBBA3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Wrap up of training and way forward</w:t>
            </w:r>
          </w:p>
          <w:p w14:paraId="73710B7E" w14:textId="77777777" w:rsidR="00E24F81" w:rsidRDefault="00D60D2B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Speakers:</w:t>
            </w:r>
          </w:p>
          <w:p w14:paraId="52D2D237" w14:textId="77777777" w:rsidR="00E24F81" w:rsidRDefault="00D60D2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ACU</w:t>
            </w:r>
          </w:p>
          <w:p w14:paraId="7CD7621E" w14:textId="77777777" w:rsidR="00E24F81" w:rsidRDefault="00D60D2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rPr>
                <w:rFonts w:eastAsia="Calibri"/>
                <w:bCs/>
                <w:i/>
                <w:lang w:eastAsia="en-US"/>
              </w:rPr>
              <w:t>UNODC</w:t>
            </w:r>
          </w:p>
          <w:p w14:paraId="6DDC0671" w14:textId="77777777" w:rsidR="00E24F81" w:rsidRDefault="00E24F81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101B3555" w14:textId="4C0C9442" w:rsidR="00E24F81" w:rsidRDefault="00D60D2B">
      <w:pPr>
        <w:tabs>
          <w:tab w:val="left" w:pos="7665"/>
        </w:tabs>
        <w:rPr>
          <w:rFonts w:ascii="Calibri" w:eastAsia="Calibri" w:hAnsi="Calibri" w:cs="Cordia New"/>
          <w:sz w:val="22"/>
          <w:szCs w:val="22"/>
          <w:lang w:eastAsia="en-US"/>
        </w:rPr>
      </w:pPr>
      <w:r>
        <w:rPr>
          <w:rFonts w:ascii="Calibri" w:eastAsia="Calibri" w:hAnsi="Calibri" w:cs="Cordia New"/>
          <w:sz w:val="22"/>
          <w:szCs w:val="22"/>
          <w:lang w:eastAsia="en-US"/>
        </w:rPr>
        <w:tab/>
      </w:r>
    </w:p>
    <w:p w14:paraId="19A07E99" w14:textId="0E28D575" w:rsidR="002B789F" w:rsidRDefault="002B789F" w:rsidP="002B789F">
      <w:pPr>
        <w:tabs>
          <w:tab w:val="left" w:pos="7665"/>
        </w:tabs>
        <w:jc w:val="center"/>
        <w:rPr>
          <w:rFonts w:ascii="Calibri" w:eastAsia="Calibri" w:hAnsi="Calibri" w:cs="Cordia New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E353476" wp14:editId="16EC6E68">
            <wp:extent cx="2895600" cy="438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60" cy="4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89F">
      <w:headerReference w:type="default" r:id="rId10"/>
      <w:footerReference w:type="default" r:id="rId11"/>
      <w:pgSz w:w="12240" w:h="15840"/>
      <w:pgMar w:top="777" w:right="144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EA4A" w14:textId="77777777" w:rsidR="00D60D2B" w:rsidRDefault="00D60D2B">
      <w:r>
        <w:separator/>
      </w:r>
    </w:p>
  </w:endnote>
  <w:endnote w:type="continuationSeparator" w:id="0">
    <w:p w14:paraId="122620DA" w14:textId="77777777" w:rsidR="00D60D2B" w:rsidRDefault="00D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A23E" w14:textId="77777777" w:rsidR="00E24F81" w:rsidRDefault="00D60D2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9E51" w14:textId="77777777" w:rsidR="00D60D2B" w:rsidRDefault="00D60D2B">
      <w:r>
        <w:separator/>
      </w:r>
    </w:p>
  </w:footnote>
  <w:footnote w:type="continuationSeparator" w:id="0">
    <w:p w14:paraId="122FB612" w14:textId="77777777" w:rsidR="00D60D2B" w:rsidRDefault="00D6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305F" w14:textId="77777777" w:rsidR="00E24F81" w:rsidRDefault="00E24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733F"/>
    <w:multiLevelType w:val="multilevel"/>
    <w:tmpl w:val="F2EAB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2D694D"/>
    <w:multiLevelType w:val="multilevel"/>
    <w:tmpl w:val="DEAE7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502D9A"/>
    <w:multiLevelType w:val="multilevel"/>
    <w:tmpl w:val="329C0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81"/>
    <w:rsid w:val="002B789F"/>
    <w:rsid w:val="00D60D2B"/>
    <w:rsid w:val="00E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F92A"/>
  <w15:docId w15:val="{43151BFF-8CEC-42C2-88B9-80A5AD4E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1F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105A57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qFormat/>
    <w:rsid w:val="00105A57"/>
    <w:rPr>
      <w:sz w:val="24"/>
      <w:szCs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sid w:val="00105A57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qFormat/>
    <w:rsid w:val="00DB58E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DB58E4"/>
    <w:rPr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qFormat/>
    <w:rsid w:val="00DB58E4"/>
    <w:rPr>
      <w:b/>
      <w:bCs/>
      <w:lang w:val="en-US" w:eastAsia="zh-CN"/>
    </w:rPr>
  </w:style>
  <w:style w:type="character" w:styleId="Emphasis">
    <w:name w:val="Emphasis"/>
    <w:basedOn w:val="DefaultParagraphFont"/>
    <w:uiPriority w:val="20"/>
    <w:qFormat/>
    <w:rsid w:val="00300D98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105A5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105A57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qFormat/>
    <w:rsid w:val="00105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7B6"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rsid w:val="00DB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B58E4"/>
    <w:rPr>
      <w:b/>
      <w:bCs/>
    </w:rPr>
  </w:style>
  <w:style w:type="paragraph" w:styleId="Revision">
    <w:name w:val="Revision"/>
    <w:uiPriority w:val="99"/>
    <w:semiHidden/>
    <w:qFormat/>
    <w:rsid w:val="00DB58E4"/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FA6BB1"/>
    <w:pPr>
      <w:spacing w:beforeAutospacing="1" w:after="115"/>
    </w:pPr>
    <w:rPr>
      <w:rFonts w:eastAsia="Times New Roman"/>
      <w:lang w:eastAsia="en-US"/>
    </w:rPr>
  </w:style>
  <w:style w:type="paragraph" w:customStyle="1" w:styleId="Default">
    <w:name w:val="Default"/>
    <w:basedOn w:val="Normal"/>
    <w:qFormat/>
    <w:rsid w:val="00457F15"/>
    <w:rPr>
      <w:rFonts w:ascii="Myriad Pro" w:hAnsi="Myriad Pro" w:cs="Calibri"/>
      <w:color w:val="000000"/>
      <w:lang w:eastAsia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21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F6E4-3ABC-4B94-B2FB-E58BE27A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580</Words>
  <Characters>3307</Characters>
  <Application>Microsoft Office Word</Application>
  <DocSecurity>0</DocSecurity>
  <Lines>27</Lines>
  <Paragraphs>7</Paragraphs>
  <ScaleCrop>false</ScaleCrop>
  <Company>UNOV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Welsch</dc:creator>
  <dc:description/>
  <cp:lastModifiedBy>Abe Abe</cp:lastModifiedBy>
  <cp:revision>7</cp:revision>
  <cp:lastPrinted>2020-11-30T02:45:00Z</cp:lastPrinted>
  <dcterms:created xsi:type="dcterms:W3CDTF">2021-01-26T07:39:00Z</dcterms:created>
  <dcterms:modified xsi:type="dcterms:W3CDTF">2021-03-13T09:43:00Z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